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819" w:rsidRDefault="00240819">
      <w:pPr>
        <w:rPr>
          <w:b/>
          <w:sz w:val="36"/>
          <w:szCs w:val="36"/>
        </w:rPr>
      </w:pPr>
      <w:r>
        <w:rPr>
          <w:b/>
          <w:sz w:val="36"/>
          <w:szCs w:val="36"/>
        </w:rPr>
        <w:t>RESUME UNIDAD 3 4 5</w:t>
      </w:r>
    </w:p>
    <w:p w:rsidR="00240819" w:rsidRPr="00240819" w:rsidRDefault="00240819">
      <w:r>
        <w:t>Joaquín García Téllez 1ºDAW B</w:t>
      </w:r>
      <w:bookmarkStart w:id="0" w:name="_GoBack"/>
      <w:bookmarkEnd w:id="0"/>
    </w:p>
    <w:p w:rsidR="008D0786" w:rsidRDefault="0093388A">
      <w:pPr>
        <w:rPr>
          <w:b/>
          <w:sz w:val="36"/>
          <w:szCs w:val="36"/>
        </w:rPr>
      </w:pPr>
      <w:r w:rsidRPr="0093388A">
        <w:rPr>
          <w:b/>
          <w:sz w:val="36"/>
          <w:szCs w:val="36"/>
        </w:rPr>
        <w:t>UNIDAD 3</w:t>
      </w:r>
    </w:p>
    <w:p w:rsidR="0093388A" w:rsidRDefault="0093388A">
      <w:pPr>
        <w:rPr>
          <w:sz w:val="24"/>
          <w:szCs w:val="24"/>
        </w:rPr>
      </w:pPr>
      <w:r>
        <w:rPr>
          <w:sz w:val="24"/>
          <w:szCs w:val="24"/>
        </w:rPr>
        <w:t>Un bucle es un tipo de estructura que contiene un bloque de instrucciones que se ejecutan de forma repetida.</w:t>
      </w:r>
    </w:p>
    <w:p w:rsidR="0093388A" w:rsidRDefault="0093388A">
      <w:pPr>
        <w:rPr>
          <w:sz w:val="24"/>
          <w:szCs w:val="24"/>
        </w:rPr>
      </w:pPr>
      <w:r>
        <w:rPr>
          <w:sz w:val="24"/>
          <w:szCs w:val="24"/>
        </w:rPr>
        <w:t>Los bucles existentes son: while, do-while y for.</w:t>
      </w:r>
    </w:p>
    <w:p w:rsidR="0093388A" w:rsidRDefault="0093388A">
      <w:pPr>
        <w:rPr>
          <w:sz w:val="32"/>
          <w:szCs w:val="32"/>
          <w:u w:val="single"/>
        </w:rPr>
      </w:pPr>
      <w:r w:rsidRPr="0093388A">
        <w:rPr>
          <w:sz w:val="32"/>
          <w:szCs w:val="32"/>
          <w:u w:val="single"/>
        </w:rPr>
        <w:t xml:space="preserve">3.1. Bucles controlados por </w:t>
      </w:r>
      <w:r>
        <w:rPr>
          <w:sz w:val="32"/>
          <w:szCs w:val="32"/>
          <w:u w:val="single"/>
        </w:rPr>
        <w:t>condición</w:t>
      </w:r>
    </w:p>
    <w:p w:rsidR="0093388A" w:rsidRDefault="0093388A">
      <w:pPr>
        <w:rPr>
          <w:sz w:val="24"/>
          <w:szCs w:val="24"/>
        </w:rPr>
      </w:pPr>
      <w:r>
        <w:rPr>
          <w:sz w:val="24"/>
          <w:szCs w:val="24"/>
        </w:rPr>
        <w:t xml:space="preserve">El control de interacciones se lleva a cabo mediante una condición. Donde sí la condición es cierta el bucle realiza las </w:t>
      </w:r>
      <w:r w:rsidR="006E4D78">
        <w:rPr>
          <w:sz w:val="24"/>
          <w:szCs w:val="24"/>
        </w:rPr>
        <w:t>interacciones</w:t>
      </w:r>
      <w:r>
        <w:rPr>
          <w:sz w:val="24"/>
          <w:szCs w:val="24"/>
        </w:rPr>
        <w:t>.</w:t>
      </w:r>
    </w:p>
    <w:p w:rsidR="0093388A" w:rsidRDefault="0093388A">
      <w:pPr>
        <w:rPr>
          <w:sz w:val="28"/>
          <w:szCs w:val="28"/>
          <w:u w:val="single"/>
        </w:rPr>
      </w:pPr>
      <w:r w:rsidRPr="0093388A">
        <w:rPr>
          <w:sz w:val="28"/>
          <w:szCs w:val="28"/>
          <w:u w:val="single"/>
        </w:rPr>
        <w:t xml:space="preserve">3.1.1. </w:t>
      </w:r>
      <w:r w:rsidR="006E4D78" w:rsidRPr="0093388A">
        <w:rPr>
          <w:sz w:val="28"/>
          <w:szCs w:val="28"/>
          <w:u w:val="single"/>
        </w:rPr>
        <w:t>While</w:t>
      </w:r>
    </w:p>
    <w:p w:rsidR="0093388A" w:rsidRDefault="0093388A">
      <w:pPr>
        <w:rPr>
          <w:sz w:val="24"/>
          <w:szCs w:val="24"/>
        </w:rPr>
      </w:pPr>
      <w:r>
        <w:rPr>
          <w:sz w:val="24"/>
          <w:szCs w:val="24"/>
        </w:rPr>
        <w:t xml:space="preserve">Al igual que el </w:t>
      </w:r>
      <w:r w:rsidR="006E4D78">
        <w:rPr>
          <w:sz w:val="24"/>
          <w:szCs w:val="24"/>
        </w:rPr>
        <w:t>if,</w:t>
      </w:r>
      <w:r>
        <w:rPr>
          <w:sz w:val="24"/>
          <w:szCs w:val="24"/>
        </w:rPr>
        <w:t xml:space="preserve"> la instrucción while depende de una </w:t>
      </w:r>
      <w:r w:rsidR="006E4D78">
        <w:rPr>
          <w:sz w:val="24"/>
          <w:szCs w:val="24"/>
        </w:rPr>
        <w:t>condición. Con</w:t>
      </w:r>
      <w:r>
        <w:rPr>
          <w:sz w:val="24"/>
          <w:szCs w:val="24"/>
        </w:rPr>
        <w:t xml:space="preserve"> la única diferencia que las instrucciones de adentro se ejecutaran de forma repetida </w:t>
      </w:r>
      <w:r w:rsidR="006E4D78">
        <w:rPr>
          <w:sz w:val="24"/>
          <w:szCs w:val="24"/>
        </w:rPr>
        <w:t>hasta</w:t>
      </w:r>
      <w:r>
        <w:rPr>
          <w:sz w:val="24"/>
          <w:szCs w:val="24"/>
        </w:rPr>
        <w:t xml:space="preserve"> que la condición </w:t>
      </w:r>
      <w:r w:rsidR="006E4D78">
        <w:rPr>
          <w:sz w:val="24"/>
          <w:szCs w:val="24"/>
        </w:rPr>
        <w:t>deje</w:t>
      </w:r>
      <w:r>
        <w:rPr>
          <w:sz w:val="24"/>
          <w:szCs w:val="24"/>
        </w:rPr>
        <w:t xml:space="preserve"> de cumplirse.</w:t>
      </w:r>
    </w:p>
    <w:p w:rsidR="0093388A" w:rsidRDefault="006E4D78">
      <w:pPr>
        <w:rPr>
          <w:sz w:val="24"/>
          <w:szCs w:val="24"/>
        </w:rPr>
      </w:pPr>
      <w:r>
        <w:rPr>
          <w:sz w:val="24"/>
          <w:szCs w:val="24"/>
        </w:rPr>
        <w:t>While (</w:t>
      </w:r>
      <w:r w:rsidR="0093388A">
        <w:rPr>
          <w:sz w:val="24"/>
          <w:szCs w:val="24"/>
        </w:rPr>
        <w:t>condición</w:t>
      </w:r>
      <w:r>
        <w:rPr>
          <w:sz w:val="24"/>
          <w:szCs w:val="24"/>
        </w:rPr>
        <w:t>) {}</w:t>
      </w:r>
    </w:p>
    <w:p w:rsidR="0093388A" w:rsidRDefault="0093388A">
      <w:pPr>
        <w:rPr>
          <w:sz w:val="28"/>
          <w:szCs w:val="28"/>
          <w:u w:val="single"/>
        </w:rPr>
      </w:pPr>
      <w:r w:rsidRPr="0093388A">
        <w:rPr>
          <w:sz w:val="28"/>
          <w:szCs w:val="28"/>
          <w:u w:val="single"/>
        </w:rPr>
        <w:t>3.1.2. do-while</w:t>
      </w:r>
    </w:p>
    <w:p w:rsidR="0093388A" w:rsidRDefault="0093388A">
      <w:pPr>
        <w:rPr>
          <w:sz w:val="24"/>
          <w:szCs w:val="24"/>
        </w:rPr>
      </w:pPr>
      <w:r>
        <w:rPr>
          <w:sz w:val="24"/>
          <w:szCs w:val="24"/>
        </w:rPr>
        <w:t>Disponemos de un segundo bucle controlado por una condición: do-</w:t>
      </w:r>
      <w:r w:rsidR="006E4D78">
        <w:rPr>
          <w:sz w:val="24"/>
          <w:szCs w:val="24"/>
        </w:rPr>
        <w:t>while. El</w:t>
      </w:r>
      <w:r>
        <w:rPr>
          <w:sz w:val="24"/>
          <w:szCs w:val="24"/>
        </w:rPr>
        <w:t xml:space="preserve"> cual se diferencia en que primero se ejecuta el bloque de instrucciones y después </w:t>
      </w:r>
      <w:r w:rsidR="002A3D0F">
        <w:rPr>
          <w:sz w:val="24"/>
          <w:szCs w:val="24"/>
        </w:rPr>
        <w:t xml:space="preserve">se </w:t>
      </w:r>
      <w:r w:rsidR="006E4D78">
        <w:rPr>
          <w:sz w:val="24"/>
          <w:szCs w:val="24"/>
        </w:rPr>
        <w:t>evalúa</w:t>
      </w:r>
      <w:r w:rsidR="002A3D0F">
        <w:rPr>
          <w:sz w:val="24"/>
          <w:szCs w:val="24"/>
        </w:rPr>
        <w:t xml:space="preserve"> la condición para decidir si se </w:t>
      </w:r>
      <w:r w:rsidR="006E4D78">
        <w:rPr>
          <w:sz w:val="24"/>
          <w:szCs w:val="24"/>
        </w:rPr>
        <w:t>realiza</w:t>
      </w:r>
      <w:r w:rsidR="002A3D0F">
        <w:rPr>
          <w:sz w:val="24"/>
          <w:szCs w:val="24"/>
        </w:rPr>
        <w:t xml:space="preserve"> de nuevo.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>do {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ab/>
        <w:t>instrucciones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>}while (condición);</w:t>
      </w:r>
    </w:p>
    <w:p w:rsidR="002A3D0F" w:rsidRDefault="002A3D0F">
      <w:pPr>
        <w:rPr>
          <w:sz w:val="32"/>
          <w:szCs w:val="32"/>
          <w:u w:val="single"/>
        </w:rPr>
      </w:pPr>
      <w:r w:rsidRPr="002A3D0F">
        <w:rPr>
          <w:sz w:val="32"/>
          <w:szCs w:val="32"/>
          <w:u w:val="single"/>
        </w:rPr>
        <w:t xml:space="preserve">3.2. Bucles controlados por </w:t>
      </w:r>
      <w:r w:rsidR="006E4D78" w:rsidRPr="002A3D0F">
        <w:rPr>
          <w:sz w:val="32"/>
          <w:szCs w:val="32"/>
          <w:u w:val="single"/>
        </w:rPr>
        <w:t>contador: for</w:t>
      </w:r>
      <w:r w:rsidRPr="002A3D0F">
        <w:rPr>
          <w:sz w:val="32"/>
          <w:szCs w:val="32"/>
          <w:u w:val="single"/>
        </w:rPr>
        <w:t xml:space="preserve"> 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 xml:space="preserve">El bucle for permite controlar un </w:t>
      </w:r>
      <w:r w:rsidR="006E4D78">
        <w:rPr>
          <w:sz w:val="24"/>
          <w:szCs w:val="24"/>
        </w:rPr>
        <w:t>número</w:t>
      </w:r>
      <w:r>
        <w:rPr>
          <w:sz w:val="24"/>
          <w:szCs w:val="24"/>
        </w:rPr>
        <w:t xml:space="preserve"> de </w:t>
      </w:r>
      <w:r w:rsidR="006E4D78">
        <w:rPr>
          <w:sz w:val="24"/>
          <w:szCs w:val="24"/>
        </w:rPr>
        <w:t>interacciones</w:t>
      </w:r>
      <w:r>
        <w:rPr>
          <w:sz w:val="24"/>
          <w:szCs w:val="24"/>
        </w:rPr>
        <w:t xml:space="preserve"> mediante una </w:t>
      </w:r>
      <w:r w:rsidR="006E4D78">
        <w:rPr>
          <w:sz w:val="24"/>
          <w:szCs w:val="24"/>
        </w:rPr>
        <w:t>variable (</w:t>
      </w:r>
      <w:r>
        <w:rPr>
          <w:sz w:val="24"/>
          <w:szCs w:val="24"/>
        </w:rPr>
        <w:t>contador)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 xml:space="preserve">for (inicialización; condición; </w:t>
      </w:r>
      <w:r w:rsidR="006E4D78">
        <w:rPr>
          <w:sz w:val="24"/>
          <w:szCs w:val="24"/>
        </w:rPr>
        <w:t>incremento</w:t>
      </w:r>
      <w:r>
        <w:rPr>
          <w:sz w:val="24"/>
          <w:szCs w:val="24"/>
        </w:rPr>
        <w:t>){}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4D78">
        <w:rPr>
          <w:sz w:val="24"/>
          <w:szCs w:val="24"/>
        </w:rPr>
        <w:t>Inicialización</w:t>
      </w:r>
      <w:r>
        <w:rPr>
          <w:sz w:val="24"/>
          <w:szCs w:val="24"/>
        </w:rPr>
        <w:t>: para indicar una variable, que va a controlar el bucle.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E4D78">
        <w:rPr>
          <w:sz w:val="24"/>
          <w:szCs w:val="24"/>
        </w:rPr>
        <w:t>Condición</w:t>
      </w:r>
      <w:r>
        <w:rPr>
          <w:sz w:val="24"/>
          <w:szCs w:val="24"/>
        </w:rPr>
        <w:t xml:space="preserve">: la expresión por la que se va a regir el bucle para que se cumpla </w:t>
      </w:r>
      <w:r w:rsidR="006E4D78">
        <w:rPr>
          <w:sz w:val="24"/>
          <w:szCs w:val="24"/>
        </w:rPr>
        <w:t>sí</w:t>
      </w:r>
      <w:r>
        <w:rPr>
          <w:sz w:val="24"/>
          <w:szCs w:val="24"/>
        </w:rPr>
        <w:t xml:space="preserve"> o no.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-Incremento: </w:t>
      </w:r>
      <w:r w:rsidR="006E4D78">
        <w:rPr>
          <w:sz w:val="24"/>
          <w:szCs w:val="24"/>
        </w:rPr>
        <w:t>construcciones</w:t>
      </w:r>
      <w:r>
        <w:rPr>
          <w:sz w:val="24"/>
          <w:szCs w:val="24"/>
        </w:rPr>
        <w:t xml:space="preserve"> para modificar el controlador de la condición.</w:t>
      </w:r>
    </w:p>
    <w:p w:rsidR="002A3D0F" w:rsidRDefault="002A3D0F">
      <w:pPr>
        <w:rPr>
          <w:sz w:val="24"/>
          <w:szCs w:val="24"/>
        </w:rPr>
      </w:pPr>
    </w:p>
    <w:p w:rsidR="002A3D0F" w:rsidRDefault="002A3D0F">
      <w:pPr>
        <w:rPr>
          <w:sz w:val="24"/>
          <w:szCs w:val="24"/>
        </w:rPr>
      </w:pPr>
    </w:p>
    <w:p w:rsidR="002A3D0F" w:rsidRDefault="002A3D0F">
      <w:pPr>
        <w:rPr>
          <w:sz w:val="32"/>
          <w:szCs w:val="32"/>
          <w:u w:val="single"/>
        </w:rPr>
      </w:pPr>
      <w:r w:rsidRPr="002A3D0F">
        <w:rPr>
          <w:sz w:val="32"/>
          <w:szCs w:val="32"/>
          <w:u w:val="single"/>
        </w:rPr>
        <w:t>3.4. Bucles anidados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 xml:space="preserve">Es muy frecuente anidar </w:t>
      </w:r>
      <w:r w:rsidR="006E4D78">
        <w:rPr>
          <w:sz w:val="24"/>
          <w:szCs w:val="24"/>
        </w:rPr>
        <w:t>bucles. Esto</w:t>
      </w:r>
      <w:r>
        <w:rPr>
          <w:sz w:val="24"/>
          <w:szCs w:val="24"/>
        </w:rPr>
        <w:t xml:space="preserve"> nos quiere decir es que dentro de un bucle puede haber otro.</w:t>
      </w:r>
    </w:p>
    <w:p w:rsidR="002A3D0F" w:rsidRDefault="002A3D0F">
      <w:pPr>
        <w:rPr>
          <w:sz w:val="28"/>
          <w:szCs w:val="28"/>
          <w:u w:val="single"/>
        </w:rPr>
      </w:pPr>
      <w:r w:rsidRPr="002A3D0F">
        <w:rPr>
          <w:sz w:val="28"/>
          <w:szCs w:val="28"/>
          <w:u w:val="single"/>
        </w:rPr>
        <w:t>3.4.1. Bucles Independientes</w:t>
      </w:r>
    </w:p>
    <w:p w:rsidR="002A3D0F" w:rsidRDefault="002A3D0F">
      <w:pPr>
        <w:rPr>
          <w:sz w:val="24"/>
          <w:szCs w:val="24"/>
        </w:rPr>
      </w:pPr>
      <w:r>
        <w:rPr>
          <w:sz w:val="24"/>
          <w:szCs w:val="24"/>
        </w:rPr>
        <w:t xml:space="preserve">Un bucle anidado no tiene </w:t>
      </w:r>
      <w:r w:rsidR="006E4D78">
        <w:rPr>
          <w:sz w:val="24"/>
          <w:szCs w:val="24"/>
        </w:rPr>
        <w:t>por qué</w:t>
      </w:r>
      <w:r>
        <w:rPr>
          <w:sz w:val="24"/>
          <w:szCs w:val="24"/>
        </w:rPr>
        <w:t xml:space="preserve"> depender de otro, a estos se les llama bucles independientes.</w:t>
      </w:r>
      <w:r w:rsidR="006E4D78">
        <w:rPr>
          <w:sz w:val="24"/>
          <w:szCs w:val="24"/>
        </w:rPr>
        <w:t xml:space="preserve"> </w:t>
      </w:r>
    </w:p>
    <w:p w:rsidR="006E4D78" w:rsidRDefault="006E4D78">
      <w:pPr>
        <w:rPr>
          <w:sz w:val="28"/>
          <w:szCs w:val="28"/>
          <w:u w:val="single"/>
        </w:rPr>
      </w:pPr>
      <w:r w:rsidRPr="006E4D78">
        <w:rPr>
          <w:sz w:val="28"/>
          <w:szCs w:val="28"/>
          <w:u w:val="single"/>
        </w:rPr>
        <w:t>3.4.2. Bucles Dependientes</w:t>
      </w:r>
    </w:p>
    <w:p w:rsidR="006E4D78" w:rsidRDefault="006E4D78" w:rsidP="006E4D78">
      <w:pPr>
        <w:rPr>
          <w:sz w:val="24"/>
          <w:szCs w:val="24"/>
        </w:rPr>
      </w:pPr>
      <w:r>
        <w:rPr>
          <w:sz w:val="24"/>
          <w:szCs w:val="24"/>
        </w:rPr>
        <w:t>Un bucle anidado puede depender de otro, a estos se les llama bucles dependientes.</w:t>
      </w:r>
    </w:p>
    <w:p w:rsidR="006E4D78" w:rsidRPr="006E4D78" w:rsidRDefault="006E4D78">
      <w:pPr>
        <w:rPr>
          <w:sz w:val="24"/>
          <w:szCs w:val="24"/>
        </w:rPr>
      </w:pPr>
    </w:p>
    <w:p w:rsidR="0093388A" w:rsidRDefault="0093388A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UNIDAD 4</w:t>
      </w:r>
    </w:p>
    <w:p w:rsidR="0093388A" w:rsidRDefault="00E53BB0">
      <w:pPr>
        <w:rPr>
          <w:sz w:val="24"/>
          <w:szCs w:val="24"/>
        </w:rPr>
      </w:pPr>
      <w:r>
        <w:rPr>
          <w:sz w:val="24"/>
          <w:szCs w:val="24"/>
        </w:rPr>
        <w:t xml:space="preserve">Conforme aumenta la </w:t>
      </w:r>
      <w:r w:rsidR="004B2A1A">
        <w:rPr>
          <w:sz w:val="24"/>
          <w:szCs w:val="24"/>
        </w:rPr>
        <w:t>extensión</w:t>
      </w:r>
      <w:r>
        <w:rPr>
          <w:sz w:val="24"/>
          <w:szCs w:val="24"/>
        </w:rPr>
        <w:t xml:space="preserve"> y la complejidad, esto ocasiona copiar y por ello generar problemas de: duplicidad de </w:t>
      </w:r>
      <w:r w:rsidR="004B2A1A">
        <w:rPr>
          <w:sz w:val="24"/>
          <w:szCs w:val="24"/>
        </w:rPr>
        <w:t>código</w:t>
      </w:r>
      <w:r>
        <w:rPr>
          <w:sz w:val="24"/>
          <w:szCs w:val="24"/>
        </w:rPr>
        <w:t xml:space="preserve"> y dificultad de mantenimiento.</w:t>
      </w:r>
    </w:p>
    <w:p w:rsidR="00E53BB0" w:rsidRDefault="00E53BB0">
      <w:pPr>
        <w:rPr>
          <w:sz w:val="32"/>
          <w:szCs w:val="32"/>
          <w:u w:val="single"/>
        </w:rPr>
      </w:pPr>
      <w:r w:rsidRPr="00E53BB0">
        <w:rPr>
          <w:sz w:val="32"/>
          <w:szCs w:val="32"/>
          <w:u w:val="single"/>
        </w:rPr>
        <w:t xml:space="preserve">4.1. Conceptos </w:t>
      </w:r>
      <w:r>
        <w:rPr>
          <w:sz w:val="32"/>
          <w:szCs w:val="32"/>
          <w:u w:val="single"/>
        </w:rPr>
        <w:t>básicos</w:t>
      </w:r>
    </w:p>
    <w:p w:rsidR="00E53BB0" w:rsidRDefault="00E53BB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="004B2A1A">
        <w:rPr>
          <w:sz w:val="24"/>
          <w:szCs w:val="24"/>
        </w:rPr>
        <w:t>solución</w:t>
      </w:r>
      <w:r>
        <w:rPr>
          <w:sz w:val="24"/>
          <w:szCs w:val="24"/>
        </w:rPr>
        <w:t xml:space="preserve"> mas </w:t>
      </w:r>
      <w:r w:rsidR="004B2A1A">
        <w:rPr>
          <w:sz w:val="24"/>
          <w:szCs w:val="24"/>
        </w:rPr>
        <w:t>optima</w:t>
      </w:r>
      <w:r>
        <w:rPr>
          <w:sz w:val="24"/>
          <w:szCs w:val="24"/>
        </w:rPr>
        <w:t xml:space="preserve"> es etiquetar el </w:t>
      </w:r>
      <w:r w:rsidR="004B2A1A">
        <w:rPr>
          <w:sz w:val="24"/>
          <w:szCs w:val="24"/>
        </w:rPr>
        <w:t>código</w:t>
      </w:r>
      <w:r>
        <w:rPr>
          <w:sz w:val="24"/>
          <w:szCs w:val="24"/>
        </w:rPr>
        <w:t xml:space="preserve">, </w:t>
      </w:r>
      <w:r w:rsidR="004B2A1A">
        <w:rPr>
          <w:sz w:val="24"/>
          <w:szCs w:val="24"/>
        </w:rPr>
        <w:t>más</w:t>
      </w:r>
      <w:r>
        <w:rPr>
          <w:sz w:val="24"/>
          <w:szCs w:val="24"/>
        </w:rPr>
        <w:t xml:space="preserve"> conocido como crear un método.</w:t>
      </w:r>
    </w:p>
    <w:p w:rsidR="00E53BB0" w:rsidRDefault="00E53BB0">
      <w:pPr>
        <w:rPr>
          <w:sz w:val="24"/>
          <w:szCs w:val="24"/>
        </w:rPr>
      </w:pPr>
      <w:r>
        <w:rPr>
          <w:sz w:val="24"/>
          <w:szCs w:val="24"/>
        </w:rPr>
        <w:t>public static void main(String[] args){}</w:t>
      </w:r>
    </w:p>
    <w:p w:rsidR="00E53BB0" w:rsidRDefault="00E53BB0" w:rsidP="00E53BB0">
      <w:pPr>
        <w:ind w:firstLine="708"/>
        <w:rPr>
          <w:sz w:val="24"/>
          <w:szCs w:val="24"/>
        </w:rPr>
      </w:pPr>
      <w:r>
        <w:rPr>
          <w:sz w:val="24"/>
          <w:szCs w:val="24"/>
        </w:rPr>
        <w:t>static void nombre(){}</w:t>
      </w:r>
    </w:p>
    <w:p w:rsidR="00E53BB0" w:rsidRDefault="00E53BB0">
      <w:pPr>
        <w:rPr>
          <w:sz w:val="24"/>
          <w:szCs w:val="24"/>
        </w:rPr>
      </w:pPr>
      <w:r>
        <w:rPr>
          <w:sz w:val="24"/>
          <w:szCs w:val="24"/>
        </w:rPr>
        <w:t xml:space="preserve">Con esto lo que conseguimos evitar la duplicación del </w:t>
      </w:r>
      <w:r w:rsidR="004B2A1A">
        <w:rPr>
          <w:sz w:val="24"/>
          <w:szCs w:val="24"/>
        </w:rPr>
        <w:t>código</w:t>
      </w:r>
      <w:r>
        <w:rPr>
          <w:sz w:val="24"/>
          <w:szCs w:val="24"/>
        </w:rPr>
        <w:t xml:space="preserve"> y facilitar el mantenimiento del mismo. </w:t>
      </w:r>
    </w:p>
    <w:p w:rsidR="00E53BB0" w:rsidRDefault="00E53BB0">
      <w:pPr>
        <w:rPr>
          <w:sz w:val="32"/>
          <w:szCs w:val="32"/>
          <w:u w:val="single"/>
        </w:rPr>
      </w:pPr>
      <w:r w:rsidRPr="00E53BB0">
        <w:rPr>
          <w:sz w:val="32"/>
          <w:szCs w:val="32"/>
          <w:u w:val="single"/>
        </w:rPr>
        <w:t xml:space="preserve">4.2. </w:t>
      </w:r>
      <w:r w:rsidR="004B2A1A" w:rsidRPr="00E53BB0">
        <w:rPr>
          <w:sz w:val="32"/>
          <w:szCs w:val="32"/>
          <w:u w:val="single"/>
        </w:rPr>
        <w:t>Ámbito</w:t>
      </w:r>
      <w:r w:rsidRPr="00E53BB0">
        <w:rPr>
          <w:sz w:val="32"/>
          <w:szCs w:val="32"/>
          <w:u w:val="single"/>
        </w:rPr>
        <w:t xml:space="preserve"> de las variables</w:t>
      </w:r>
    </w:p>
    <w:p w:rsidR="00E53BB0" w:rsidRDefault="00E53BB0">
      <w:pPr>
        <w:rPr>
          <w:sz w:val="24"/>
          <w:szCs w:val="24"/>
        </w:rPr>
      </w:pPr>
      <w:r>
        <w:rPr>
          <w:sz w:val="24"/>
          <w:szCs w:val="24"/>
        </w:rPr>
        <w:t xml:space="preserve">En el cuerpo de una función podemos declarar variables </w:t>
      </w:r>
      <w:r w:rsidR="004B2A1A">
        <w:rPr>
          <w:sz w:val="24"/>
          <w:szCs w:val="24"/>
        </w:rPr>
        <w:t>locales. Las</w:t>
      </w:r>
      <w:r>
        <w:rPr>
          <w:sz w:val="24"/>
          <w:szCs w:val="24"/>
        </w:rPr>
        <w:t xml:space="preserve"> cuales no se puedes utilizar fuera de ellas.</w:t>
      </w:r>
    </w:p>
    <w:p w:rsidR="00E53BB0" w:rsidRDefault="00E53BB0">
      <w:pPr>
        <w:rPr>
          <w:sz w:val="32"/>
          <w:szCs w:val="32"/>
          <w:u w:val="single"/>
        </w:rPr>
      </w:pPr>
      <w:r w:rsidRPr="00E53BB0">
        <w:rPr>
          <w:sz w:val="32"/>
          <w:szCs w:val="32"/>
          <w:u w:val="single"/>
        </w:rPr>
        <w:t xml:space="preserve">4.3. Paso de información a una </w:t>
      </w:r>
      <w:r>
        <w:rPr>
          <w:sz w:val="32"/>
          <w:szCs w:val="32"/>
          <w:u w:val="single"/>
        </w:rPr>
        <w:t>función</w:t>
      </w:r>
    </w:p>
    <w:p w:rsidR="00E53BB0" w:rsidRDefault="00A73957">
      <w:pPr>
        <w:rPr>
          <w:sz w:val="24"/>
          <w:szCs w:val="24"/>
        </w:rPr>
      </w:pPr>
      <w:r>
        <w:rPr>
          <w:sz w:val="24"/>
          <w:szCs w:val="24"/>
        </w:rPr>
        <w:t>En ocasiones, una función necesita información externa para poder llevar a cabo su tarea.</w:t>
      </w:r>
    </w:p>
    <w:p w:rsidR="00A73957" w:rsidRDefault="00A73957">
      <w:pPr>
        <w:rPr>
          <w:sz w:val="28"/>
          <w:szCs w:val="28"/>
          <w:u w:val="single"/>
        </w:rPr>
      </w:pPr>
      <w:r w:rsidRPr="00A73957">
        <w:rPr>
          <w:sz w:val="28"/>
          <w:szCs w:val="28"/>
          <w:u w:val="single"/>
        </w:rPr>
        <w:lastRenderedPageBreak/>
        <w:t>4.3.1. Valores en la llamada</w:t>
      </w:r>
    </w:p>
    <w:p w:rsidR="00A73957" w:rsidRDefault="00A73957">
      <w:pPr>
        <w:rPr>
          <w:sz w:val="24"/>
          <w:szCs w:val="24"/>
        </w:rPr>
      </w:pPr>
      <w:r>
        <w:rPr>
          <w:sz w:val="24"/>
          <w:szCs w:val="24"/>
        </w:rPr>
        <w:t>En la llamada a una función se puede pasar valores.</w:t>
      </w:r>
    </w:p>
    <w:p w:rsidR="00A73957" w:rsidRDefault="00A73957">
      <w:pPr>
        <w:rPr>
          <w:sz w:val="28"/>
          <w:szCs w:val="28"/>
          <w:u w:val="single"/>
        </w:rPr>
      </w:pPr>
    </w:p>
    <w:p w:rsidR="00A73957" w:rsidRDefault="00A73957">
      <w:pPr>
        <w:rPr>
          <w:sz w:val="28"/>
          <w:szCs w:val="28"/>
          <w:u w:val="single"/>
        </w:rPr>
      </w:pPr>
      <w:r w:rsidRPr="00A73957">
        <w:rPr>
          <w:sz w:val="28"/>
          <w:szCs w:val="28"/>
          <w:u w:val="single"/>
        </w:rPr>
        <w:t xml:space="preserve">4.3.2. </w:t>
      </w:r>
      <w:r w:rsidR="004B2A1A" w:rsidRPr="00A73957">
        <w:rPr>
          <w:sz w:val="28"/>
          <w:szCs w:val="28"/>
          <w:u w:val="single"/>
        </w:rPr>
        <w:t>Parámetros</w:t>
      </w:r>
      <w:r w:rsidRPr="00A73957">
        <w:rPr>
          <w:sz w:val="28"/>
          <w:szCs w:val="28"/>
          <w:u w:val="single"/>
        </w:rPr>
        <w:t xml:space="preserve"> de entrada</w:t>
      </w:r>
    </w:p>
    <w:p w:rsidR="00A73957" w:rsidRDefault="00A73957">
      <w:pPr>
        <w:rPr>
          <w:sz w:val="24"/>
          <w:szCs w:val="24"/>
        </w:rPr>
      </w:pPr>
      <w:r>
        <w:rPr>
          <w:sz w:val="24"/>
          <w:szCs w:val="24"/>
        </w:rPr>
        <w:t xml:space="preserve">Una función puede definirse para recibir tantos datos como </w:t>
      </w:r>
      <w:r w:rsidR="004B2A1A">
        <w:rPr>
          <w:sz w:val="24"/>
          <w:szCs w:val="24"/>
        </w:rPr>
        <w:t>necesite. Cada</w:t>
      </w:r>
      <w:r>
        <w:rPr>
          <w:sz w:val="24"/>
          <w:szCs w:val="24"/>
        </w:rPr>
        <w:t xml:space="preserve"> dato utilizado será asignado a un parámetro de entrada.</w:t>
      </w:r>
    </w:p>
    <w:p w:rsidR="00A73957" w:rsidRDefault="00A73957">
      <w:pPr>
        <w:rPr>
          <w:sz w:val="24"/>
          <w:szCs w:val="24"/>
        </w:rPr>
      </w:pPr>
      <w:r>
        <w:rPr>
          <w:sz w:val="24"/>
          <w:szCs w:val="24"/>
        </w:rPr>
        <w:t xml:space="preserve">Los parámetros toman el valor como una copia de la expresión o variable utilizada en la </w:t>
      </w:r>
      <w:r w:rsidR="004B2A1A">
        <w:rPr>
          <w:sz w:val="24"/>
          <w:szCs w:val="24"/>
        </w:rPr>
        <w:t>llamada. Los</w:t>
      </w:r>
      <w:r>
        <w:rPr>
          <w:sz w:val="24"/>
          <w:szCs w:val="24"/>
        </w:rPr>
        <w:t xml:space="preserve"> cambios de esta variable realizados dentro de esta llamada no se verán afectados fuera de ella.</w:t>
      </w:r>
    </w:p>
    <w:p w:rsidR="00A73957" w:rsidRDefault="00A73957">
      <w:pPr>
        <w:rPr>
          <w:sz w:val="32"/>
          <w:szCs w:val="32"/>
          <w:u w:val="single"/>
        </w:rPr>
      </w:pPr>
      <w:r w:rsidRPr="00A73957">
        <w:rPr>
          <w:sz w:val="32"/>
          <w:szCs w:val="32"/>
          <w:u w:val="single"/>
        </w:rPr>
        <w:t xml:space="preserve">4.4. Valor devuelto por una </w:t>
      </w:r>
      <w:r>
        <w:rPr>
          <w:sz w:val="32"/>
          <w:szCs w:val="32"/>
          <w:u w:val="single"/>
        </w:rPr>
        <w:t>función</w:t>
      </w:r>
    </w:p>
    <w:p w:rsidR="00A73957" w:rsidRDefault="00A73957">
      <w:pPr>
        <w:rPr>
          <w:sz w:val="24"/>
          <w:szCs w:val="24"/>
        </w:rPr>
      </w:pPr>
      <w:r>
        <w:rPr>
          <w:sz w:val="24"/>
          <w:szCs w:val="24"/>
        </w:rPr>
        <w:t xml:space="preserve">Hemos visto que es posible pasar información a través de los parámetros de entrada. </w:t>
      </w:r>
      <w:r w:rsidR="004B2A1A">
        <w:rPr>
          <w:sz w:val="24"/>
          <w:szCs w:val="24"/>
        </w:rPr>
        <w:t>También</w:t>
      </w:r>
      <w:r>
        <w:rPr>
          <w:sz w:val="24"/>
          <w:szCs w:val="24"/>
        </w:rPr>
        <w:t xml:space="preserve"> es posible hacerlo al contrario. Para realizar esta función es necesario que entre ambas funciones haya concordancia.</w:t>
      </w:r>
    </w:p>
    <w:p w:rsidR="00A73957" w:rsidRDefault="00A73957">
      <w:pPr>
        <w:rPr>
          <w:sz w:val="32"/>
          <w:szCs w:val="32"/>
          <w:u w:val="single"/>
        </w:rPr>
      </w:pPr>
      <w:r w:rsidRPr="00A73957">
        <w:rPr>
          <w:sz w:val="32"/>
          <w:szCs w:val="32"/>
          <w:u w:val="single"/>
        </w:rPr>
        <w:t>4.5. Sobrecarga de funciones</w:t>
      </w:r>
    </w:p>
    <w:p w:rsidR="00A73957" w:rsidRDefault="00A73957">
      <w:pPr>
        <w:rPr>
          <w:sz w:val="24"/>
          <w:szCs w:val="24"/>
        </w:rPr>
      </w:pPr>
      <w:r>
        <w:rPr>
          <w:sz w:val="24"/>
          <w:szCs w:val="24"/>
        </w:rPr>
        <w:t xml:space="preserve">Java permite que dos o </w:t>
      </w:r>
      <w:r w:rsidR="004B2A1A">
        <w:rPr>
          <w:sz w:val="24"/>
          <w:szCs w:val="24"/>
        </w:rPr>
        <w:t>más</w:t>
      </w:r>
      <w:r>
        <w:rPr>
          <w:sz w:val="24"/>
          <w:szCs w:val="24"/>
        </w:rPr>
        <w:t xml:space="preserve"> funciones compartan el mismo identificador en un mismo </w:t>
      </w:r>
      <w:r w:rsidR="004B2A1A">
        <w:rPr>
          <w:sz w:val="24"/>
          <w:szCs w:val="24"/>
        </w:rPr>
        <w:t>programa. Esto</w:t>
      </w:r>
      <w:r>
        <w:rPr>
          <w:sz w:val="24"/>
          <w:szCs w:val="24"/>
        </w:rPr>
        <w:t xml:space="preserve"> se le llama sobrecarga de </w:t>
      </w:r>
      <w:r w:rsidR="004B2A1A">
        <w:rPr>
          <w:sz w:val="24"/>
          <w:szCs w:val="24"/>
        </w:rPr>
        <w:t>funciones. La</w:t>
      </w:r>
      <w:r>
        <w:rPr>
          <w:sz w:val="24"/>
          <w:szCs w:val="24"/>
        </w:rPr>
        <w:t xml:space="preserve"> forma de distinguirlos es mediante los parámetros utilizados.</w:t>
      </w:r>
    </w:p>
    <w:p w:rsidR="004B2A1A" w:rsidRPr="00A73957" w:rsidRDefault="004B2A1A">
      <w:pPr>
        <w:rPr>
          <w:sz w:val="24"/>
          <w:szCs w:val="24"/>
        </w:rPr>
      </w:pPr>
      <w:r>
        <w:rPr>
          <w:sz w:val="24"/>
          <w:szCs w:val="24"/>
        </w:rPr>
        <w:t>Es muy común encontrar métodos sobrecargados, pero con distintos paramentos.</w:t>
      </w:r>
    </w:p>
    <w:p w:rsidR="0093388A" w:rsidRDefault="0093388A">
      <w:pPr>
        <w:rPr>
          <w:b/>
          <w:sz w:val="36"/>
          <w:szCs w:val="36"/>
        </w:rPr>
      </w:pPr>
      <w:r>
        <w:rPr>
          <w:b/>
          <w:sz w:val="36"/>
          <w:szCs w:val="36"/>
        </w:rPr>
        <w:t>UNIDAD 5</w:t>
      </w:r>
    </w:p>
    <w:p w:rsidR="004B2A1A" w:rsidRDefault="004B2A1A">
      <w:pPr>
        <w:rPr>
          <w:sz w:val="24"/>
          <w:szCs w:val="24"/>
        </w:rPr>
      </w:pPr>
      <w:r>
        <w:rPr>
          <w:sz w:val="24"/>
          <w:szCs w:val="24"/>
        </w:rPr>
        <w:t>En los programas escritos hasta ahora hemos utilizado los tipos primitivos.</w:t>
      </w:r>
    </w:p>
    <w:p w:rsidR="004B2A1A" w:rsidRDefault="004B2A1A">
      <w:pPr>
        <w:rPr>
          <w:sz w:val="32"/>
          <w:szCs w:val="32"/>
          <w:u w:val="single"/>
        </w:rPr>
      </w:pPr>
      <w:r w:rsidRPr="004B2A1A">
        <w:rPr>
          <w:sz w:val="32"/>
          <w:szCs w:val="32"/>
          <w:u w:val="single"/>
        </w:rPr>
        <w:t>5.1. Tipo primitivo char</w:t>
      </w:r>
    </w:p>
    <w:p w:rsidR="004B2A1A" w:rsidRDefault="004B2A1A">
      <w:pPr>
        <w:rPr>
          <w:sz w:val="24"/>
          <w:szCs w:val="24"/>
        </w:rPr>
      </w:pPr>
      <w:r>
        <w:rPr>
          <w:sz w:val="24"/>
          <w:szCs w:val="24"/>
        </w:rPr>
        <w:t xml:space="preserve">De forma general un carácter simple se </w:t>
      </w:r>
      <w:r w:rsidR="001E32C4">
        <w:rPr>
          <w:sz w:val="24"/>
          <w:szCs w:val="24"/>
        </w:rPr>
        <w:t>describe</w:t>
      </w:r>
      <w:r>
        <w:rPr>
          <w:sz w:val="24"/>
          <w:szCs w:val="24"/>
        </w:rPr>
        <w:t xml:space="preserve"> como un char.</w:t>
      </w:r>
    </w:p>
    <w:p w:rsidR="004B2A1A" w:rsidRDefault="004B2A1A">
      <w:pPr>
        <w:rPr>
          <w:sz w:val="28"/>
          <w:szCs w:val="28"/>
          <w:u w:val="single"/>
        </w:rPr>
      </w:pPr>
      <w:r w:rsidRPr="004B2A1A">
        <w:rPr>
          <w:sz w:val="28"/>
          <w:szCs w:val="28"/>
          <w:u w:val="single"/>
        </w:rPr>
        <w:t>5.1.1. Unicode</w:t>
      </w:r>
    </w:p>
    <w:p w:rsidR="004B2A1A" w:rsidRDefault="004B2A1A">
      <w:pPr>
        <w:rPr>
          <w:sz w:val="24"/>
          <w:szCs w:val="24"/>
        </w:rPr>
      </w:pPr>
      <w:r>
        <w:rPr>
          <w:sz w:val="24"/>
          <w:szCs w:val="24"/>
        </w:rPr>
        <w:t xml:space="preserve">Unicode identifica caracteres mediante un </w:t>
      </w:r>
      <w:r w:rsidR="001E32C4">
        <w:rPr>
          <w:sz w:val="24"/>
          <w:szCs w:val="24"/>
        </w:rPr>
        <w:t>número</w:t>
      </w:r>
      <w:r>
        <w:rPr>
          <w:sz w:val="24"/>
          <w:szCs w:val="24"/>
        </w:rPr>
        <w:t xml:space="preserve"> único, llamado code point.</w:t>
      </w:r>
    </w:p>
    <w:p w:rsidR="004B2A1A" w:rsidRDefault="004B2A1A">
      <w:pPr>
        <w:rPr>
          <w:sz w:val="24"/>
          <w:szCs w:val="24"/>
        </w:rPr>
      </w:pPr>
      <w:r>
        <w:rPr>
          <w:sz w:val="24"/>
          <w:szCs w:val="24"/>
        </w:rPr>
        <w:t>A la hora de seleccionar un carácter es posible utilizar Unicode o  el propio carácter.</w:t>
      </w:r>
    </w:p>
    <w:p w:rsidR="004B2A1A" w:rsidRDefault="004B2A1A">
      <w:pPr>
        <w:rPr>
          <w:sz w:val="28"/>
          <w:szCs w:val="28"/>
          <w:u w:val="single"/>
        </w:rPr>
      </w:pPr>
      <w:r w:rsidRPr="004B2A1A">
        <w:rPr>
          <w:sz w:val="28"/>
          <w:szCs w:val="28"/>
          <w:u w:val="single"/>
        </w:rPr>
        <w:t>5.1.2. Secuencias de escape</w:t>
      </w:r>
    </w:p>
    <w:p w:rsidR="004B2A1A" w:rsidRDefault="008009AC">
      <w:pPr>
        <w:rPr>
          <w:sz w:val="24"/>
          <w:szCs w:val="24"/>
        </w:rPr>
      </w:pPr>
      <w:r>
        <w:rPr>
          <w:sz w:val="24"/>
          <w:szCs w:val="24"/>
        </w:rPr>
        <w:t>Un carácter precedido de una barra invertida se conoce como secuencia de escape.</w:t>
      </w:r>
    </w:p>
    <w:p w:rsidR="008009AC" w:rsidRDefault="008009AC">
      <w:pPr>
        <w:rPr>
          <w:sz w:val="28"/>
          <w:szCs w:val="28"/>
          <w:u w:val="single"/>
        </w:rPr>
      </w:pPr>
      <w:r w:rsidRPr="008009AC">
        <w:rPr>
          <w:sz w:val="28"/>
          <w:szCs w:val="28"/>
          <w:u w:val="single"/>
        </w:rPr>
        <w:lastRenderedPageBreak/>
        <w:t xml:space="preserve">5.1.3. </w:t>
      </w:r>
      <w:r w:rsidR="001E32C4" w:rsidRPr="008009AC">
        <w:rPr>
          <w:sz w:val="28"/>
          <w:szCs w:val="28"/>
          <w:u w:val="single"/>
        </w:rPr>
        <w:t>Conversión</w:t>
      </w:r>
      <w:r w:rsidRPr="008009AC">
        <w:rPr>
          <w:sz w:val="28"/>
          <w:szCs w:val="28"/>
          <w:u w:val="single"/>
        </w:rPr>
        <w:t xml:space="preserve"> char&lt;-&gt;int</w:t>
      </w:r>
    </w:p>
    <w:p w:rsidR="008009AC" w:rsidRDefault="008009AC">
      <w:pPr>
        <w:rPr>
          <w:sz w:val="24"/>
          <w:szCs w:val="24"/>
        </w:rPr>
      </w:pPr>
      <w:r>
        <w:rPr>
          <w:sz w:val="24"/>
          <w:szCs w:val="24"/>
        </w:rPr>
        <w:t xml:space="preserve">Cada code point no es </w:t>
      </w:r>
      <w:r w:rsidR="001E32C4">
        <w:rPr>
          <w:sz w:val="24"/>
          <w:szCs w:val="24"/>
        </w:rPr>
        <w:t>más</w:t>
      </w:r>
      <w:r>
        <w:rPr>
          <w:sz w:val="24"/>
          <w:szCs w:val="24"/>
        </w:rPr>
        <w:t xml:space="preserve"> que un </w:t>
      </w:r>
      <w:r w:rsidR="001E32C4">
        <w:rPr>
          <w:sz w:val="24"/>
          <w:szCs w:val="24"/>
        </w:rPr>
        <w:t>número</w:t>
      </w:r>
      <w:r>
        <w:rPr>
          <w:sz w:val="24"/>
          <w:szCs w:val="24"/>
        </w:rPr>
        <w:t xml:space="preserve"> entero, representando un </w:t>
      </w:r>
      <w:r w:rsidR="001E32C4">
        <w:rPr>
          <w:sz w:val="24"/>
          <w:szCs w:val="24"/>
        </w:rPr>
        <w:t>decimal. Es</w:t>
      </w:r>
      <w:r>
        <w:rPr>
          <w:sz w:val="24"/>
          <w:szCs w:val="24"/>
        </w:rPr>
        <w:t xml:space="preserve"> posible asignar una variable tipo int a un tipo char</w:t>
      </w:r>
    </w:p>
    <w:p w:rsidR="008009AC" w:rsidRDefault="008009AC">
      <w:pPr>
        <w:rPr>
          <w:sz w:val="28"/>
          <w:szCs w:val="28"/>
          <w:u w:val="single"/>
        </w:rPr>
      </w:pPr>
    </w:p>
    <w:p w:rsidR="008009AC" w:rsidRDefault="008009AC">
      <w:pPr>
        <w:rPr>
          <w:sz w:val="28"/>
          <w:szCs w:val="28"/>
          <w:u w:val="single"/>
        </w:rPr>
      </w:pPr>
      <w:r w:rsidRPr="008009AC">
        <w:rPr>
          <w:sz w:val="28"/>
          <w:szCs w:val="28"/>
          <w:u w:val="single"/>
        </w:rPr>
        <w:t xml:space="preserve">5.1.4. </w:t>
      </w:r>
      <w:r w:rsidR="001E32C4" w:rsidRPr="008009AC">
        <w:rPr>
          <w:sz w:val="28"/>
          <w:szCs w:val="28"/>
          <w:u w:val="single"/>
        </w:rPr>
        <w:t>Aritmética</w:t>
      </w:r>
      <w:r w:rsidRPr="008009AC">
        <w:rPr>
          <w:sz w:val="28"/>
          <w:szCs w:val="28"/>
          <w:u w:val="single"/>
        </w:rPr>
        <w:t xml:space="preserve"> de caracteres</w:t>
      </w:r>
    </w:p>
    <w:p w:rsidR="008009AC" w:rsidRDefault="008009AC">
      <w:pPr>
        <w:rPr>
          <w:sz w:val="24"/>
          <w:szCs w:val="24"/>
        </w:rPr>
      </w:pPr>
      <w:r>
        <w:rPr>
          <w:sz w:val="24"/>
          <w:szCs w:val="24"/>
        </w:rPr>
        <w:t xml:space="preserve">La relación que existe entre un carácter y su representante Unicode, permite realizar operaciones </w:t>
      </w:r>
      <w:r w:rsidR="001E32C4">
        <w:rPr>
          <w:sz w:val="24"/>
          <w:szCs w:val="24"/>
        </w:rPr>
        <w:t>asimétricas</w:t>
      </w:r>
      <w:r>
        <w:rPr>
          <w:sz w:val="24"/>
          <w:szCs w:val="24"/>
        </w:rPr>
        <w:t>.</w:t>
      </w:r>
    </w:p>
    <w:p w:rsidR="008009AC" w:rsidRDefault="008009AC">
      <w:pPr>
        <w:rPr>
          <w:sz w:val="32"/>
          <w:szCs w:val="32"/>
          <w:u w:val="single"/>
        </w:rPr>
      </w:pPr>
      <w:r w:rsidRPr="008009AC">
        <w:rPr>
          <w:sz w:val="32"/>
          <w:szCs w:val="32"/>
          <w:u w:val="single"/>
        </w:rPr>
        <w:t xml:space="preserve">5.2. Clase </w:t>
      </w:r>
      <w:r w:rsidR="001E32C4" w:rsidRPr="001E32C4">
        <w:rPr>
          <w:sz w:val="32"/>
          <w:szCs w:val="32"/>
          <w:u w:val="single"/>
        </w:rPr>
        <w:t>Character</w:t>
      </w:r>
    </w:p>
    <w:p w:rsidR="008009AC" w:rsidRDefault="008009AC">
      <w:pPr>
        <w:rPr>
          <w:sz w:val="24"/>
          <w:szCs w:val="24"/>
        </w:rPr>
      </w:pPr>
      <w:r>
        <w:rPr>
          <w:sz w:val="24"/>
          <w:szCs w:val="24"/>
        </w:rPr>
        <w:t xml:space="preserve">El tipo char es a todas luces insuficiente para realizar operaciones con caracteres. La clase Character </w:t>
      </w:r>
      <w:r w:rsidR="001E32C4">
        <w:rPr>
          <w:sz w:val="24"/>
          <w:szCs w:val="24"/>
        </w:rPr>
        <w:t>amplía</w:t>
      </w:r>
      <w:r>
        <w:rPr>
          <w:sz w:val="24"/>
          <w:szCs w:val="24"/>
        </w:rPr>
        <w:t xml:space="preserve"> la funcionalidad y la simplicidad del trabajo.</w:t>
      </w:r>
    </w:p>
    <w:p w:rsidR="008009AC" w:rsidRDefault="008009AC">
      <w:pPr>
        <w:rPr>
          <w:sz w:val="28"/>
          <w:szCs w:val="28"/>
          <w:u w:val="single"/>
        </w:rPr>
      </w:pPr>
      <w:r w:rsidRPr="008009AC">
        <w:rPr>
          <w:sz w:val="28"/>
          <w:szCs w:val="28"/>
          <w:u w:val="single"/>
        </w:rPr>
        <w:t xml:space="preserve">5.2.1. </w:t>
      </w:r>
      <w:r w:rsidR="001E32C4" w:rsidRPr="008009AC">
        <w:rPr>
          <w:sz w:val="28"/>
          <w:szCs w:val="28"/>
          <w:u w:val="single"/>
        </w:rPr>
        <w:t>Clasificación</w:t>
      </w:r>
      <w:r w:rsidRPr="008009AC">
        <w:rPr>
          <w:sz w:val="28"/>
          <w:szCs w:val="28"/>
          <w:u w:val="single"/>
        </w:rPr>
        <w:t xml:space="preserve"> de caracteres</w:t>
      </w:r>
    </w:p>
    <w:p w:rsidR="008009AC" w:rsidRDefault="008009AC">
      <w:pPr>
        <w:rPr>
          <w:sz w:val="24"/>
          <w:szCs w:val="24"/>
        </w:rPr>
      </w:pPr>
      <w:r>
        <w:rPr>
          <w:sz w:val="24"/>
          <w:szCs w:val="24"/>
        </w:rPr>
        <w:t>Un carácter puede clasificarse en: digito, letra, blancos u otros.</w:t>
      </w:r>
    </w:p>
    <w:p w:rsidR="00767545" w:rsidRDefault="00767545">
      <w:pPr>
        <w:rPr>
          <w:sz w:val="24"/>
          <w:szCs w:val="24"/>
        </w:rPr>
      </w:pPr>
      <w:r>
        <w:rPr>
          <w:sz w:val="24"/>
          <w:szCs w:val="24"/>
        </w:rPr>
        <w:t>La clase Character se puede usar para devolver un booleano.</w:t>
      </w:r>
    </w:p>
    <w:p w:rsidR="00767545" w:rsidRDefault="00767545">
      <w:pPr>
        <w:rPr>
          <w:sz w:val="28"/>
          <w:szCs w:val="28"/>
          <w:u w:val="single"/>
        </w:rPr>
      </w:pPr>
      <w:r w:rsidRPr="00767545">
        <w:rPr>
          <w:sz w:val="28"/>
          <w:szCs w:val="28"/>
          <w:u w:val="single"/>
        </w:rPr>
        <w:t xml:space="preserve">5.2.2. </w:t>
      </w:r>
      <w:r w:rsidR="001E32C4" w:rsidRPr="00767545">
        <w:rPr>
          <w:sz w:val="28"/>
          <w:szCs w:val="28"/>
          <w:u w:val="single"/>
        </w:rPr>
        <w:t>Conversión</w:t>
      </w:r>
    </w:p>
    <w:p w:rsidR="00767545" w:rsidRDefault="00767545">
      <w:pPr>
        <w:rPr>
          <w:sz w:val="24"/>
          <w:szCs w:val="24"/>
        </w:rPr>
      </w:pPr>
      <w:r>
        <w:rPr>
          <w:sz w:val="24"/>
          <w:szCs w:val="24"/>
        </w:rPr>
        <w:t xml:space="preserve">Los métodos que realizan conversiones son aquellos que devuelven </w:t>
      </w:r>
      <w:r w:rsidR="001E32C4">
        <w:rPr>
          <w:sz w:val="24"/>
          <w:szCs w:val="24"/>
        </w:rPr>
        <w:t>transformado</w:t>
      </w:r>
      <w:r>
        <w:rPr>
          <w:sz w:val="24"/>
          <w:szCs w:val="24"/>
        </w:rPr>
        <w:t xml:space="preserve"> el valor que se les pasa como </w:t>
      </w:r>
      <w:r w:rsidR="001E32C4">
        <w:rPr>
          <w:sz w:val="24"/>
          <w:szCs w:val="24"/>
        </w:rPr>
        <w:t>parámetros. También</w:t>
      </w:r>
      <w:r>
        <w:rPr>
          <w:sz w:val="24"/>
          <w:szCs w:val="24"/>
        </w:rPr>
        <w:t xml:space="preserve"> existe los que realizan operaciones inversas. </w:t>
      </w:r>
      <w:r w:rsidR="001E32C4">
        <w:rPr>
          <w:sz w:val="24"/>
          <w:szCs w:val="24"/>
        </w:rPr>
        <w:t>ToLowerCase/toUpperCase</w:t>
      </w:r>
      <w:r>
        <w:rPr>
          <w:sz w:val="24"/>
          <w:szCs w:val="24"/>
        </w:rPr>
        <w:t>.</w:t>
      </w:r>
    </w:p>
    <w:p w:rsidR="00767545" w:rsidRDefault="00767545">
      <w:pPr>
        <w:rPr>
          <w:sz w:val="32"/>
          <w:szCs w:val="32"/>
          <w:u w:val="single"/>
        </w:rPr>
      </w:pPr>
      <w:r w:rsidRPr="00767545">
        <w:rPr>
          <w:sz w:val="32"/>
          <w:szCs w:val="32"/>
          <w:u w:val="single"/>
        </w:rPr>
        <w:t>5.3. Clase String</w:t>
      </w:r>
    </w:p>
    <w:p w:rsidR="00767545" w:rsidRDefault="00767545">
      <w:pPr>
        <w:rPr>
          <w:sz w:val="24"/>
          <w:szCs w:val="24"/>
        </w:rPr>
      </w:pPr>
      <w:r>
        <w:rPr>
          <w:sz w:val="24"/>
          <w:szCs w:val="24"/>
        </w:rPr>
        <w:t>Las cadenas, conjuntos secuenciales de carácter, se manipulan mediante la clase String, que funciona de forma dual.</w:t>
      </w:r>
    </w:p>
    <w:p w:rsidR="00767545" w:rsidRDefault="00767545">
      <w:pPr>
        <w:rPr>
          <w:sz w:val="24"/>
          <w:szCs w:val="24"/>
        </w:rPr>
      </w:pPr>
      <w:r>
        <w:rPr>
          <w:sz w:val="24"/>
          <w:szCs w:val="24"/>
        </w:rPr>
        <w:t>Almacena una cadena de caracteres de caracteres.</w:t>
      </w:r>
    </w:p>
    <w:p w:rsidR="00767545" w:rsidRDefault="00767545">
      <w:pPr>
        <w:rPr>
          <w:sz w:val="28"/>
          <w:szCs w:val="28"/>
          <w:u w:val="single"/>
        </w:rPr>
      </w:pPr>
      <w:r w:rsidRPr="00767545">
        <w:rPr>
          <w:sz w:val="28"/>
          <w:szCs w:val="28"/>
          <w:u w:val="single"/>
        </w:rPr>
        <w:t xml:space="preserve">5.3.1. </w:t>
      </w:r>
      <w:r w:rsidR="001E32C4" w:rsidRPr="00767545">
        <w:rPr>
          <w:sz w:val="28"/>
          <w:szCs w:val="28"/>
          <w:u w:val="single"/>
        </w:rPr>
        <w:t>Inicialización</w:t>
      </w:r>
      <w:r w:rsidRPr="00767545">
        <w:rPr>
          <w:sz w:val="28"/>
          <w:szCs w:val="28"/>
          <w:u w:val="single"/>
        </w:rPr>
        <w:t xml:space="preserve"> de cadenas</w:t>
      </w:r>
    </w:p>
    <w:p w:rsidR="00767545" w:rsidRDefault="00767545">
      <w:pPr>
        <w:rPr>
          <w:sz w:val="24"/>
          <w:szCs w:val="24"/>
        </w:rPr>
      </w:pPr>
      <w:r>
        <w:rPr>
          <w:sz w:val="24"/>
          <w:szCs w:val="24"/>
        </w:rPr>
        <w:t>De forma análoga a como lo hacemos con la clase Scanner, podemos utilizar new para crear y asignar un valor a un String.</w:t>
      </w:r>
    </w:p>
    <w:p w:rsidR="00767545" w:rsidRDefault="00767545">
      <w:pPr>
        <w:rPr>
          <w:sz w:val="28"/>
          <w:szCs w:val="28"/>
          <w:u w:val="single"/>
        </w:rPr>
      </w:pPr>
      <w:r w:rsidRPr="00767545">
        <w:rPr>
          <w:sz w:val="28"/>
          <w:szCs w:val="28"/>
          <w:u w:val="single"/>
        </w:rPr>
        <w:t xml:space="preserve">5.3.2. </w:t>
      </w:r>
      <w:r w:rsidR="001E32C4" w:rsidRPr="00767545">
        <w:rPr>
          <w:sz w:val="28"/>
          <w:szCs w:val="28"/>
          <w:u w:val="single"/>
        </w:rPr>
        <w:t>Comparación</w:t>
      </w:r>
    </w:p>
    <w:p w:rsidR="00767545" w:rsidRDefault="00CF2CBF">
      <w:pPr>
        <w:rPr>
          <w:sz w:val="24"/>
          <w:szCs w:val="24"/>
        </w:rPr>
      </w:pPr>
      <w:r>
        <w:rPr>
          <w:sz w:val="24"/>
          <w:szCs w:val="24"/>
        </w:rPr>
        <w:t xml:space="preserve">Los operadores de comparación </w:t>
      </w:r>
      <w:r w:rsidR="001E32C4">
        <w:rPr>
          <w:sz w:val="24"/>
          <w:szCs w:val="24"/>
        </w:rPr>
        <w:t>disponles</w:t>
      </w:r>
      <w:r>
        <w:rPr>
          <w:sz w:val="24"/>
          <w:szCs w:val="24"/>
        </w:rPr>
        <w:t xml:space="preserve"> para números y caracteres igual.</w:t>
      </w:r>
    </w:p>
    <w:p w:rsidR="00CF2CBF" w:rsidRDefault="00CF2CBF">
      <w:pPr>
        <w:rPr>
          <w:sz w:val="24"/>
          <w:szCs w:val="24"/>
        </w:rPr>
      </w:pPr>
      <w:r>
        <w:rPr>
          <w:sz w:val="24"/>
          <w:szCs w:val="24"/>
        </w:rPr>
        <w:t>Si queremos comparar de forma igualitaria un tipo String utilizamos:</w:t>
      </w:r>
    </w:p>
    <w:p w:rsidR="00CF2CBF" w:rsidRDefault="00CF2C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-Iguales= </w:t>
      </w:r>
      <w:r w:rsidR="001E32C4">
        <w:rPr>
          <w:sz w:val="24"/>
          <w:szCs w:val="24"/>
        </w:rPr>
        <w:t>cad1.equals (</w:t>
      </w:r>
      <w:r>
        <w:rPr>
          <w:sz w:val="24"/>
          <w:szCs w:val="24"/>
        </w:rPr>
        <w:t>cad2);</w:t>
      </w:r>
    </w:p>
    <w:p w:rsidR="00CF2CBF" w:rsidRDefault="00CF2CBF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1E32C4">
        <w:rPr>
          <w:sz w:val="24"/>
          <w:szCs w:val="24"/>
        </w:rPr>
        <w:t>Alfabética</w:t>
      </w:r>
      <w:r>
        <w:rPr>
          <w:sz w:val="24"/>
          <w:szCs w:val="24"/>
        </w:rPr>
        <w:t xml:space="preserve">: otra forma de comparar es de forma </w:t>
      </w:r>
      <w:r w:rsidR="001E32C4">
        <w:rPr>
          <w:sz w:val="24"/>
          <w:szCs w:val="24"/>
        </w:rPr>
        <w:t>alfabética</w:t>
      </w:r>
      <w:r>
        <w:rPr>
          <w:sz w:val="24"/>
          <w:szCs w:val="24"/>
        </w:rPr>
        <w:t>.</w:t>
      </w:r>
    </w:p>
    <w:p w:rsidR="00CF2CBF" w:rsidRDefault="00CF2CBF">
      <w:pPr>
        <w:rPr>
          <w:sz w:val="28"/>
          <w:szCs w:val="28"/>
          <w:u w:val="single"/>
        </w:rPr>
      </w:pPr>
      <w:r w:rsidRPr="00CF2CBF">
        <w:rPr>
          <w:sz w:val="28"/>
          <w:szCs w:val="28"/>
          <w:u w:val="single"/>
        </w:rPr>
        <w:t xml:space="preserve">5.3.3. </w:t>
      </w:r>
      <w:r w:rsidR="001E32C4" w:rsidRPr="00CF2CBF">
        <w:rPr>
          <w:sz w:val="28"/>
          <w:szCs w:val="28"/>
          <w:u w:val="single"/>
        </w:rPr>
        <w:t>Concentración</w:t>
      </w:r>
    </w:p>
    <w:p w:rsidR="00CF2CBF" w:rsidRDefault="00CF2CBF">
      <w:pPr>
        <w:rPr>
          <w:sz w:val="24"/>
          <w:szCs w:val="24"/>
        </w:rPr>
      </w:pPr>
      <w:r>
        <w:rPr>
          <w:sz w:val="24"/>
          <w:szCs w:val="24"/>
        </w:rPr>
        <w:t>El operador + sirve para unir o concatenar dos cadenas.</w:t>
      </w:r>
    </w:p>
    <w:p w:rsidR="00CF2CBF" w:rsidRDefault="00CF2CBF">
      <w:pPr>
        <w:rPr>
          <w:sz w:val="28"/>
          <w:szCs w:val="28"/>
          <w:u w:val="single"/>
        </w:rPr>
      </w:pPr>
      <w:r w:rsidRPr="00CF2CBF">
        <w:rPr>
          <w:sz w:val="28"/>
          <w:szCs w:val="28"/>
          <w:u w:val="single"/>
        </w:rPr>
        <w:t xml:space="preserve">5.3.4. </w:t>
      </w:r>
      <w:r w:rsidR="001E32C4" w:rsidRPr="00CF2CBF">
        <w:rPr>
          <w:sz w:val="28"/>
          <w:szCs w:val="28"/>
          <w:u w:val="single"/>
        </w:rPr>
        <w:t>Obtención</w:t>
      </w:r>
      <w:r w:rsidRPr="00CF2CBF">
        <w:rPr>
          <w:sz w:val="28"/>
          <w:szCs w:val="28"/>
          <w:u w:val="single"/>
        </w:rPr>
        <w:t xml:space="preserve"> de caracteres</w:t>
      </w:r>
    </w:p>
    <w:p w:rsidR="00CF2CBF" w:rsidRDefault="00CF2CBF">
      <w:pPr>
        <w:rPr>
          <w:sz w:val="24"/>
          <w:szCs w:val="24"/>
        </w:rPr>
      </w:pPr>
      <w:r>
        <w:rPr>
          <w:sz w:val="24"/>
          <w:szCs w:val="24"/>
        </w:rPr>
        <w:t xml:space="preserve">Todos los caracteres que forman una cadena puede se </w:t>
      </w:r>
      <w:r w:rsidR="001E32C4">
        <w:rPr>
          <w:sz w:val="24"/>
          <w:szCs w:val="24"/>
        </w:rPr>
        <w:t>identidad</w:t>
      </w:r>
      <w:r>
        <w:rPr>
          <w:sz w:val="24"/>
          <w:szCs w:val="24"/>
        </w:rPr>
        <w:t xml:space="preserve"> mediante la posición que ocupa, al igual que los elementos de una tabla. Char </w:t>
      </w:r>
      <w:r w:rsidR="001E32C4">
        <w:rPr>
          <w:sz w:val="24"/>
          <w:szCs w:val="24"/>
        </w:rPr>
        <w:t>charAt (</w:t>
      </w:r>
      <w:r>
        <w:rPr>
          <w:sz w:val="24"/>
          <w:szCs w:val="24"/>
        </w:rPr>
        <w:t>posición).</w:t>
      </w:r>
    </w:p>
    <w:p w:rsidR="00CF2CBF" w:rsidRDefault="00CF2CBF">
      <w:pPr>
        <w:rPr>
          <w:sz w:val="28"/>
          <w:szCs w:val="28"/>
          <w:u w:val="single"/>
        </w:rPr>
      </w:pPr>
      <w:r w:rsidRPr="00CF2CBF">
        <w:rPr>
          <w:sz w:val="28"/>
          <w:szCs w:val="28"/>
          <w:u w:val="single"/>
        </w:rPr>
        <w:t>5.3.5. Longitud de una cadena</w:t>
      </w:r>
    </w:p>
    <w:p w:rsidR="00CF2CBF" w:rsidRDefault="00CF2CBF">
      <w:pPr>
        <w:rPr>
          <w:sz w:val="24"/>
          <w:szCs w:val="24"/>
        </w:rPr>
      </w:pPr>
      <w:r>
        <w:rPr>
          <w:sz w:val="24"/>
          <w:szCs w:val="24"/>
        </w:rPr>
        <w:t xml:space="preserve">Para poder ver o utilizar la longitud de una cadena utilizamos: </w:t>
      </w:r>
      <w:r w:rsidR="001E32C4">
        <w:rPr>
          <w:sz w:val="24"/>
          <w:szCs w:val="24"/>
        </w:rPr>
        <w:t>cad1.length (</w:t>
      </w:r>
      <w:r>
        <w:rPr>
          <w:sz w:val="24"/>
          <w:szCs w:val="24"/>
        </w:rPr>
        <w:t>).</w:t>
      </w:r>
    </w:p>
    <w:p w:rsidR="00DB0EA7" w:rsidRDefault="00DB0EA7">
      <w:pPr>
        <w:rPr>
          <w:sz w:val="28"/>
          <w:szCs w:val="28"/>
          <w:u w:val="single"/>
        </w:rPr>
      </w:pPr>
      <w:r w:rsidRPr="00DB0EA7">
        <w:rPr>
          <w:sz w:val="28"/>
          <w:szCs w:val="28"/>
          <w:u w:val="single"/>
        </w:rPr>
        <w:t xml:space="preserve">5.3.6. </w:t>
      </w:r>
      <w:r w:rsidR="001E32C4" w:rsidRPr="00DB0EA7">
        <w:rPr>
          <w:sz w:val="28"/>
          <w:szCs w:val="28"/>
          <w:u w:val="single"/>
        </w:rPr>
        <w:t>Búsqueda</w:t>
      </w:r>
    </w:p>
    <w:p w:rsidR="00DB0EA7" w:rsidRDefault="00DB0EA7">
      <w:pPr>
        <w:rPr>
          <w:sz w:val="24"/>
          <w:szCs w:val="24"/>
        </w:rPr>
      </w:pPr>
      <w:r>
        <w:rPr>
          <w:sz w:val="24"/>
          <w:szCs w:val="24"/>
        </w:rPr>
        <w:t>Dentro de una cadena, entre los caracteres que la forman, e posible buscar un carácter o una subcadena.</w:t>
      </w:r>
    </w:p>
    <w:p w:rsidR="00DB0EA7" w:rsidRDefault="001E32C4">
      <w:pPr>
        <w:rPr>
          <w:sz w:val="24"/>
          <w:szCs w:val="24"/>
        </w:rPr>
      </w:pPr>
      <w:r>
        <w:rPr>
          <w:sz w:val="24"/>
          <w:szCs w:val="24"/>
        </w:rPr>
        <w:t>IndexOf ():</w:t>
      </w:r>
      <w:r w:rsidR="00DB0EA7">
        <w:rPr>
          <w:sz w:val="24"/>
          <w:szCs w:val="24"/>
        </w:rPr>
        <w:t xml:space="preserve"> sirve para buscar ocurrencias desde el principio.</w:t>
      </w:r>
    </w:p>
    <w:p w:rsidR="00DB0EA7" w:rsidRDefault="00DB0EA7">
      <w:pPr>
        <w:rPr>
          <w:sz w:val="24"/>
          <w:szCs w:val="24"/>
        </w:rPr>
      </w:pPr>
      <w:r>
        <w:rPr>
          <w:sz w:val="24"/>
          <w:szCs w:val="24"/>
        </w:rPr>
        <w:t>iastIndexOf: sirve para buscar ocurrencias desde el final.</w:t>
      </w:r>
    </w:p>
    <w:p w:rsidR="00DB0EA7" w:rsidRDefault="00DB0EA7">
      <w:pPr>
        <w:rPr>
          <w:sz w:val="28"/>
          <w:szCs w:val="28"/>
          <w:u w:val="single"/>
        </w:rPr>
      </w:pPr>
      <w:r w:rsidRPr="00DB0EA7">
        <w:rPr>
          <w:sz w:val="28"/>
          <w:szCs w:val="28"/>
          <w:u w:val="single"/>
        </w:rPr>
        <w:t>5.3.7. Comprobaciones</w:t>
      </w:r>
    </w:p>
    <w:p w:rsidR="00DB0EA7" w:rsidRDefault="00DB0EA7">
      <w:pPr>
        <w:rPr>
          <w:sz w:val="24"/>
          <w:szCs w:val="24"/>
        </w:rPr>
      </w:pPr>
      <w:r>
        <w:rPr>
          <w:sz w:val="24"/>
          <w:szCs w:val="24"/>
        </w:rPr>
        <w:t xml:space="preserve">Es posible de realizar ciertas comprobaciones con una cadena de </w:t>
      </w:r>
      <w:r w:rsidR="001E32C4">
        <w:rPr>
          <w:sz w:val="24"/>
          <w:szCs w:val="24"/>
        </w:rPr>
        <w:t>caracteres. Por</w:t>
      </w:r>
      <w:r>
        <w:rPr>
          <w:sz w:val="24"/>
          <w:szCs w:val="24"/>
        </w:rPr>
        <w:t xml:space="preserve"> regla general, los métodos que realizan estas comprobaciones devuelven booleanos.</w:t>
      </w:r>
    </w:p>
    <w:p w:rsidR="00DB0EA7" w:rsidRDefault="00DB0EA7">
      <w:pPr>
        <w:rPr>
          <w:sz w:val="24"/>
          <w:szCs w:val="24"/>
        </w:rPr>
      </w:pPr>
      <w:r>
        <w:rPr>
          <w:sz w:val="24"/>
          <w:szCs w:val="24"/>
        </w:rPr>
        <w:t xml:space="preserve">-Una cadena </w:t>
      </w:r>
      <w:r w:rsidR="001E32C4">
        <w:rPr>
          <w:sz w:val="24"/>
          <w:szCs w:val="24"/>
        </w:rPr>
        <w:t>vacía</w:t>
      </w:r>
      <w:r>
        <w:rPr>
          <w:sz w:val="24"/>
          <w:szCs w:val="24"/>
        </w:rPr>
        <w:t xml:space="preserve">, es aquella que no </w:t>
      </w:r>
      <w:r w:rsidR="001E32C4">
        <w:rPr>
          <w:sz w:val="24"/>
          <w:szCs w:val="24"/>
        </w:rPr>
        <w:t>está</w:t>
      </w:r>
      <w:r>
        <w:rPr>
          <w:sz w:val="24"/>
          <w:szCs w:val="24"/>
        </w:rPr>
        <w:t xml:space="preserve"> formada por ningún carácter y se representa””. </w:t>
      </w:r>
    </w:p>
    <w:p w:rsidR="00664F28" w:rsidRDefault="00664F28">
      <w:pPr>
        <w:rPr>
          <w:sz w:val="24"/>
          <w:szCs w:val="24"/>
        </w:rPr>
      </w:pPr>
      <w:r>
        <w:rPr>
          <w:sz w:val="24"/>
          <w:szCs w:val="24"/>
        </w:rPr>
        <w:t>-Para comprobar si una cadena contiene a otra utilizaríamos .contains.</w:t>
      </w:r>
    </w:p>
    <w:p w:rsidR="00664F28" w:rsidRDefault="00664F28">
      <w:pPr>
        <w:rPr>
          <w:sz w:val="24"/>
          <w:szCs w:val="24"/>
        </w:rPr>
      </w:pPr>
      <w:r>
        <w:rPr>
          <w:sz w:val="24"/>
          <w:szCs w:val="24"/>
        </w:rPr>
        <w:t>-Para un prefijo o sufijo: .starsWith.</w:t>
      </w:r>
    </w:p>
    <w:p w:rsidR="00664F28" w:rsidRDefault="00664F28">
      <w:pPr>
        <w:rPr>
          <w:sz w:val="28"/>
          <w:szCs w:val="28"/>
          <w:u w:val="single"/>
        </w:rPr>
      </w:pPr>
      <w:r w:rsidRPr="00664F28">
        <w:rPr>
          <w:sz w:val="28"/>
          <w:szCs w:val="28"/>
          <w:u w:val="single"/>
        </w:rPr>
        <w:t xml:space="preserve">5.3.8. </w:t>
      </w:r>
      <w:r w:rsidR="001E32C4" w:rsidRPr="00664F28">
        <w:rPr>
          <w:sz w:val="28"/>
          <w:szCs w:val="28"/>
          <w:u w:val="single"/>
        </w:rPr>
        <w:t>Conversión</w:t>
      </w:r>
    </w:p>
    <w:p w:rsidR="00664F28" w:rsidRDefault="00664F28">
      <w:pPr>
        <w:rPr>
          <w:sz w:val="24"/>
          <w:szCs w:val="24"/>
        </w:rPr>
      </w:pPr>
      <w:r>
        <w:rPr>
          <w:sz w:val="24"/>
          <w:szCs w:val="24"/>
        </w:rPr>
        <w:t xml:space="preserve">Una cadena puede </w:t>
      </w:r>
      <w:r w:rsidR="001E32C4">
        <w:rPr>
          <w:sz w:val="24"/>
          <w:szCs w:val="24"/>
        </w:rPr>
        <w:t>transformase</w:t>
      </w:r>
      <w:r>
        <w:rPr>
          <w:sz w:val="24"/>
          <w:szCs w:val="24"/>
        </w:rPr>
        <w:t xml:space="preserve"> sustituyendo todas las letras que la componen utilizando: toLowerCase/toUpperCase.</w:t>
      </w:r>
    </w:p>
    <w:p w:rsidR="00664F28" w:rsidRDefault="00664F28">
      <w:pPr>
        <w:rPr>
          <w:sz w:val="24"/>
          <w:szCs w:val="24"/>
        </w:rPr>
      </w:pPr>
      <w:r>
        <w:rPr>
          <w:sz w:val="24"/>
          <w:szCs w:val="24"/>
        </w:rPr>
        <w:t>El método replace permite sustituir las ocurrencias.</w:t>
      </w:r>
    </w:p>
    <w:p w:rsidR="001E32C4" w:rsidRDefault="001E32C4">
      <w:pPr>
        <w:rPr>
          <w:sz w:val="24"/>
          <w:szCs w:val="24"/>
        </w:rPr>
      </w:pPr>
    </w:p>
    <w:p w:rsidR="00664F28" w:rsidRDefault="00664F28">
      <w:pPr>
        <w:rPr>
          <w:sz w:val="28"/>
          <w:szCs w:val="28"/>
          <w:u w:val="single"/>
        </w:rPr>
      </w:pPr>
      <w:r w:rsidRPr="00664F28">
        <w:rPr>
          <w:sz w:val="28"/>
          <w:szCs w:val="28"/>
          <w:u w:val="single"/>
        </w:rPr>
        <w:t xml:space="preserve">5.3.9. </w:t>
      </w:r>
      <w:r w:rsidR="001E32C4" w:rsidRPr="00664F28">
        <w:rPr>
          <w:sz w:val="28"/>
          <w:szCs w:val="28"/>
          <w:u w:val="single"/>
        </w:rPr>
        <w:t>Sedación</w:t>
      </w:r>
      <w:r w:rsidRPr="00664F28">
        <w:rPr>
          <w:sz w:val="28"/>
          <w:szCs w:val="28"/>
          <w:u w:val="single"/>
        </w:rPr>
        <w:t xml:space="preserve"> en partes</w:t>
      </w:r>
    </w:p>
    <w:p w:rsidR="00664F28" w:rsidRDefault="00664F2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Una cadena se puede descomponer en partes si utilizamos un separador: </w:t>
      </w:r>
      <w:r w:rsidR="001E32C4">
        <w:rPr>
          <w:sz w:val="24"/>
          <w:szCs w:val="24"/>
        </w:rPr>
        <w:t>Split (</w:t>
      </w:r>
      <w:r>
        <w:rPr>
          <w:sz w:val="24"/>
          <w:szCs w:val="24"/>
        </w:rPr>
        <w:t>String separador)</w:t>
      </w:r>
    </w:p>
    <w:p w:rsidR="00664F28" w:rsidRDefault="00664F28">
      <w:pPr>
        <w:rPr>
          <w:sz w:val="32"/>
          <w:szCs w:val="32"/>
          <w:u w:val="single"/>
        </w:rPr>
      </w:pPr>
      <w:r w:rsidRPr="00664F28">
        <w:rPr>
          <w:sz w:val="32"/>
          <w:szCs w:val="32"/>
          <w:u w:val="single"/>
        </w:rPr>
        <w:t>5.4. Cadenas y tablas de caracteres</w:t>
      </w:r>
    </w:p>
    <w:p w:rsidR="00664F28" w:rsidRDefault="00664F28">
      <w:pPr>
        <w:rPr>
          <w:sz w:val="24"/>
          <w:szCs w:val="24"/>
        </w:rPr>
      </w:pPr>
      <w:r>
        <w:rPr>
          <w:sz w:val="24"/>
          <w:szCs w:val="24"/>
        </w:rPr>
        <w:t>Existe una innegable relación entre cadenas, clase String y las tablas de caracteres.</w:t>
      </w:r>
    </w:p>
    <w:p w:rsidR="00664F28" w:rsidRPr="00664F28" w:rsidRDefault="00664F28">
      <w:pPr>
        <w:rPr>
          <w:sz w:val="24"/>
          <w:szCs w:val="24"/>
        </w:rPr>
      </w:pPr>
      <w:r>
        <w:rPr>
          <w:sz w:val="24"/>
          <w:szCs w:val="24"/>
        </w:rPr>
        <w:t xml:space="preserve">La forma de crear una tabla de caracteres </w:t>
      </w:r>
      <w:r w:rsidR="001E32C4">
        <w:rPr>
          <w:sz w:val="24"/>
          <w:szCs w:val="24"/>
        </w:rPr>
        <w:t>es:</w:t>
      </w:r>
      <w:r>
        <w:rPr>
          <w:sz w:val="24"/>
          <w:szCs w:val="24"/>
        </w:rPr>
        <w:t xml:space="preserve"> </w:t>
      </w:r>
      <w:r w:rsidR="001E32C4">
        <w:rPr>
          <w:sz w:val="24"/>
          <w:szCs w:val="24"/>
        </w:rPr>
        <w:t>toCharArray (</w:t>
      </w:r>
      <w:r>
        <w:rPr>
          <w:sz w:val="24"/>
          <w:szCs w:val="24"/>
        </w:rPr>
        <w:t>).</w:t>
      </w:r>
    </w:p>
    <w:sectPr w:rsidR="00664F28" w:rsidRPr="00664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46E"/>
    <w:rsid w:val="000C046E"/>
    <w:rsid w:val="001E32C4"/>
    <w:rsid w:val="00240819"/>
    <w:rsid w:val="002A3D0F"/>
    <w:rsid w:val="004B2A1A"/>
    <w:rsid w:val="00664F28"/>
    <w:rsid w:val="006E4D78"/>
    <w:rsid w:val="00767545"/>
    <w:rsid w:val="008009AC"/>
    <w:rsid w:val="008D0786"/>
    <w:rsid w:val="0093388A"/>
    <w:rsid w:val="00A73957"/>
    <w:rsid w:val="00CF2CBF"/>
    <w:rsid w:val="00DB0EA7"/>
    <w:rsid w:val="00E53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1040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2023-02-12T22:22:00Z</dcterms:created>
  <dcterms:modified xsi:type="dcterms:W3CDTF">2023-02-13T00:24:00Z</dcterms:modified>
</cp:coreProperties>
</file>