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E6F" w:rsidRDefault="00B327C6">
      <w:pPr>
        <w:pStyle w:val="normal0"/>
        <w:jc w:val="both"/>
      </w:pPr>
      <w:r>
        <w:t xml:space="preserve">Durante la realización de los mismos puedes utilizar apuntes y ejercicios, debes permanecer en silencio y sin mirar lo que hacen otros compañeros. </w:t>
      </w:r>
    </w:p>
    <w:p w:rsidR="00225E6F" w:rsidRDefault="00225E6F">
      <w:pPr>
        <w:pStyle w:val="normal0"/>
        <w:jc w:val="both"/>
      </w:pPr>
    </w:p>
    <w:p w:rsidR="00225E6F" w:rsidRDefault="00B327C6">
      <w:pPr>
        <w:pStyle w:val="normal0"/>
        <w:jc w:val="both"/>
      </w:pPr>
      <w:r>
        <w:t xml:space="preserve">Crea un archivo de texto con extensión </w:t>
      </w:r>
      <w:proofErr w:type="spellStart"/>
      <w:r>
        <w:t>txt</w:t>
      </w:r>
      <w:proofErr w:type="spellEnd"/>
      <w:r>
        <w:t xml:space="preserve"> en el que irás copiando el contenido de tu hoja de trabajo. (Para cada consulta, la sentencia SQL y el resultado de la misma. Cuando sea una lista grande, solo el número de registros tratados).</w:t>
      </w:r>
    </w:p>
    <w:p w:rsidR="00225E6F" w:rsidRDefault="00225E6F">
      <w:pPr>
        <w:pStyle w:val="normal0"/>
        <w:jc w:val="both"/>
      </w:pPr>
    </w:p>
    <w:p w:rsidR="00225E6F" w:rsidRDefault="00B327C6">
      <w:pPr>
        <w:pStyle w:val="normal0"/>
        <w:jc w:val="both"/>
      </w:pPr>
      <w:r>
        <w:t>El archivo de text</w:t>
      </w:r>
      <w:r>
        <w:t>o se llamará BD2TuApellido.txt   (por ejemplo BD2Perez.txt)</w:t>
      </w:r>
    </w:p>
    <w:p w:rsidR="00225E6F" w:rsidRDefault="00225E6F">
      <w:pPr>
        <w:pStyle w:val="normal0"/>
        <w:jc w:val="both"/>
      </w:pPr>
    </w:p>
    <w:p w:rsidR="00225E6F" w:rsidRDefault="00B327C6">
      <w:pPr>
        <w:pStyle w:val="normal0"/>
        <w:jc w:val="both"/>
      </w:pPr>
      <w:r>
        <w:t xml:space="preserve">Al terminar la realización de la práctica, el archivo BD2TuApellido.txt (por ejemplo BD2Perez.txt). </w:t>
      </w:r>
      <w:proofErr w:type="gramStart"/>
      <w:r>
        <w:t>lo</w:t>
      </w:r>
      <w:proofErr w:type="gramEnd"/>
      <w:r>
        <w:t xml:space="preserve"> enviarás por correo electrónico al profesor.</w:t>
      </w:r>
    </w:p>
    <w:p w:rsidR="00225E6F" w:rsidRDefault="00225E6F">
      <w:pPr>
        <w:pStyle w:val="normal0"/>
      </w:pPr>
    </w:p>
    <w:p w:rsidR="00225E6F" w:rsidRDefault="00B327C6">
      <w:pPr>
        <w:pStyle w:val="normal0"/>
        <w:jc w:val="center"/>
      </w:pPr>
      <w:r>
        <w:t>ES RESPONSABILIDAD TUYA ENVIAR CORRECTAMENTE L</w:t>
      </w:r>
      <w:r>
        <w:t>A SOLUCIÓN.</w:t>
      </w:r>
    </w:p>
    <w:p w:rsidR="00225E6F" w:rsidRDefault="00225E6F">
      <w:pPr>
        <w:pStyle w:val="normal0"/>
        <w:jc w:val="center"/>
      </w:pPr>
    </w:p>
    <w:p w:rsidR="00225E6F" w:rsidRDefault="00B327C6">
      <w:pPr>
        <w:pStyle w:val="normal0"/>
        <w:jc w:val="both"/>
      </w:pPr>
      <w:r>
        <w:t xml:space="preserve">Crea el usuario BD2TuApellido, conéctate con él a Oracle utilizando </w:t>
      </w:r>
      <w:proofErr w:type="spellStart"/>
      <w:r>
        <w:t>SQLDeveloper</w:t>
      </w:r>
      <w:proofErr w:type="spellEnd"/>
      <w:r>
        <w:t xml:space="preserve">, utiliza el archivo TablasVentas_practEv.txt para crear las tablas y haz los siguientes ejercicios: </w:t>
      </w:r>
    </w:p>
    <w:p w:rsidR="00225E6F" w:rsidRDefault="00225E6F">
      <w:pPr>
        <w:pStyle w:val="normal0"/>
      </w:pPr>
    </w:p>
    <w:p w:rsidR="00225E6F" w:rsidRDefault="00B327C6">
      <w:pPr>
        <w:pStyle w:val="normal0"/>
        <w:spacing w:after="200"/>
        <w:ind w:left="425"/>
        <w:jc w:val="both"/>
      </w:pPr>
      <w:r>
        <w:t>1) Crea una tabla relacionada con el esquema que has cargado</w:t>
      </w:r>
      <w:r>
        <w:t xml:space="preserve"> denominada CAMPAÑAS_PUBLICITARIAS, la cual tendrá un </w:t>
      </w:r>
      <w:r>
        <w:rPr>
          <w:i/>
        </w:rPr>
        <w:t>identificador (clave)</w:t>
      </w:r>
      <w:r>
        <w:t xml:space="preserve"> numérico sin decimales, un </w:t>
      </w:r>
      <w:r>
        <w:rPr>
          <w:i/>
        </w:rPr>
        <w:t>título</w:t>
      </w:r>
      <w:r>
        <w:t xml:space="preserve">, el </w:t>
      </w:r>
      <w:r>
        <w:rPr>
          <w:i/>
        </w:rPr>
        <w:t>identificador de la categoría</w:t>
      </w:r>
      <w:r>
        <w:t xml:space="preserve"> de producto, y un valor </w:t>
      </w:r>
      <w:proofErr w:type="spellStart"/>
      <w:r>
        <w:rPr>
          <w:i/>
        </w:rPr>
        <w:t>descuento_adicional</w:t>
      </w:r>
      <w:proofErr w:type="spellEnd"/>
      <w:r>
        <w:t xml:space="preserve"> de tipo numérico con dos decimales. Existirá un regla que chequee qu</w:t>
      </w:r>
      <w:r>
        <w:t xml:space="preserve">e el campo </w:t>
      </w:r>
      <w:proofErr w:type="spellStart"/>
      <w:r>
        <w:rPr>
          <w:i/>
        </w:rPr>
        <w:t>descuento_adicional</w:t>
      </w:r>
      <w:proofErr w:type="spellEnd"/>
      <w:r>
        <w:t xml:space="preserve"> es un valor entre 0 y 1.</w:t>
      </w:r>
      <w:r>
        <w:tab/>
      </w:r>
      <w:r>
        <w:tab/>
        <w:t xml:space="preserve"> </w:t>
      </w:r>
      <w:r>
        <w:rPr>
          <w:b/>
        </w:rPr>
        <w:t>(1 punto)</w:t>
      </w:r>
    </w:p>
    <w:p w:rsidR="00225E6F" w:rsidRDefault="00B327C6">
      <w:pPr>
        <w:pStyle w:val="normal0"/>
        <w:spacing w:after="200"/>
        <w:ind w:left="425"/>
        <w:jc w:val="both"/>
      </w:pPr>
      <w:r>
        <w:t xml:space="preserve">2) Nombre de los empleados que NO han Atendido a Samuel </w:t>
      </w:r>
      <w:proofErr w:type="spellStart"/>
      <w:r>
        <w:t>Abadia</w:t>
      </w:r>
      <w:proofErr w:type="spellEnd"/>
      <w:r>
        <w:t xml:space="preserve">. Hay que utilizar exclusivamente </w:t>
      </w:r>
      <w:proofErr w:type="spellStart"/>
      <w:r>
        <w:t>subconsultas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(1 punto)</w:t>
      </w:r>
    </w:p>
    <w:p w:rsidR="00225E6F" w:rsidRDefault="00B327C6">
      <w:pPr>
        <w:pStyle w:val="normal0"/>
        <w:spacing w:after="200"/>
        <w:ind w:left="425"/>
        <w:jc w:val="both"/>
      </w:pPr>
      <w:r>
        <w:t xml:space="preserve">3) Nombre y ciudad de los clientes que </w:t>
      </w:r>
      <w:r>
        <w:t>NO</w:t>
      </w:r>
      <w:r>
        <w:t xml:space="preserve"> han comprado prod</w:t>
      </w:r>
      <w:r>
        <w:t>uctos de la categoría</w:t>
      </w:r>
      <w:r>
        <w:t xml:space="preserve"> </w:t>
      </w:r>
      <w:r>
        <w:t xml:space="preserve"> </w:t>
      </w:r>
      <w:r>
        <w:t>‘</w:t>
      </w:r>
      <w:r>
        <w:t xml:space="preserve">Bicicletas'.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(1 punto)</w:t>
      </w:r>
    </w:p>
    <w:p w:rsidR="00225E6F" w:rsidRDefault="00B327C6">
      <w:pPr>
        <w:pStyle w:val="normal0"/>
        <w:spacing w:after="200"/>
        <w:ind w:left="425"/>
        <w:jc w:val="both"/>
      </w:pPr>
      <w:r>
        <w:t xml:space="preserve">4) Identificador de los empleados, su nombre e importe obtenido por cada empleado de </w:t>
      </w:r>
      <w:proofErr w:type="gramStart"/>
      <w:r>
        <w:t>las</w:t>
      </w:r>
      <w:proofErr w:type="gramEnd"/>
      <w:r>
        <w:t xml:space="preserve"> ventas de productos de la categoría Accesorios y de los productos cuyo nombre es “</w:t>
      </w:r>
      <w:proofErr w:type="spellStart"/>
      <w:r>
        <w:t>StaDry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culote”.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(1 punto)</w:t>
      </w:r>
    </w:p>
    <w:p w:rsidR="00225E6F" w:rsidRDefault="00B327C6">
      <w:pPr>
        <w:pStyle w:val="normal0"/>
        <w:spacing w:after="200"/>
        <w:ind w:left="425"/>
        <w:jc w:val="both"/>
      </w:pPr>
      <w:r>
        <w:t xml:space="preserve">5) Identificador de empleado, su nombre e importe obtenido por el/los empleado/s que más pedidos ha/n realizado.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</w:rPr>
        <w:t>(1.5 puntos)</w:t>
      </w:r>
    </w:p>
    <w:p w:rsidR="00225E6F" w:rsidRDefault="00B327C6">
      <w:pPr>
        <w:pStyle w:val="normal0"/>
        <w:spacing w:after="200"/>
        <w:ind w:left="425"/>
        <w:jc w:val="both"/>
      </w:pPr>
      <w:r>
        <w:t>6) Obtener el nombre de los empleados y código postal de los clientes a los que hayan vendido en algún</w:t>
      </w:r>
      <w:r>
        <w:t xml:space="preserve"> pedido, productos con precio por unidad comprendido entre 500 y 1900 €.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(1 punto)</w:t>
      </w:r>
    </w:p>
    <w:p w:rsidR="00225E6F" w:rsidRDefault="00B327C6">
      <w:pPr>
        <w:pStyle w:val="normal0"/>
        <w:spacing w:after="200"/>
        <w:ind w:left="425"/>
        <w:jc w:val="both"/>
      </w:pPr>
      <w:r>
        <w:t xml:space="preserve">7) Obtener todos los datos de los 10 pedidos más recientes hechos por clientes de las provincias de CACERES ó MADRID cuyo nombre empieza por 'A'. </w:t>
      </w:r>
      <w:r>
        <w:tab/>
      </w:r>
      <w:r>
        <w:tab/>
        <w:t xml:space="preserve"> </w:t>
      </w:r>
      <w:r>
        <w:rPr>
          <w:b/>
        </w:rPr>
        <w:t>(1 punto)</w:t>
      </w:r>
    </w:p>
    <w:p w:rsidR="00225E6F" w:rsidRDefault="00B327C6">
      <w:pPr>
        <w:pStyle w:val="normal0"/>
        <w:spacing w:after="200"/>
        <w:ind w:left="425"/>
        <w:jc w:val="both"/>
      </w:pPr>
      <w:r>
        <w:t xml:space="preserve">8) </w:t>
      </w:r>
      <w:r>
        <w:t xml:space="preserve">Obtener el identificador, nombre del empleado y número de clientes atendidos por el/los empleado/s que menos clientes distintos ha/n atendido.  </w:t>
      </w:r>
      <w:r>
        <w:tab/>
        <w:t xml:space="preserve">       </w:t>
      </w:r>
      <w:r>
        <w:rPr>
          <w:b/>
        </w:rPr>
        <w:t>(1.5  puntos)</w:t>
      </w:r>
    </w:p>
    <w:p w:rsidR="00225E6F" w:rsidRDefault="00B327C6">
      <w:pPr>
        <w:pStyle w:val="normal0"/>
        <w:spacing w:after="200"/>
        <w:ind w:left="425"/>
        <w:jc w:val="both"/>
      </w:pPr>
      <w:r>
        <w:t xml:space="preserve">9) </w:t>
      </w:r>
      <w:proofErr w:type="spellStart"/>
      <w:r>
        <w:t>Historifica</w:t>
      </w:r>
      <w:proofErr w:type="spellEnd"/>
      <w:r>
        <w:t xml:space="preserve"> los pedidos cuya fecha de envío sea anterior a “1.1.2008” (cópialos en las </w:t>
      </w:r>
      <w:r>
        <w:t xml:space="preserve">tablas correspondientes con nombre </w:t>
      </w:r>
      <w:r>
        <w:t>HISTÓRICO</w:t>
      </w:r>
      <w:r>
        <w:t xml:space="preserve"> y bórralos de las tablas originales).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(1 punto)</w:t>
      </w:r>
    </w:p>
    <w:sectPr w:rsidR="00225E6F" w:rsidSect="00225E6F">
      <w:headerReference w:type="default" r:id="rId6"/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7C6" w:rsidRDefault="00B327C6" w:rsidP="00225E6F">
      <w:pPr>
        <w:spacing w:line="240" w:lineRule="auto"/>
      </w:pPr>
      <w:r>
        <w:separator/>
      </w:r>
    </w:p>
  </w:endnote>
  <w:endnote w:type="continuationSeparator" w:id="0">
    <w:p w:rsidR="00B327C6" w:rsidRDefault="00B327C6" w:rsidP="00225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E6F" w:rsidRDefault="00225E6F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7C6" w:rsidRDefault="00B327C6" w:rsidP="00225E6F">
      <w:pPr>
        <w:spacing w:line="240" w:lineRule="auto"/>
      </w:pPr>
      <w:r>
        <w:separator/>
      </w:r>
    </w:p>
  </w:footnote>
  <w:footnote w:type="continuationSeparator" w:id="0">
    <w:p w:rsidR="00B327C6" w:rsidRDefault="00B327C6" w:rsidP="00225E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E6F" w:rsidRDefault="00225E6F">
    <w:pPr>
      <w:pStyle w:val="normal0"/>
      <w:rPr>
        <w:b/>
        <w:sz w:val="20"/>
        <w:szCs w:val="20"/>
      </w:rPr>
    </w:pPr>
  </w:p>
  <w:p w:rsidR="00225E6F" w:rsidRDefault="00B327C6">
    <w:pPr>
      <w:pStyle w:val="normal0"/>
      <w:rPr>
        <w:b/>
        <w:sz w:val="20"/>
        <w:szCs w:val="20"/>
      </w:rPr>
    </w:pPr>
    <w:r>
      <w:rPr>
        <w:b/>
        <w:sz w:val="20"/>
        <w:szCs w:val="20"/>
      </w:rPr>
      <w:t xml:space="preserve">BASES DE DATOS                   </w:t>
    </w:r>
    <w:r>
      <w:rPr>
        <w:b/>
        <w:sz w:val="20"/>
        <w:szCs w:val="20"/>
      </w:rPr>
      <w:tab/>
      <w:t>DAM1-DAW1-DAD1</w:t>
    </w:r>
    <w:r>
      <w:rPr>
        <w:b/>
        <w:sz w:val="20"/>
        <w:szCs w:val="20"/>
      </w:rPr>
      <w:tab/>
      <w:t xml:space="preserve">        2ª </w:t>
    </w:r>
    <w:proofErr w:type="spellStart"/>
    <w:r>
      <w:rPr>
        <w:b/>
        <w:sz w:val="20"/>
        <w:szCs w:val="20"/>
      </w:rPr>
      <w:t>ev</w:t>
    </w:r>
    <w:proofErr w:type="spellEnd"/>
    <w:r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        </w:t>
    </w:r>
    <w:r>
      <w:rPr>
        <w:b/>
        <w:sz w:val="20"/>
        <w:szCs w:val="20"/>
      </w:rPr>
      <w:tab/>
      <w:t>06.03.18</w:t>
    </w:r>
  </w:p>
  <w:p w:rsidR="00225E6F" w:rsidRDefault="00B327C6">
    <w:pPr>
      <w:pStyle w:val="normal0"/>
    </w:pPr>
    <w:r>
      <w:t xml:space="preserve"> </w:t>
    </w:r>
  </w:p>
  <w:p w:rsidR="00225E6F" w:rsidRDefault="00B327C6">
    <w:pPr>
      <w:pStyle w:val="normal0"/>
    </w:pPr>
    <w:proofErr w:type="gramStart"/>
    <w:r>
      <w:rPr>
        <w:b/>
      </w:rPr>
      <w:t>NOMBRE ................................................................................................................................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E6F"/>
    <w:rsid w:val="002039A7"/>
    <w:rsid w:val="00225E6F"/>
    <w:rsid w:val="00B3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25E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25E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25E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25E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25E6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25E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25E6F"/>
  </w:style>
  <w:style w:type="table" w:customStyle="1" w:styleId="TableNormal">
    <w:name w:val="Table Normal"/>
    <w:rsid w:val="00225E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25E6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25E6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macalle</cp:lastModifiedBy>
  <cp:revision>3</cp:revision>
  <cp:lastPrinted>2018-03-06T13:22:00Z</cp:lastPrinted>
  <dcterms:created xsi:type="dcterms:W3CDTF">2018-03-06T13:20:00Z</dcterms:created>
  <dcterms:modified xsi:type="dcterms:W3CDTF">2018-03-06T13:23:00Z</dcterms:modified>
</cp:coreProperties>
</file>