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D68" w:rsidRPr="00DF7D68" w:rsidRDefault="00DF7D68" w:rsidP="00DF7D68">
      <w:pPr>
        <w:pBdr>
          <w:bottom w:val="single" w:sz="6" w:space="0" w:color="A2A9B1"/>
        </w:pBdr>
        <w:shd w:val="clear" w:color="auto" w:fill="FFFFFF"/>
        <w:spacing w:after="60" w:line="240" w:lineRule="auto"/>
        <w:outlineLvl w:val="0"/>
        <w:rPr>
          <w:rFonts w:ascii="Georgia" w:eastAsia="Microsoft YaHei" w:hAnsi="Georgia" w:cs="Times New Roman"/>
          <w:color w:val="000000"/>
          <w:kern w:val="36"/>
          <w:sz w:val="43"/>
          <w:szCs w:val="43"/>
          <w:lang w:val="en" w:eastAsia="en-IN"/>
        </w:rPr>
      </w:pPr>
      <w:r w:rsidRPr="00DF7D68">
        <w:rPr>
          <w:rFonts w:ascii="Georgia" w:eastAsia="Microsoft YaHei" w:hAnsi="Georgia" w:cs="Times New Roman"/>
          <w:color w:val="000000"/>
          <w:kern w:val="36"/>
          <w:sz w:val="43"/>
          <w:szCs w:val="43"/>
          <w:lang w:val="en" w:eastAsia="en-IN"/>
        </w:rPr>
        <w:t>IR Obstacle Sensor</w:t>
      </w:r>
    </w:p>
    <w:p w:rsidR="00DF7D68" w:rsidRPr="00DF7D68" w:rsidRDefault="00DF7D68" w:rsidP="00DF7D68">
      <w:pPr>
        <w:pBdr>
          <w:bottom w:val="single" w:sz="6" w:space="0" w:color="A2A9B1"/>
        </w:pBdr>
        <w:shd w:val="clear" w:color="auto" w:fill="FFFFFF"/>
        <w:spacing w:before="240" w:after="60" w:line="240" w:lineRule="auto"/>
        <w:outlineLvl w:val="1"/>
        <w:rPr>
          <w:rFonts w:ascii="Georgia" w:eastAsia="Microsoft YaHei" w:hAnsi="Georgia" w:cs="Times New Roman" w:hint="eastAsia"/>
          <w:color w:val="000000"/>
          <w:sz w:val="32"/>
          <w:szCs w:val="32"/>
          <w:lang w:val="en" w:eastAsia="en-IN"/>
        </w:rPr>
      </w:pPr>
      <w:r w:rsidRPr="00DF7D68">
        <w:rPr>
          <w:rFonts w:ascii="Georgia" w:eastAsia="Microsoft YaHei" w:hAnsi="Georgia" w:cs="Times New Roman"/>
          <w:b/>
          <w:bCs/>
          <w:color w:val="000000"/>
          <w:sz w:val="32"/>
          <w:szCs w:val="32"/>
          <w:lang w:val="en" w:eastAsia="en-IN"/>
        </w:rPr>
        <w:t>Introduction</w:t>
      </w:r>
    </w:p>
    <w:p w:rsidR="00DF7D68" w:rsidRDefault="00DF7D68" w:rsidP="00DF7D68">
      <w:pPr>
        <w:pBdr>
          <w:bottom w:val="single" w:sz="6" w:space="0" w:color="A2A9B1"/>
        </w:pBdr>
        <w:shd w:val="clear" w:color="auto" w:fill="FFFFFF"/>
        <w:spacing w:before="240" w:after="60" w:line="240" w:lineRule="auto"/>
        <w:outlineLvl w:val="1"/>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An</w:t>
      </w:r>
      <w:r>
        <w:rPr>
          <w:rStyle w:val="Strong"/>
          <w:rFonts w:ascii="Helvetica" w:hAnsi="Helvetica" w:cs="Helvetica"/>
          <w:color w:val="555555"/>
          <w:sz w:val="30"/>
          <w:szCs w:val="30"/>
          <w:shd w:val="clear" w:color="auto" w:fill="FFFFFF"/>
        </w:rPr>
        <w:t> infrared sensor</w:t>
      </w:r>
      <w:r>
        <w:rPr>
          <w:rFonts w:ascii="Helvetica" w:hAnsi="Helvetica" w:cs="Helvetica"/>
          <w:color w:val="555555"/>
          <w:sz w:val="30"/>
          <w:szCs w:val="30"/>
          <w:shd w:val="clear" w:color="auto" w:fill="FFFFFF"/>
        </w:rPr>
        <w:t> is an electronic instrument which is used to sense certain characteristics of its surroundings by either emitting and/or detecting infrared radiation. Usually in the infrared spectrum, all the objects radiate some form of thermal radiations. These types of radiations are invisible to our eyes, that can be detected by an infrared sensor.</w:t>
      </w:r>
      <w:r>
        <w:rPr>
          <w:noProof/>
        </w:rPr>
        <w:drawing>
          <wp:inline distT="0" distB="0" distL="0" distR="0">
            <wp:extent cx="5059680" cy="6667500"/>
            <wp:effectExtent l="0" t="0" r="7620" b="0"/>
            <wp:docPr id="6" name="Picture 6" descr="Picture of Distinguish Between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of Distinguish Between LE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6667500"/>
                    </a:xfrm>
                    <a:prstGeom prst="rect">
                      <a:avLst/>
                    </a:prstGeom>
                    <a:noFill/>
                    <a:ln>
                      <a:noFill/>
                    </a:ln>
                  </pic:spPr>
                </pic:pic>
              </a:graphicData>
            </a:graphic>
          </wp:inline>
        </w:drawing>
      </w:r>
    </w:p>
    <w:p w:rsidR="00DF7D68" w:rsidRPr="00DF7D68" w:rsidRDefault="00DF7D68" w:rsidP="00DF7D68">
      <w:pPr>
        <w:pBdr>
          <w:bottom w:val="single" w:sz="6" w:space="0" w:color="A2A9B1"/>
        </w:pBdr>
        <w:shd w:val="clear" w:color="auto" w:fill="FFFFFF"/>
        <w:spacing w:before="240" w:after="60" w:line="240" w:lineRule="auto"/>
        <w:outlineLvl w:val="1"/>
        <w:rPr>
          <w:rFonts w:ascii="Georgia" w:eastAsia="Microsoft YaHei" w:hAnsi="Georgia" w:cs="Times New Roman" w:hint="eastAsia"/>
          <w:color w:val="000000"/>
          <w:sz w:val="32"/>
          <w:szCs w:val="32"/>
          <w:lang w:val="en" w:eastAsia="en-IN"/>
        </w:rPr>
      </w:pPr>
      <w:r w:rsidRPr="00DF7D68">
        <w:rPr>
          <w:rFonts w:ascii="Georgia" w:eastAsia="Microsoft YaHei" w:hAnsi="Georgia" w:cs="Times New Roman"/>
          <w:b/>
          <w:bCs/>
          <w:color w:val="000000"/>
          <w:sz w:val="32"/>
          <w:szCs w:val="32"/>
          <w:lang w:val="en" w:eastAsia="en-IN"/>
        </w:rPr>
        <w:lastRenderedPageBreak/>
        <w:t>Specifications</w:t>
      </w:r>
    </w:p>
    <w:p w:rsidR="00DF7D68" w:rsidRPr="00DF7D68" w:rsidRDefault="00DF7D68" w:rsidP="00DF7D68">
      <w:pPr>
        <w:numPr>
          <w:ilvl w:val="0"/>
          <w:numId w:val="2"/>
        </w:numPr>
        <w:shd w:val="clear" w:color="auto" w:fill="FFFFFF"/>
        <w:spacing w:before="100" w:beforeAutospacing="1" w:after="24" w:line="240" w:lineRule="auto"/>
        <w:ind w:left="3024"/>
        <w:rPr>
          <w:rFonts w:ascii="Microsoft YaHei" w:eastAsia="Microsoft YaHei" w:hAnsi="Microsoft YaHei" w:cs="Times New Roman"/>
          <w:color w:val="222222"/>
          <w:sz w:val="21"/>
          <w:szCs w:val="21"/>
          <w:lang w:val="en" w:eastAsia="en-IN"/>
        </w:rPr>
      </w:pPr>
      <w:r w:rsidRPr="00DF7D68">
        <w:rPr>
          <w:rFonts w:ascii="Microsoft YaHei" w:eastAsia="Microsoft YaHei" w:hAnsi="Microsoft YaHei" w:cs="Times New Roman" w:hint="eastAsia"/>
          <w:color w:val="222222"/>
          <w:sz w:val="21"/>
          <w:szCs w:val="21"/>
          <w:lang w:val="en" w:eastAsia="en-IN"/>
        </w:rPr>
        <w:t>Operating Voltage:</w:t>
      </w:r>
      <w:r w:rsidRPr="00DF7D68">
        <w:rPr>
          <w:rFonts w:ascii="Microsoft YaHei" w:eastAsia="Microsoft YaHei" w:hAnsi="Microsoft YaHei" w:cs="Times New Roman" w:hint="eastAsia"/>
          <w:b/>
          <w:bCs/>
          <w:color w:val="222222"/>
          <w:sz w:val="21"/>
          <w:szCs w:val="21"/>
          <w:lang w:val="en" w:eastAsia="en-IN"/>
        </w:rPr>
        <w:t> 3.0V – 5.0V</w:t>
      </w:r>
    </w:p>
    <w:p w:rsidR="00DF7D68" w:rsidRPr="00DF7D68" w:rsidRDefault="00DF7D68" w:rsidP="00DF7D68">
      <w:pPr>
        <w:numPr>
          <w:ilvl w:val="0"/>
          <w:numId w:val="2"/>
        </w:numPr>
        <w:shd w:val="clear" w:color="auto" w:fill="FFFFFF"/>
        <w:spacing w:before="100" w:beforeAutospacing="1" w:after="24" w:line="240" w:lineRule="auto"/>
        <w:ind w:left="3024"/>
        <w:rPr>
          <w:rFonts w:ascii="Microsoft YaHei" w:eastAsia="Microsoft YaHei" w:hAnsi="Microsoft YaHei" w:cs="Times New Roman" w:hint="eastAsia"/>
          <w:color w:val="222222"/>
          <w:sz w:val="21"/>
          <w:szCs w:val="21"/>
          <w:lang w:val="en" w:eastAsia="en-IN"/>
        </w:rPr>
      </w:pPr>
      <w:r w:rsidRPr="00DF7D68">
        <w:rPr>
          <w:rFonts w:ascii="Microsoft YaHei" w:eastAsia="Microsoft YaHei" w:hAnsi="Microsoft YaHei" w:cs="Times New Roman" w:hint="eastAsia"/>
          <w:color w:val="222222"/>
          <w:sz w:val="21"/>
          <w:szCs w:val="21"/>
          <w:lang w:val="en" w:eastAsia="en-IN"/>
        </w:rPr>
        <w:t>Detection range:</w:t>
      </w:r>
      <w:r w:rsidRPr="00DF7D68">
        <w:rPr>
          <w:rFonts w:ascii="Microsoft YaHei" w:eastAsia="Microsoft YaHei" w:hAnsi="Microsoft YaHei" w:cs="Times New Roman" w:hint="eastAsia"/>
          <w:b/>
          <w:bCs/>
          <w:color w:val="222222"/>
          <w:sz w:val="21"/>
          <w:szCs w:val="21"/>
          <w:lang w:val="en" w:eastAsia="en-IN"/>
        </w:rPr>
        <w:t> 2cm – 30cm (Adjustable using potentiometer)</w:t>
      </w:r>
    </w:p>
    <w:p w:rsidR="00DF7D68" w:rsidRPr="00DF7D68" w:rsidRDefault="00DF7D68" w:rsidP="00DF7D68">
      <w:pPr>
        <w:numPr>
          <w:ilvl w:val="0"/>
          <w:numId w:val="2"/>
        </w:numPr>
        <w:shd w:val="clear" w:color="auto" w:fill="FFFFFF"/>
        <w:spacing w:before="100" w:beforeAutospacing="1" w:after="24" w:line="240" w:lineRule="auto"/>
        <w:ind w:left="3024"/>
        <w:rPr>
          <w:rFonts w:ascii="Microsoft YaHei" w:eastAsia="Microsoft YaHei" w:hAnsi="Microsoft YaHei" w:cs="Times New Roman" w:hint="eastAsia"/>
          <w:color w:val="222222"/>
          <w:sz w:val="21"/>
          <w:szCs w:val="21"/>
          <w:lang w:val="en" w:eastAsia="en-IN"/>
        </w:rPr>
      </w:pPr>
      <w:r w:rsidRPr="00DF7D68">
        <w:rPr>
          <w:rFonts w:ascii="Microsoft YaHei" w:eastAsia="Microsoft YaHei" w:hAnsi="Microsoft YaHei" w:cs="Times New Roman" w:hint="eastAsia"/>
          <w:color w:val="222222"/>
          <w:sz w:val="21"/>
          <w:szCs w:val="21"/>
          <w:lang w:val="en" w:eastAsia="en-IN"/>
        </w:rPr>
        <w:t xml:space="preserve">Current </w:t>
      </w:r>
      <w:proofErr w:type="spellStart"/>
      <w:r w:rsidRPr="00DF7D68">
        <w:rPr>
          <w:rFonts w:ascii="Microsoft YaHei" w:eastAsia="Microsoft YaHei" w:hAnsi="Microsoft YaHei" w:cs="Times New Roman" w:hint="eastAsia"/>
          <w:color w:val="222222"/>
          <w:sz w:val="21"/>
          <w:szCs w:val="21"/>
          <w:lang w:val="en" w:eastAsia="en-IN"/>
        </w:rPr>
        <w:t>Consumption:</w:t>
      </w:r>
      <w:r w:rsidRPr="00DF7D68">
        <w:rPr>
          <w:rFonts w:ascii="Microsoft YaHei" w:eastAsia="Microsoft YaHei" w:hAnsi="Microsoft YaHei" w:cs="Times New Roman" w:hint="eastAsia"/>
          <w:b/>
          <w:bCs/>
          <w:color w:val="222222"/>
          <w:sz w:val="21"/>
          <w:szCs w:val="21"/>
          <w:lang w:val="en" w:eastAsia="en-IN"/>
        </w:rPr>
        <w:t>at</w:t>
      </w:r>
      <w:proofErr w:type="spellEnd"/>
      <w:r w:rsidRPr="00DF7D68">
        <w:rPr>
          <w:rFonts w:ascii="Microsoft YaHei" w:eastAsia="Microsoft YaHei" w:hAnsi="Microsoft YaHei" w:cs="Times New Roman" w:hint="eastAsia"/>
          <w:b/>
          <w:bCs/>
          <w:color w:val="222222"/>
          <w:sz w:val="21"/>
          <w:szCs w:val="21"/>
          <w:lang w:val="en" w:eastAsia="en-IN"/>
        </w:rPr>
        <w:t xml:space="preserve"> 3.3V : ~23 </w:t>
      </w:r>
      <w:proofErr w:type="spellStart"/>
      <w:r w:rsidRPr="00DF7D68">
        <w:rPr>
          <w:rFonts w:ascii="Microsoft YaHei" w:eastAsia="Microsoft YaHei" w:hAnsi="Microsoft YaHei" w:cs="Times New Roman" w:hint="eastAsia"/>
          <w:b/>
          <w:bCs/>
          <w:color w:val="222222"/>
          <w:sz w:val="21"/>
          <w:szCs w:val="21"/>
          <w:lang w:val="en" w:eastAsia="en-IN"/>
        </w:rPr>
        <w:t>mA</w:t>
      </w:r>
      <w:r w:rsidRPr="00DF7D68">
        <w:rPr>
          <w:rFonts w:ascii="Microsoft YaHei" w:eastAsia="Microsoft YaHei" w:hAnsi="Microsoft YaHei" w:cs="Times New Roman" w:hint="eastAsia"/>
          <w:color w:val="222222"/>
          <w:sz w:val="21"/>
          <w:szCs w:val="21"/>
          <w:lang w:val="en" w:eastAsia="en-IN"/>
        </w:rPr>
        <w:t>,</w:t>
      </w:r>
      <w:r w:rsidRPr="00DF7D68">
        <w:rPr>
          <w:rFonts w:ascii="Microsoft YaHei" w:eastAsia="Microsoft YaHei" w:hAnsi="Microsoft YaHei" w:cs="Times New Roman" w:hint="eastAsia"/>
          <w:b/>
          <w:bCs/>
          <w:color w:val="222222"/>
          <w:sz w:val="21"/>
          <w:szCs w:val="21"/>
          <w:lang w:val="en" w:eastAsia="en-IN"/>
        </w:rPr>
        <w:t>at</w:t>
      </w:r>
      <w:proofErr w:type="spellEnd"/>
      <w:r w:rsidRPr="00DF7D68">
        <w:rPr>
          <w:rFonts w:ascii="Microsoft YaHei" w:eastAsia="Microsoft YaHei" w:hAnsi="Microsoft YaHei" w:cs="Times New Roman" w:hint="eastAsia"/>
          <w:b/>
          <w:bCs/>
          <w:color w:val="222222"/>
          <w:sz w:val="21"/>
          <w:szCs w:val="21"/>
          <w:lang w:val="en" w:eastAsia="en-IN"/>
        </w:rPr>
        <w:t xml:space="preserve"> 5.0V: ~43 mA</w:t>
      </w:r>
    </w:p>
    <w:p w:rsidR="00DF7D68" w:rsidRPr="00DF7D68" w:rsidRDefault="00DF7D68" w:rsidP="00DF7D68">
      <w:pPr>
        <w:numPr>
          <w:ilvl w:val="0"/>
          <w:numId w:val="2"/>
        </w:numPr>
        <w:shd w:val="clear" w:color="auto" w:fill="FFFFFF"/>
        <w:spacing w:before="100" w:beforeAutospacing="1" w:after="24" w:line="240" w:lineRule="auto"/>
        <w:ind w:left="3024"/>
        <w:rPr>
          <w:rFonts w:ascii="Microsoft YaHei" w:eastAsia="Microsoft YaHei" w:hAnsi="Microsoft YaHei" w:cs="Times New Roman" w:hint="eastAsia"/>
          <w:color w:val="222222"/>
          <w:sz w:val="21"/>
          <w:szCs w:val="21"/>
          <w:lang w:val="en" w:eastAsia="en-IN"/>
        </w:rPr>
      </w:pPr>
      <w:r w:rsidRPr="00DF7D68">
        <w:rPr>
          <w:rFonts w:ascii="Microsoft YaHei" w:eastAsia="Microsoft YaHei" w:hAnsi="Microsoft YaHei" w:cs="Times New Roman" w:hint="eastAsia"/>
          <w:color w:val="222222"/>
          <w:sz w:val="21"/>
          <w:szCs w:val="21"/>
          <w:lang w:val="en" w:eastAsia="en-IN"/>
        </w:rPr>
        <w:t>Active output level: </w:t>
      </w:r>
      <w:r w:rsidRPr="00DF7D68">
        <w:rPr>
          <w:rFonts w:ascii="Microsoft YaHei" w:eastAsia="Microsoft YaHei" w:hAnsi="Microsoft YaHei" w:cs="Times New Roman" w:hint="eastAsia"/>
          <w:b/>
          <w:bCs/>
          <w:color w:val="222222"/>
          <w:sz w:val="21"/>
          <w:szCs w:val="21"/>
          <w:lang w:val="en" w:eastAsia="en-IN"/>
        </w:rPr>
        <w:t>Outputs Low logic level when obstacle is detected</w:t>
      </w:r>
    </w:p>
    <w:p w:rsidR="00DF7D68" w:rsidRDefault="00DF7D68" w:rsidP="00DF7D68">
      <w:pPr>
        <w:numPr>
          <w:ilvl w:val="0"/>
          <w:numId w:val="2"/>
        </w:numPr>
        <w:shd w:val="clear" w:color="auto" w:fill="FFFFFF"/>
        <w:spacing w:before="100" w:beforeAutospacing="1" w:after="24" w:line="240" w:lineRule="auto"/>
        <w:ind w:left="3024"/>
        <w:rPr>
          <w:rFonts w:ascii="Microsoft YaHei" w:eastAsia="Microsoft YaHei" w:hAnsi="Microsoft YaHei" w:cs="Times New Roman"/>
          <w:color w:val="222222"/>
          <w:sz w:val="21"/>
          <w:szCs w:val="21"/>
          <w:lang w:val="en" w:eastAsia="en-IN"/>
        </w:rPr>
      </w:pPr>
      <w:r w:rsidRPr="00DF7D68">
        <w:rPr>
          <w:rFonts w:ascii="Microsoft YaHei" w:eastAsia="Microsoft YaHei" w:hAnsi="Microsoft YaHei" w:cs="Times New Roman" w:hint="eastAsia"/>
          <w:color w:val="222222"/>
          <w:sz w:val="21"/>
          <w:szCs w:val="21"/>
          <w:lang w:val="en" w:eastAsia="en-IN"/>
        </w:rPr>
        <w:t>On board Obstacle Detection LED indicator</w:t>
      </w:r>
    </w:p>
    <w:p w:rsidR="00DF7D68" w:rsidRPr="00DF7D68" w:rsidRDefault="00DF7D68" w:rsidP="00DF7D68">
      <w:pPr>
        <w:shd w:val="clear" w:color="auto" w:fill="FFFFFF"/>
        <w:spacing w:before="45" w:after="300" w:line="240" w:lineRule="auto"/>
        <w:rPr>
          <w:rFonts w:ascii="Helvetica" w:eastAsia="Times New Roman" w:hAnsi="Helvetica" w:cs="Helvetica"/>
          <w:color w:val="555555"/>
          <w:sz w:val="30"/>
          <w:szCs w:val="30"/>
          <w:lang w:eastAsia="en-IN"/>
        </w:rPr>
      </w:pPr>
      <w:r w:rsidRPr="00DF7D68">
        <w:rPr>
          <w:rFonts w:ascii="Helvetica" w:eastAsia="Times New Roman" w:hAnsi="Helvetica" w:cs="Helvetica"/>
          <w:b/>
          <w:bCs/>
          <w:color w:val="555555"/>
          <w:sz w:val="30"/>
          <w:szCs w:val="30"/>
          <w:lang w:eastAsia="en-IN"/>
        </w:rPr>
        <w:t>IR Transmitter</w:t>
      </w:r>
    </w:p>
    <w:p w:rsidR="00DF7D68" w:rsidRPr="00DF7D68" w:rsidRDefault="00DF7D68" w:rsidP="00DF7D68">
      <w:pPr>
        <w:pStyle w:val="ListParagraph"/>
        <w:numPr>
          <w:ilvl w:val="0"/>
          <w:numId w:val="2"/>
        </w:numPr>
        <w:shd w:val="clear" w:color="auto" w:fill="FFFFFF"/>
        <w:spacing w:before="45" w:after="300" w:line="240" w:lineRule="auto"/>
        <w:rPr>
          <w:rFonts w:ascii="Helvetica" w:eastAsia="Times New Roman" w:hAnsi="Helvetica" w:cs="Helvetica"/>
          <w:color w:val="555555"/>
          <w:sz w:val="30"/>
          <w:szCs w:val="30"/>
          <w:lang w:eastAsia="en-IN"/>
        </w:rPr>
      </w:pPr>
      <w:r w:rsidRPr="00DF7D68">
        <w:rPr>
          <w:rFonts w:ascii="Helvetica" w:eastAsia="Times New Roman" w:hAnsi="Helvetica" w:cs="Helvetica"/>
          <w:color w:val="555555"/>
          <w:sz w:val="30"/>
          <w:szCs w:val="30"/>
          <w:lang w:eastAsia="en-IN"/>
        </w:rPr>
        <w:t>Infrared Transmitter is a </w:t>
      </w:r>
      <w:r w:rsidRPr="00DF7D68">
        <w:rPr>
          <w:rFonts w:ascii="Helvetica" w:eastAsia="Times New Roman" w:hAnsi="Helvetica" w:cs="Helvetica"/>
          <w:color w:val="555555"/>
          <w:sz w:val="30"/>
          <w:szCs w:val="30"/>
          <w:u w:val="single"/>
          <w:lang w:eastAsia="en-IN"/>
        </w:rPr>
        <w:t>light emitting diode</w:t>
      </w:r>
      <w:r w:rsidRPr="00DF7D68">
        <w:rPr>
          <w:rFonts w:ascii="Helvetica" w:eastAsia="Times New Roman" w:hAnsi="Helvetica" w:cs="Helvetica"/>
          <w:color w:val="555555"/>
          <w:sz w:val="30"/>
          <w:szCs w:val="30"/>
          <w:lang w:eastAsia="en-IN"/>
        </w:rPr>
        <w:t> (LED) which emits infrared radiations. Hence, they are called IR LED’s. Even though an IR LED looks like a normal LED, the radiation emitted by it is invisible to the human eye.</w:t>
      </w:r>
    </w:p>
    <w:p w:rsidR="00DF7D68" w:rsidRPr="00DF7D68" w:rsidRDefault="00DF7D68" w:rsidP="00DF7D68">
      <w:pPr>
        <w:shd w:val="clear" w:color="auto" w:fill="FFFFFF"/>
        <w:spacing w:before="45" w:after="300" w:line="240" w:lineRule="auto"/>
        <w:rPr>
          <w:rFonts w:ascii="Helvetica" w:eastAsia="Times New Roman" w:hAnsi="Helvetica" w:cs="Helvetica"/>
          <w:color w:val="555555"/>
          <w:sz w:val="30"/>
          <w:szCs w:val="30"/>
          <w:lang w:eastAsia="en-IN"/>
        </w:rPr>
      </w:pPr>
      <w:r w:rsidRPr="00DF7D68">
        <w:rPr>
          <w:rFonts w:ascii="Helvetica" w:eastAsia="Times New Roman" w:hAnsi="Helvetica" w:cs="Helvetica"/>
          <w:b/>
          <w:bCs/>
          <w:color w:val="555555"/>
          <w:sz w:val="30"/>
          <w:szCs w:val="30"/>
          <w:lang w:eastAsia="en-IN"/>
        </w:rPr>
        <w:t>IR Receiver</w:t>
      </w:r>
    </w:p>
    <w:p w:rsidR="00DF7D68" w:rsidRPr="00DF7D68" w:rsidRDefault="00DF7D68" w:rsidP="00DF7D68">
      <w:pPr>
        <w:pStyle w:val="ListParagraph"/>
        <w:numPr>
          <w:ilvl w:val="0"/>
          <w:numId w:val="2"/>
        </w:numPr>
        <w:shd w:val="clear" w:color="auto" w:fill="FFFFFF"/>
        <w:spacing w:before="45" w:after="300" w:line="240" w:lineRule="auto"/>
        <w:rPr>
          <w:rFonts w:ascii="Helvetica" w:eastAsia="Times New Roman" w:hAnsi="Helvetica" w:cs="Helvetica"/>
          <w:color w:val="555555"/>
          <w:sz w:val="30"/>
          <w:szCs w:val="30"/>
          <w:lang w:eastAsia="en-IN"/>
        </w:rPr>
      </w:pPr>
      <w:r w:rsidRPr="00DF7D68">
        <w:rPr>
          <w:rFonts w:ascii="Helvetica" w:eastAsia="Times New Roman" w:hAnsi="Helvetica" w:cs="Helvetica"/>
          <w:color w:val="555555"/>
          <w:sz w:val="30"/>
          <w:szCs w:val="30"/>
          <w:lang w:eastAsia="en-IN"/>
        </w:rPr>
        <w:t>Infrared receivers are also called as infrared sensors as they detect the radiation from an IR transmitter. IR receivers come in the form of </w:t>
      </w:r>
      <w:r w:rsidRPr="00DF7D68">
        <w:rPr>
          <w:rFonts w:ascii="Helvetica" w:eastAsia="Times New Roman" w:hAnsi="Helvetica" w:cs="Helvetica"/>
          <w:color w:val="555555"/>
          <w:sz w:val="30"/>
          <w:szCs w:val="30"/>
          <w:u w:val="single"/>
          <w:lang w:eastAsia="en-IN"/>
        </w:rPr>
        <w:t>photodiodes</w:t>
      </w:r>
      <w:r w:rsidRPr="00DF7D68">
        <w:rPr>
          <w:rFonts w:ascii="Helvetica" w:eastAsia="Times New Roman" w:hAnsi="Helvetica" w:cs="Helvetica"/>
          <w:color w:val="555555"/>
          <w:sz w:val="30"/>
          <w:szCs w:val="30"/>
          <w:lang w:eastAsia="en-IN"/>
        </w:rPr>
        <w:t> and </w:t>
      </w:r>
      <w:r w:rsidRPr="00DF7D68">
        <w:rPr>
          <w:rFonts w:ascii="Helvetica" w:eastAsia="Times New Roman" w:hAnsi="Helvetica" w:cs="Helvetica"/>
          <w:color w:val="555555"/>
          <w:sz w:val="30"/>
          <w:szCs w:val="30"/>
          <w:u w:val="single"/>
          <w:lang w:eastAsia="en-IN"/>
        </w:rPr>
        <w:t>phototransistors</w:t>
      </w:r>
      <w:r w:rsidRPr="00DF7D68">
        <w:rPr>
          <w:rFonts w:ascii="Helvetica" w:eastAsia="Times New Roman" w:hAnsi="Helvetica" w:cs="Helvetica"/>
          <w:color w:val="555555"/>
          <w:sz w:val="30"/>
          <w:szCs w:val="30"/>
          <w:lang w:eastAsia="en-IN"/>
        </w:rPr>
        <w:t>. Infrared Photodiodes are different from normal photo diodes as they detect only infrared radiation. The picture of a typical IR receiver or a photodiode is shown below.</w:t>
      </w:r>
    </w:p>
    <w:p w:rsidR="00DF7D68" w:rsidRPr="00DF7D68" w:rsidRDefault="00DF7D68" w:rsidP="00DF7D68">
      <w:pPr>
        <w:shd w:val="clear" w:color="auto" w:fill="FFFFFF"/>
        <w:spacing w:before="100" w:beforeAutospacing="1" w:after="24" w:line="240" w:lineRule="auto"/>
        <w:rPr>
          <w:rFonts w:ascii="Microsoft YaHei" w:eastAsia="Microsoft YaHei" w:hAnsi="Microsoft YaHei" w:cs="Times New Roman" w:hint="eastAsia"/>
          <w:color w:val="222222"/>
          <w:sz w:val="21"/>
          <w:szCs w:val="21"/>
          <w:lang w:val="en" w:eastAsia="en-IN"/>
        </w:rPr>
      </w:pPr>
    </w:p>
    <w:p w:rsidR="00DF7D68" w:rsidRPr="00DF7D68" w:rsidRDefault="00DF7D68" w:rsidP="00DF7D68">
      <w:pPr>
        <w:pBdr>
          <w:bottom w:val="single" w:sz="6" w:space="0" w:color="A2A9B1"/>
        </w:pBdr>
        <w:shd w:val="clear" w:color="auto" w:fill="FFFFFF"/>
        <w:spacing w:before="240" w:after="60" w:line="240" w:lineRule="auto"/>
        <w:outlineLvl w:val="1"/>
        <w:rPr>
          <w:rFonts w:ascii="Georgia" w:eastAsia="Microsoft YaHei" w:hAnsi="Georgia" w:cs="Times New Roman" w:hint="eastAsia"/>
          <w:color w:val="000000"/>
          <w:sz w:val="32"/>
          <w:szCs w:val="32"/>
          <w:lang w:val="en" w:eastAsia="en-IN"/>
        </w:rPr>
      </w:pPr>
      <w:r w:rsidRPr="00DF7D68">
        <w:rPr>
          <w:rFonts w:ascii="Georgia" w:eastAsia="Microsoft YaHei" w:hAnsi="Georgia" w:cs="Times New Roman"/>
          <w:b/>
          <w:bCs/>
          <w:color w:val="000000"/>
          <w:sz w:val="32"/>
          <w:szCs w:val="32"/>
          <w:lang w:val="en" w:eastAsia="en-IN"/>
        </w:rPr>
        <w:t>Working Principle of IR Obstacle Sensor</w:t>
      </w:r>
    </w:p>
    <w:p w:rsidR="00DF7D68" w:rsidRPr="00DF7D68" w:rsidRDefault="00DF7D68" w:rsidP="00DF7D68">
      <w:pPr>
        <w:shd w:val="clear" w:color="auto" w:fill="FFFFFF"/>
        <w:spacing w:after="120" w:line="240" w:lineRule="auto"/>
        <w:rPr>
          <w:rFonts w:ascii="Microsoft YaHei" w:eastAsia="Microsoft YaHei" w:hAnsi="Microsoft YaHei" w:cs="Times New Roman"/>
          <w:color w:val="222222"/>
          <w:sz w:val="21"/>
          <w:szCs w:val="21"/>
          <w:lang w:val="en" w:eastAsia="en-IN"/>
        </w:rPr>
      </w:pPr>
    </w:p>
    <w:p w:rsidR="00DF7D68" w:rsidRDefault="00DF7D68" w:rsidP="00DF7D68">
      <w:pPr>
        <w:shd w:val="clear" w:color="auto" w:fill="FFFFFF"/>
        <w:spacing w:before="120" w:after="120" w:line="240" w:lineRule="auto"/>
        <w:rPr>
          <w:rFonts w:ascii="Microsoft YaHei" w:eastAsia="Microsoft YaHei" w:hAnsi="Microsoft YaHei" w:cs="Times New Roman"/>
          <w:color w:val="222222"/>
          <w:sz w:val="21"/>
          <w:szCs w:val="21"/>
          <w:lang w:val="en" w:eastAsia="en-IN"/>
        </w:rPr>
      </w:pPr>
      <w:r w:rsidRPr="00DF7D68">
        <w:rPr>
          <w:rFonts w:ascii="Microsoft YaHei" w:eastAsia="Microsoft YaHei" w:hAnsi="Microsoft YaHei" w:cs="Times New Roman" w:hint="eastAsia"/>
          <w:color w:val="222222"/>
          <w:sz w:val="21"/>
          <w:szCs w:val="21"/>
          <w:lang w:val="en" w:eastAsia="en-IN"/>
        </w:rPr>
        <w:t xml:space="preserve">An IR sensor consists of an IR LED and an IR Photodiode; together they are called as Photo–Coupler or </w:t>
      </w:r>
      <w:proofErr w:type="spellStart"/>
      <w:r w:rsidRPr="00DF7D68">
        <w:rPr>
          <w:rFonts w:ascii="Microsoft YaHei" w:eastAsia="Microsoft YaHei" w:hAnsi="Microsoft YaHei" w:cs="Times New Roman" w:hint="eastAsia"/>
          <w:color w:val="222222"/>
          <w:sz w:val="21"/>
          <w:szCs w:val="21"/>
          <w:lang w:val="en" w:eastAsia="en-IN"/>
        </w:rPr>
        <w:t>Opto</w:t>
      </w:r>
      <w:proofErr w:type="spellEnd"/>
      <w:r w:rsidRPr="00DF7D68">
        <w:rPr>
          <w:rFonts w:ascii="Microsoft YaHei" w:eastAsia="Microsoft YaHei" w:hAnsi="Microsoft YaHei" w:cs="Times New Roman" w:hint="eastAsia"/>
          <w:color w:val="222222"/>
          <w:sz w:val="21"/>
          <w:szCs w:val="21"/>
          <w:lang w:val="en" w:eastAsia="en-IN"/>
        </w:rPr>
        <w:t xml:space="preserve">–Coupler. As said </w:t>
      </w:r>
      <w:proofErr w:type="spellStart"/>
      <w:r w:rsidRPr="00DF7D68">
        <w:rPr>
          <w:rFonts w:ascii="Microsoft YaHei" w:eastAsia="Microsoft YaHei" w:hAnsi="Microsoft YaHei" w:cs="Times New Roman" w:hint="eastAsia"/>
          <w:color w:val="222222"/>
          <w:sz w:val="21"/>
          <w:szCs w:val="21"/>
          <w:lang w:val="en" w:eastAsia="en-IN"/>
        </w:rPr>
        <w:t>before,the</w:t>
      </w:r>
      <w:proofErr w:type="spellEnd"/>
      <w:r w:rsidRPr="00DF7D68">
        <w:rPr>
          <w:rFonts w:ascii="Microsoft YaHei" w:eastAsia="Microsoft YaHei" w:hAnsi="Microsoft YaHei" w:cs="Times New Roman" w:hint="eastAsia"/>
          <w:color w:val="222222"/>
          <w:sz w:val="21"/>
          <w:szCs w:val="21"/>
          <w:lang w:val="en" w:eastAsia="en-IN"/>
        </w:rPr>
        <w:t xml:space="preserve"> Infrared Obstacle Sensor has </w:t>
      </w:r>
      <w:proofErr w:type="spellStart"/>
      <w:r w:rsidRPr="00DF7D68">
        <w:rPr>
          <w:rFonts w:ascii="Microsoft YaHei" w:eastAsia="Microsoft YaHei" w:hAnsi="Microsoft YaHei" w:cs="Times New Roman" w:hint="eastAsia"/>
          <w:color w:val="222222"/>
          <w:sz w:val="21"/>
          <w:szCs w:val="21"/>
          <w:lang w:val="en" w:eastAsia="en-IN"/>
        </w:rPr>
        <w:t>builtin</w:t>
      </w:r>
      <w:proofErr w:type="spellEnd"/>
      <w:r w:rsidRPr="00DF7D68">
        <w:rPr>
          <w:rFonts w:ascii="Microsoft YaHei" w:eastAsia="Microsoft YaHei" w:hAnsi="Microsoft YaHei" w:cs="Times New Roman" w:hint="eastAsia"/>
          <w:color w:val="222222"/>
          <w:sz w:val="21"/>
          <w:szCs w:val="21"/>
          <w:lang w:val="en" w:eastAsia="en-IN"/>
        </w:rPr>
        <w:t xml:space="preserve"> IR transmitter and IR receiver. </w:t>
      </w:r>
      <w:r w:rsidRPr="00DF7D68">
        <w:rPr>
          <w:rFonts w:ascii="Microsoft YaHei" w:eastAsia="Microsoft YaHei" w:hAnsi="Microsoft YaHei" w:cs="Times New Roman" w:hint="eastAsia"/>
          <w:b/>
          <w:bCs/>
          <w:color w:val="222222"/>
          <w:sz w:val="21"/>
          <w:szCs w:val="21"/>
          <w:lang w:val="en" w:eastAsia="en-IN"/>
        </w:rPr>
        <w:t>Infrared Transmitter</w:t>
      </w:r>
      <w:r w:rsidRPr="00DF7D68">
        <w:rPr>
          <w:rFonts w:ascii="Microsoft YaHei" w:eastAsia="Microsoft YaHei" w:hAnsi="Microsoft YaHei" w:cs="Times New Roman" w:hint="eastAsia"/>
          <w:color w:val="222222"/>
          <w:sz w:val="21"/>
          <w:szCs w:val="21"/>
          <w:lang w:val="en" w:eastAsia="en-IN"/>
        </w:rPr>
        <w:t> is a light emitting diode (LED) which emits infrared radiations. Hence, they are called IR LED’s. Even though an IR LED looks like a normal LED, the radiation emitted by it is invisible to the human eye. </w:t>
      </w:r>
      <w:r w:rsidRPr="00DF7D68">
        <w:rPr>
          <w:rFonts w:ascii="Microsoft YaHei" w:eastAsia="Microsoft YaHei" w:hAnsi="Microsoft YaHei" w:cs="Times New Roman" w:hint="eastAsia"/>
          <w:b/>
          <w:bCs/>
          <w:color w:val="222222"/>
          <w:sz w:val="21"/>
          <w:szCs w:val="21"/>
          <w:lang w:val="en" w:eastAsia="en-IN"/>
        </w:rPr>
        <w:t>Infrared receivers</w:t>
      </w:r>
      <w:r w:rsidRPr="00DF7D68">
        <w:rPr>
          <w:rFonts w:ascii="Microsoft YaHei" w:eastAsia="Microsoft YaHei" w:hAnsi="Microsoft YaHei" w:cs="Times New Roman" w:hint="eastAsia"/>
          <w:color w:val="222222"/>
          <w:sz w:val="21"/>
          <w:szCs w:val="21"/>
          <w:lang w:val="en" w:eastAsia="en-IN"/>
        </w:rPr>
        <w:t xml:space="preserve"> are also called as infrared sensors as they detect the radiation from an IR transmitter. IR receivers come in the form of photodiodes and phototransistors. Infrared Photodiodes are different from normal photo diodes as they detect only infrared radiation. When the IR transmitter emits radiation, it reaches the object and some of the </w:t>
      </w:r>
      <w:r w:rsidRPr="00DF7D68">
        <w:rPr>
          <w:rFonts w:ascii="Microsoft YaHei" w:eastAsia="Microsoft YaHei" w:hAnsi="Microsoft YaHei" w:cs="Times New Roman" w:hint="eastAsia"/>
          <w:color w:val="222222"/>
          <w:sz w:val="21"/>
          <w:szCs w:val="21"/>
          <w:lang w:val="en" w:eastAsia="en-IN"/>
        </w:rPr>
        <w:lastRenderedPageBreak/>
        <w:t>radiation reflects back to the IR receiver. Based on the intensity of the reception by the IR receiver, the output of the sensor is defined.</w:t>
      </w:r>
    </w:p>
    <w:p w:rsidR="00DF7D68" w:rsidRDefault="00DF7D68" w:rsidP="00DF7D68">
      <w:pPr>
        <w:shd w:val="clear" w:color="auto" w:fill="FFFFFF"/>
        <w:spacing w:before="120" w:after="120" w:line="240" w:lineRule="auto"/>
        <w:rPr>
          <w:rFonts w:ascii="Microsoft YaHei" w:eastAsia="Microsoft YaHei" w:hAnsi="Microsoft YaHei" w:cs="Times New Roman"/>
          <w:color w:val="222222"/>
          <w:sz w:val="21"/>
          <w:szCs w:val="21"/>
          <w:lang w:val="en" w:eastAsia="en-IN"/>
        </w:rPr>
      </w:pPr>
      <w:r>
        <w:rPr>
          <w:noProof/>
        </w:rPr>
        <w:drawing>
          <wp:inline distT="0" distB="0" distL="0" distR="0">
            <wp:extent cx="5585460" cy="3893820"/>
            <wp:effectExtent l="0" t="0" r="0" b="0"/>
            <wp:docPr id="4" name="Picture 4" descr="Picture of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of Conne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3893820"/>
                    </a:xfrm>
                    <a:prstGeom prst="rect">
                      <a:avLst/>
                    </a:prstGeom>
                    <a:noFill/>
                    <a:ln>
                      <a:noFill/>
                    </a:ln>
                  </pic:spPr>
                </pic:pic>
              </a:graphicData>
            </a:graphic>
          </wp:inline>
        </w:drawing>
      </w:r>
    </w:p>
    <w:p w:rsidR="00DF7D68" w:rsidRPr="00DF7D68" w:rsidRDefault="00DF7D68" w:rsidP="00DF7D68">
      <w:pPr>
        <w:shd w:val="clear" w:color="auto" w:fill="FFFFFF"/>
        <w:spacing w:before="120" w:after="120" w:line="240" w:lineRule="auto"/>
        <w:rPr>
          <w:rFonts w:ascii="Microsoft YaHei" w:eastAsia="Microsoft YaHei" w:hAnsi="Microsoft YaHei" w:cs="Times New Roman" w:hint="eastAsia"/>
          <w:color w:val="222222"/>
          <w:sz w:val="21"/>
          <w:szCs w:val="21"/>
          <w:lang w:val="en" w:eastAsia="en-IN"/>
        </w:rPr>
      </w:pPr>
      <w:r>
        <w:rPr>
          <w:noProof/>
        </w:rPr>
        <w:drawing>
          <wp:inline distT="0" distB="0" distL="0" distR="0">
            <wp:extent cx="5731510" cy="3813810"/>
            <wp:effectExtent l="0" t="0" r="2540" b="0"/>
            <wp:docPr id="5" name="Picture 5" descr="Picture of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of Conne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3810"/>
                    </a:xfrm>
                    <a:prstGeom prst="rect">
                      <a:avLst/>
                    </a:prstGeom>
                    <a:noFill/>
                    <a:ln>
                      <a:noFill/>
                    </a:ln>
                  </pic:spPr>
                </pic:pic>
              </a:graphicData>
            </a:graphic>
          </wp:inline>
        </w:drawing>
      </w:r>
    </w:p>
    <w:p w:rsidR="00DF7D68" w:rsidRPr="00DF7D68" w:rsidRDefault="00DF7D68" w:rsidP="00DF7D68">
      <w:pPr>
        <w:pBdr>
          <w:bottom w:val="single" w:sz="6" w:space="0" w:color="A2A9B1"/>
        </w:pBdr>
        <w:shd w:val="clear" w:color="auto" w:fill="FFFFFF"/>
        <w:spacing w:before="240" w:after="60" w:line="240" w:lineRule="auto"/>
        <w:outlineLvl w:val="1"/>
        <w:rPr>
          <w:rFonts w:ascii="Georgia" w:eastAsia="Microsoft YaHei" w:hAnsi="Georgia" w:cs="Times New Roman" w:hint="eastAsia"/>
          <w:color w:val="000000"/>
          <w:sz w:val="32"/>
          <w:szCs w:val="32"/>
          <w:lang w:val="en" w:eastAsia="en-IN"/>
        </w:rPr>
      </w:pPr>
      <w:r w:rsidRPr="00DF7D68">
        <w:rPr>
          <w:rFonts w:ascii="Georgia" w:eastAsia="Microsoft YaHei" w:hAnsi="Georgia" w:cs="Times New Roman"/>
          <w:b/>
          <w:bCs/>
          <w:color w:val="000000"/>
          <w:sz w:val="32"/>
          <w:szCs w:val="32"/>
          <w:lang w:val="en" w:eastAsia="en-IN"/>
        </w:rPr>
        <w:t>Program for IR Obstacle Sensor</w:t>
      </w:r>
    </w:p>
    <w:p w:rsidR="00DF7D68" w:rsidRPr="00DF7D68" w:rsidRDefault="00DF7D68" w:rsidP="00DF7D68">
      <w:pPr>
        <w:shd w:val="clear" w:color="auto" w:fill="FFFFFF"/>
        <w:spacing w:after="120" w:line="240" w:lineRule="auto"/>
        <w:rPr>
          <w:rFonts w:ascii="Microsoft YaHei" w:eastAsia="Microsoft YaHei" w:hAnsi="Microsoft YaHei" w:cs="Times New Roman"/>
          <w:color w:val="222222"/>
          <w:sz w:val="21"/>
          <w:szCs w:val="21"/>
          <w:lang w:val="en" w:eastAsia="en-IN"/>
        </w:rPr>
      </w:pPr>
      <w:r w:rsidRPr="00DF7D68">
        <w:rPr>
          <w:rFonts w:ascii="Microsoft YaHei" w:eastAsia="Microsoft YaHei" w:hAnsi="Microsoft YaHei" w:cs="Times New Roman"/>
          <w:noProof/>
          <w:color w:val="0B0080"/>
          <w:sz w:val="21"/>
          <w:szCs w:val="21"/>
          <w:lang w:val="en" w:eastAsia="en-IN"/>
        </w:rPr>
        <w:lastRenderedPageBreak/>
        <w:drawing>
          <wp:inline distT="0" distB="0" distL="0" distR="0">
            <wp:extent cx="3329940" cy="3246120"/>
            <wp:effectExtent l="0" t="0" r="3810" b="0"/>
            <wp:docPr id="1" name="Picture 1" descr="Output">
              <a:hlinkClick xmlns:a="http://schemas.openxmlformats.org/drawingml/2006/main" r:id="rId8" tooltip="&quot;Outpu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a:hlinkClick r:id="rId8" tooltip="&quot;Outpu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3246120"/>
                    </a:xfrm>
                    <a:prstGeom prst="rect">
                      <a:avLst/>
                    </a:prstGeom>
                    <a:noFill/>
                    <a:ln>
                      <a:noFill/>
                    </a:ln>
                  </pic:spPr>
                </pic:pic>
              </a:graphicData>
            </a:graphic>
          </wp:inline>
        </w:drawing>
      </w:r>
    </w:p>
    <w:p w:rsidR="00DF7D68" w:rsidRPr="00DF7D68" w:rsidRDefault="00DF7D68" w:rsidP="00DF7D68">
      <w:pPr>
        <w:shd w:val="clear" w:color="auto" w:fill="FFFFFF"/>
        <w:spacing w:before="120" w:after="120" w:line="240" w:lineRule="auto"/>
        <w:rPr>
          <w:rFonts w:ascii="Microsoft YaHei" w:eastAsia="Microsoft YaHei" w:hAnsi="Microsoft YaHei" w:cs="Times New Roman" w:hint="eastAsia"/>
          <w:color w:val="222222"/>
          <w:sz w:val="21"/>
          <w:szCs w:val="21"/>
          <w:lang w:val="en" w:eastAsia="en-IN"/>
        </w:rPr>
      </w:pPr>
      <w:r w:rsidRPr="00DF7D68">
        <w:rPr>
          <w:rFonts w:ascii="Microsoft YaHei" w:eastAsia="Microsoft YaHei" w:hAnsi="Microsoft YaHei" w:cs="Times New Roman" w:hint="eastAsia"/>
          <w:color w:val="222222"/>
          <w:sz w:val="21"/>
          <w:szCs w:val="21"/>
          <w:lang w:val="en" w:eastAsia="en-IN"/>
        </w:rPr>
        <w:t xml:space="preserve">Upload the program given below to your </w:t>
      </w:r>
      <w:proofErr w:type="spellStart"/>
      <w:r>
        <w:rPr>
          <w:rFonts w:ascii="Microsoft YaHei" w:eastAsia="Microsoft YaHei" w:hAnsi="Microsoft YaHei" w:cs="Times New Roman"/>
          <w:color w:val="222222"/>
          <w:sz w:val="21"/>
          <w:szCs w:val="21"/>
          <w:lang w:val="en" w:eastAsia="en-IN"/>
        </w:rPr>
        <w:t>nodemcu</w:t>
      </w:r>
      <w:proofErr w:type="spellEnd"/>
      <w:r w:rsidRPr="00DF7D68">
        <w:rPr>
          <w:rFonts w:ascii="Microsoft YaHei" w:eastAsia="Microsoft YaHei" w:hAnsi="Microsoft YaHei" w:cs="Times New Roman" w:hint="eastAsia"/>
          <w:color w:val="222222"/>
          <w:sz w:val="21"/>
          <w:szCs w:val="21"/>
          <w:lang w:val="en" w:eastAsia="en-IN"/>
        </w:rPr>
        <w:t xml:space="preserve"> b</w:t>
      </w:r>
      <w:proofErr w:type="spellStart"/>
      <w:r w:rsidRPr="00DF7D68">
        <w:rPr>
          <w:rFonts w:ascii="Microsoft YaHei" w:eastAsia="Microsoft YaHei" w:hAnsi="Microsoft YaHei" w:cs="Times New Roman" w:hint="eastAsia"/>
          <w:color w:val="222222"/>
          <w:sz w:val="21"/>
          <w:szCs w:val="21"/>
          <w:lang w:val="en" w:eastAsia="en-IN"/>
        </w:rPr>
        <w:t>oard.The</w:t>
      </w:r>
      <w:proofErr w:type="spellEnd"/>
      <w:r w:rsidRPr="00DF7D68">
        <w:rPr>
          <w:rFonts w:ascii="Microsoft YaHei" w:eastAsia="Microsoft YaHei" w:hAnsi="Microsoft YaHei" w:cs="Times New Roman" w:hint="eastAsia"/>
          <w:color w:val="222222"/>
          <w:sz w:val="21"/>
          <w:szCs w:val="21"/>
          <w:lang w:val="en" w:eastAsia="en-IN"/>
        </w:rPr>
        <w:t xml:space="preserve"> on-board obstacle led will turn on when is there any obstacle exist in front of </w:t>
      </w:r>
      <w:proofErr w:type="spellStart"/>
      <w:r w:rsidRPr="00DF7D68">
        <w:rPr>
          <w:rFonts w:ascii="Microsoft YaHei" w:eastAsia="Microsoft YaHei" w:hAnsi="Microsoft YaHei" w:cs="Times New Roman" w:hint="eastAsia"/>
          <w:color w:val="222222"/>
          <w:sz w:val="21"/>
          <w:szCs w:val="21"/>
          <w:lang w:val="en" w:eastAsia="en-IN"/>
        </w:rPr>
        <w:t>sensor.It</w:t>
      </w:r>
      <w:proofErr w:type="spellEnd"/>
      <w:r w:rsidRPr="00DF7D68">
        <w:rPr>
          <w:rFonts w:ascii="Microsoft YaHei" w:eastAsia="Microsoft YaHei" w:hAnsi="Microsoft YaHei" w:cs="Times New Roman" w:hint="eastAsia"/>
          <w:color w:val="222222"/>
          <w:sz w:val="21"/>
          <w:szCs w:val="21"/>
          <w:lang w:val="en" w:eastAsia="en-IN"/>
        </w:rPr>
        <w:t xml:space="preserve"> will turn off when there is no obstacle.</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int </w:t>
      </w:r>
      <w:proofErr w:type="spellStart"/>
      <w:r w:rsidRPr="00DF7D68">
        <w:rPr>
          <w:rFonts w:ascii="Courier New" w:eastAsia="Times New Roman" w:hAnsi="Courier New" w:cs="Courier New"/>
          <w:color w:val="000000"/>
          <w:sz w:val="20"/>
          <w:szCs w:val="20"/>
          <w:lang w:val="en" w:eastAsia="en-IN"/>
        </w:rPr>
        <w:t>irObstaclePin</w:t>
      </w:r>
      <w:proofErr w:type="spellEnd"/>
      <w:r w:rsidRPr="00DF7D68">
        <w:rPr>
          <w:rFonts w:ascii="Courier New" w:eastAsia="Times New Roman" w:hAnsi="Courier New" w:cs="Courier New"/>
          <w:color w:val="000000"/>
          <w:sz w:val="20"/>
          <w:szCs w:val="20"/>
          <w:lang w:val="en" w:eastAsia="en-IN"/>
        </w:rPr>
        <w:t xml:space="preserve"> = 7;  // This is our input pin</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int Obstacle = HIGH;  // HIGH MEANS NO OBSTACLE</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void setup() </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w:t>
      </w:r>
      <w:proofErr w:type="spellStart"/>
      <w:r w:rsidRPr="00DF7D68">
        <w:rPr>
          <w:rFonts w:ascii="Courier New" w:eastAsia="Times New Roman" w:hAnsi="Courier New" w:cs="Courier New"/>
          <w:color w:val="000000"/>
          <w:sz w:val="20"/>
          <w:szCs w:val="20"/>
          <w:lang w:val="en" w:eastAsia="en-IN"/>
        </w:rPr>
        <w:t>pinMode</w:t>
      </w:r>
      <w:proofErr w:type="spellEnd"/>
      <w:r w:rsidRPr="00DF7D68">
        <w:rPr>
          <w:rFonts w:ascii="Courier New" w:eastAsia="Times New Roman" w:hAnsi="Courier New" w:cs="Courier New"/>
          <w:color w:val="000000"/>
          <w:sz w:val="20"/>
          <w:szCs w:val="20"/>
          <w:lang w:val="en" w:eastAsia="en-IN"/>
        </w:rPr>
        <w:t>(</w:t>
      </w:r>
      <w:proofErr w:type="spellStart"/>
      <w:r w:rsidRPr="00DF7D68">
        <w:rPr>
          <w:rFonts w:ascii="Courier New" w:eastAsia="Times New Roman" w:hAnsi="Courier New" w:cs="Courier New"/>
          <w:color w:val="000000"/>
          <w:sz w:val="20"/>
          <w:szCs w:val="20"/>
          <w:lang w:val="en" w:eastAsia="en-IN"/>
        </w:rPr>
        <w:t>irObstaclePin</w:t>
      </w:r>
      <w:proofErr w:type="spellEnd"/>
      <w:r w:rsidRPr="00DF7D68">
        <w:rPr>
          <w:rFonts w:ascii="Courier New" w:eastAsia="Times New Roman" w:hAnsi="Courier New" w:cs="Courier New"/>
          <w:color w:val="000000"/>
          <w:sz w:val="20"/>
          <w:szCs w:val="20"/>
          <w:lang w:val="en" w:eastAsia="en-IN"/>
        </w:rPr>
        <w:t>, INPUT);</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w:t>
      </w:r>
      <w:proofErr w:type="spellStart"/>
      <w:r w:rsidRPr="00DF7D68">
        <w:rPr>
          <w:rFonts w:ascii="Courier New" w:eastAsia="Times New Roman" w:hAnsi="Courier New" w:cs="Courier New"/>
          <w:color w:val="000000"/>
          <w:sz w:val="20"/>
          <w:szCs w:val="20"/>
          <w:lang w:val="en" w:eastAsia="en-IN"/>
        </w:rPr>
        <w:t>Serial.begin</w:t>
      </w:r>
      <w:proofErr w:type="spellEnd"/>
      <w:r w:rsidRPr="00DF7D68">
        <w:rPr>
          <w:rFonts w:ascii="Courier New" w:eastAsia="Times New Roman" w:hAnsi="Courier New" w:cs="Courier New"/>
          <w:color w:val="000000"/>
          <w:sz w:val="20"/>
          <w:szCs w:val="20"/>
          <w:lang w:val="en" w:eastAsia="en-IN"/>
        </w:rPr>
        <w:t>(9600);</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void loop() </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Obstacle = </w:t>
      </w:r>
      <w:proofErr w:type="spellStart"/>
      <w:r w:rsidRPr="00DF7D68">
        <w:rPr>
          <w:rFonts w:ascii="Courier New" w:eastAsia="Times New Roman" w:hAnsi="Courier New" w:cs="Courier New"/>
          <w:color w:val="000000"/>
          <w:sz w:val="20"/>
          <w:szCs w:val="20"/>
          <w:lang w:val="en" w:eastAsia="en-IN"/>
        </w:rPr>
        <w:t>digitalRead</w:t>
      </w:r>
      <w:proofErr w:type="spellEnd"/>
      <w:r w:rsidRPr="00DF7D68">
        <w:rPr>
          <w:rFonts w:ascii="Courier New" w:eastAsia="Times New Roman" w:hAnsi="Courier New" w:cs="Courier New"/>
          <w:color w:val="000000"/>
          <w:sz w:val="20"/>
          <w:szCs w:val="20"/>
          <w:lang w:val="en" w:eastAsia="en-IN"/>
        </w:rPr>
        <w:t>(</w:t>
      </w:r>
      <w:proofErr w:type="spellStart"/>
      <w:r w:rsidRPr="00DF7D68">
        <w:rPr>
          <w:rFonts w:ascii="Courier New" w:eastAsia="Times New Roman" w:hAnsi="Courier New" w:cs="Courier New"/>
          <w:color w:val="000000"/>
          <w:sz w:val="20"/>
          <w:szCs w:val="20"/>
          <w:lang w:val="en" w:eastAsia="en-IN"/>
        </w:rPr>
        <w:t>irObstaclePin</w:t>
      </w:r>
      <w:proofErr w:type="spellEnd"/>
      <w:r w:rsidRPr="00DF7D68">
        <w:rPr>
          <w:rFonts w:ascii="Courier New" w:eastAsia="Times New Roman" w:hAnsi="Courier New" w:cs="Courier New"/>
          <w:color w:val="000000"/>
          <w:sz w:val="20"/>
          <w:szCs w:val="20"/>
          <w:lang w:val="en" w:eastAsia="en-IN"/>
        </w:rPr>
        <w:t>);</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if (Obstacle == LOW)</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w:t>
      </w:r>
      <w:proofErr w:type="spellStart"/>
      <w:r w:rsidRPr="00DF7D68">
        <w:rPr>
          <w:rFonts w:ascii="Courier New" w:eastAsia="Times New Roman" w:hAnsi="Courier New" w:cs="Courier New"/>
          <w:color w:val="000000"/>
          <w:sz w:val="20"/>
          <w:szCs w:val="20"/>
          <w:lang w:val="en" w:eastAsia="en-IN"/>
        </w:rPr>
        <w:t>Serial.println</w:t>
      </w:r>
      <w:proofErr w:type="spellEnd"/>
      <w:r w:rsidRPr="00DF7D68">
        <w:rPr>
          <w:rFonts w:ascii="Courier New" w:eastAsia="Times New Roman" w:hAnsi="Courier New" w:cs="Courier New"/>
          <w:color w:val="000000"/>
          <w:sz w:val="20"/>
          <w:szCs w:val="20"/>
          <w:lang w:val="en" w:eastAsia="en-IN"/>
        </w:rPr>
        <w:t xml:space="preserve">("OBSTACLE!!, OBSTACLE!!");  </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else</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w:t>
      </w:r>
      <w:proofErr w:type="spellStart"/>
      <w:r w:rsidRPr="00DF7D68">
        <w:rPr>
          <w:rFonts w:ascii="Courier New" w:eastAsia="Times New Roman" w:hAnsi="Courier New" w:cs="Courier New"/>
          <w:color w:val="000000"/>
          <w:sz w:val="20"/>
          <w:szCs w:val="20"/>
          <w:lang w:val="en" w:eastAsia="en-IN"/>
        </w:rPr>
        <w:t>Serial.println</w:t>
      </w:r>
      <w:proofErr w:type="spellEnd"/>
      <w:r w:rsidRPr="00DF7D68">
        <w:rPr>
          <w:rFonts w:ascii="Courier New" w:eastAsia="Times New Roman" w:hAnsi="Courier New" w:cs="Courier New"/>
          <w:color w:val="000000"/>
          <w:sz w:val="20"/>
          <w:szCs w:val="20"/>
          <w:lang w:val="en" w:eastAsia="en-IN"/>
        </w:rPr>
        <w:t>("clear");</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 xml:space="preserve"> delay(200);</w:t>
      </w:r>
    </w:p>
    <w:p w:rsidR="00DF7D68" w:rsidRPr="00DF7D68" w:rsidRDefault="00DF7D68" w:rsidP="00DF7D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IN"/>
        </w:rPr>
      </w:pPr>
      <w:r w:rsidRPr="00DF7D68">
        <w:rPr>
          <w:rFonts w:ascii="Courier New" w:eastAsia="Times New Roman" w:hAnsi="Courier New" w:cs="Courier New"/>
          <w:color w:val="000000"/>
          <w:sz w:val="20"/>
          <w:szCs w:val="20"/>
          <w:lang w:val="en" w:eastAsia="en-IN"/>
        </w:rPr>
        <w:t>}</w:t>
      </w:r>
    </w:p>
    <w:p w:rsidR="00DF7D68" w:rsidRDefault="00DF7D68" w:rsidP="00DF7D68">
      <w:pPr>
        <w:spacing w:after="0" w:line="270" w:lineRule="atLeast"/>
        <w:rPr>
          <w:rFonts w:ascii="Arial" w:eastAsia="Times New Roman" w:hAnsi="Arial" w:cs="Arial"/>
          <w:color w:val="000000"/>
          <w:sz w:val="18"/>
          <w:szCs w:val="18"/>
          <w:lang w:eastAsia="en-IN"/>
        </w:rPr>
      </w:pPr>
    </w:p>
    <w:p w:rsidR="00DF7D68" w:rsidRDefault="00DF7D68" w:rsidP="00DF7D68">
      <w:pPr>
        <w:spacing w:after="0" w:line="270" w:lineRule="atLeast"/>
        <w:rPr>
          <w:rFonts w:ascii="Arial" w:eastAsia="Times New Roman" w:hAnsi="Arial" w:cs="Arial"/>
          <w:color w:val="000000"/>
          <w:sz w:val="18"/>
          <w:szCs w:val="18"/>
          <w:lang w:eastAsia="en-IN"/>
        </w:rPr>
      </w:pPr>
    </w:p>
    <w:p w:rsidR="00D302FB" w:rsidRDefault="00DF7D68" w:rsidP="00DF7D68">
      <w:pPr>
        <w:spacing w:after="0" w:line="270" w:lineRule="atLeast"/>
        <w:rPr>
          <w:rFonts w:ascii="Arial" w:eastAsia="Times New Roman" w:hAnsi="Arial" w:cs="Arial"/>
          <w:color w:val="000000"/>
          <w:sz w:val="18"/>
          <w:szCs w:val="18"/>
          <w:lang w:eastAsia="en-IN"/>
        </w:rPr>
      </w:pPr>
      <w:r>
        <w:rPr>
          <w:noProof/>
        </w:rPr>
        <w:lastRenderedPageBreak/>
        <w:drawing>
          <wp:inline distT="0" distB="0" distL="0" distR="0">
            <wp:extent cx="5731510" cy="50012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01260"/>
                    </a:xfrm>
                    <a:prstGeom prst="rect">
                      <a:avLst/>
                    </a:prstGeom>
                    <a:noFill/>
                    <a:ln>
                      <a:noFill/>
                    </a:ln>
                  </pic:spPr>
                </pic:pic>
              </a:graphicData>
            </a:graphic>
          </wp:inline>
        </w:drawing>
      </w:r>
    </w:p>
    <w:p w:rsidR="00DF7D68" w:rsidRDefault="00DF7D68" w:rsidP="00DF7D68">
      <w:pPr>
        <w:spacing w:after="0" w:line="270" w:lineRule="atLeast"/>
        <w:rPr>
          <w:rFonts w:ascii="Arial" w:eastAsia="Times New Roman" w:hAnsi="Arial" w:cs="Arial"/>
          <w:color w:val="000000"/>
          <w:sz w:val="18"/>
          <w:szCs w:val="18"/>
          <w:lang w:eastAsia="en-IN"/>
        </w:rPr>
      </w:pPr>
    </w:p>
    <w:p w:rsidR="00DF7D68" w:rsidRDefault="00DF7D68" w:rsidP="00DF7D68">
      <w:pPr>
        <w:spacing w:after="0" w:line="27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r>
      <w:bookmarkStart w:id="0" w:name="_GoBack"/>
      <w:bookmarkEnd w:id="0"/>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t>REGARDS:</w:t>
      </w:r>
    </w:p>
    <w:p w:rsidR="00DF7D68" w:rsidRDefault="00DF7D68" w:rsidP="00DF7D68">
      <w:pPr>
        <w:spacing w:after="0" w:line="27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t>NARSIMHA REDDY</w:t>
      </w:r>
    </w:p>
    <w:p w:rsidR="00DF7D68" w:rsidRDefault="00DF7D68" w:rsidP="00DF7D68">
      <w:pPr>
        <w:spacing w:after="0" w:line="27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t>DHEERAJ T</w:t>
      </w:r>
    </w:p>
    <w:p w:rsidR="00DF7D68" w:rsidRPr="00DF7D68" w:rsidRDefault="00DF7D68" w:rsidP="00DF7D68">
      <w:pPr>
        <w:spacing w:after="0" w:line="27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r>
      <w:r>
        <w:rPr>
          <w:rFonts w:ascii="Arial" w:eastAsia="Times New Roman" w:hAnsi="Arial" w:cs="Arial"/>
          <w:color w:val="000000"/>
          <w:sz w:val="18"/>
          <w:szCs w:val="18"/>
          <w:lang w:eastAsia="en-IN"/>
        </w:rPr>
        <w:tab/>
        <w:t>RAGASRI Y</w:t>
      </w:r>
    </w:p>
    <w:sectPr w:rsidR="00DF7D68" w:rsidRPr="00DF7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AFE"/>
    <w:multiLevelType w:val="multilevel"/>
    <w:tmpl w:val="F64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03B66"/>
    <w:multiLevelType w:val="multilevel"/>
    <w:tmpl w:val="EE3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D2504"/>
    <w:multiLevelType w:val="multilevel"/>
    <w:tmpl w:val="8ED4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C549A"/>
    <w:multiLevelType w:val="multilevel"/>
    <w:tmpl w:val="AB76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55DF2"/>
    <w:multiLevelType w:val="multilevel"/>
    <w:tmpl w:val="8BD2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A45D9"/>
    <w:multiLevelType w:val="multilevel"/>
    <w:tmpl w:val="9A04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FC2472"/>
    <w:multiLevelType w:val="multilevel"/>
    <w:tmpl w:val="E2740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00C88"/>
    <w:multiLevelType w:val="multilevel"/>
    <w:tmpl w:val="CFF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294DBC"/>
    <w:multiLevelType w:val="multilevel"/>
    <w:tmpl w:val="F8F2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33BCF"/>
    <w:multiLevelType w:val="multilevel"/>
    <w:tmpl w:val="73AC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704578"/>
    <w:multiLevelType w:val="multilevel"/>
    <w:tmpl w:val="BC7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F43E0"/>
    <w:multiLevelType w:val="multilevel"/>
    <w:tmpl w:val="31E6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7"/>
  </w:num>
  <w:num w:numId="5">
    <w:abstractNumId w:val="9"/>
  </w:num>
  <w:num w:numId="6">
    <w:abstractNumId w:val="2"/>
  </w:num>
  <w:num w:numId="7">
    <w:abstractNumId w:val="11"/>
  </w:num>
  <w:num w:numId="8">
    <w:abstractNumId w:val="4"/>
  </w:num>
  <w:num w:numId="9">
    <w:abstractNumId w:val="1"/>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68"/>
    <w:rsid w:val="00D302FB"/>
    <w:rsid w:val="00DF7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8BD2"/>
  <w15:chartTrackingRefBased/>
  <w15:docId w15:val="{66122D7D-1310-422B-A1CA-ED7A3E92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D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7D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F7D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D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7D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7D6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F7D68"/>
    <w:rPr>
      <w:color w:val="0000FF"/>
      <w:u w:val="single"/>
    </w:rPr>
  </w:style>
  <w:style w:type="paragraph" w:styleId="NormalWeb">
    <w:name w:val="Normal (Web)"/>
    <w:basedOn w:val="Normal"/>
    <w:uiPriority w:val="99"/>
    <w:semiHidden/>
    <w:unhideWhenUsed/>
    <w:rsid w:val="00DF7D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ainlinks">
    <w:name w:val="plainlinks"/>
    <w:basedOn w:val="DefaultParagraphFont"/>
    <w:rsid w:val="00DF7D68"/>
  </w:style>
  <w:style w:type="character" w:customStyle="1" w:styleId="toctoggle">
    <w:name w:val="toctoggle"/>
    <w:basedOn w:val="DefaultParagraphFont"/>
    <w:rsid w:val="00DF7D68"/>
  </w:style>
  <w:style w:type="paragraph" w:customStyle="1" w:styleId="toclevel-1">
    <w:name w:val="toclevel-1"/>
    <w:basedOn w:val="Normal"/>
    <w:rsid w:val="00DF7D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F7D68"/>
  </w:style>
  <w:style w:type="character" w:customStyle="1" w:styleId="toctext">
    <w:name w:val="toctext"/>
    <w:basedOn w:val="DefaultParagraphFont"/>
    <w:rsid w:val="00DF7D68"/>
  </w:style>
  <w:style w:type="paragraph" w:customStyle="1" w:styleId="toclevel-2">
    <w:name w:val="toclevel-2"/>
    <w:basedOn w:val="Normal"/>
    <w:rsid w:val="00DF7D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DF7D68"/>
  </w:style>
  <w:style w:type="paragraph" w:styleId="HTMLPreformatted">
    <w:name w:val="HTML Preformatted"/>
    <w:basedOn w:val="Normal"/>
    <w:link w:val="HTMLPreformattedChar"/>
    <w:uiPriority w:val="99"/>
    <w:semiHidden/>
    <w:unhideWhenUsed/>
    <w:rsid w:val="00DF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7D68"/>
    <w:rPr>
      <w:rFonts w:ascii="Courier New" w:eastAsia="Times New Roman" w:hAnsi="Courier New" w:cs="Courier New"/>
      <w:sz w:val="20"/>
      <w:szCs w:val="20"/>
      <w:lang w:eastAsia="en-IN"/>
    </w:rPr>
  </w:style>
  <w:style w:type="paragraph" w:customStyle="1" w:styleId="selected">
    <w:name w:val="selected"/>
    <w:basedOn w:val="Normal"/>
    <w:rsid w:val="00DF7D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ew">
    <w:name w:val="new"/>
    <w:basedOn w:val="Normal"/>
    <w:rsid w:val="00DF7D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llapsible">
    <w:name w:val="collapsible"/>
    <w:basedOn w:val="Normal"/>
    <w:rsid w:val="00DF7D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F7D6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F7D68"/>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F7D6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F7D68"/>
    <w:rPr>
      <w:rFonts w:ascii="Arial" w:eastAsia="Times New Roman" w:hAnsi="Arial" w:cs="Arial"/>
      <w:vanish/>
      <w:sz w:val="16"/>
      <w:szCs w:val="16"/>
      <w:lang w:eastAsia="en-IN"/>
    </w:rPr>
  </w:style>
  <w:style w:type="character" w:styleId="Strong">
    <w:name w:val="Strong"/>
    <w:basedOn w:val="DefaultParagraphFont"/>
    <w:uiPriority w:val="22"/>
    <w:qFormat/>
    <w:rsid w:val="00DF7D68"/>
    <w:rPr>
      <w:b/>
      <w:bCs/>
    </w:rPr>
  </w:style>
  <w:style w:type="paragraph" w:styleId="ListParagraph">
    <w:name w:val="List Paragraph"/>
    <w:basedOn w:val="Normal"/>
    <w:uiPriority w:val="34"/>
    <w:qFormat/>
    <w:rsid w:val="00DF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8642">
      <w:bodyDiv w:val="1"/>
      <w:marLeft w:val="0"/>
      <w:marRight w:val="0"/>
      <w:marTop w:val="0"/>
      <w:marBottom w:val="0"/>
      <w:divBdr>
        <w:top w:val="none" w:sz="0" w:space="0" w:color="auto"/>
        <w:left w:val="none" w:sz="0" w:space="0" w:color="auto"/>
        <w:bottom w:val="none" w:sz="0" w:space="0" w:color="auto"/>
        <w:right w:val="none" w:sz="0" w:space="0" w:color="auto"/>
      </w:divBdr>
    </w:div>
    <w:div w:id="536359313">
      <w:bodyDiv w:val="1"/>
      <w:marLeft w:val="0"/>
      <w:marRight w:val="0"/>
      <w:marTop w:val="0"/>
      <w:marBottom w:val="0"/>
      <w:divBdr>
        <w:top w:val="none" w:sz="0" w:space="0" w:color="auto"/>
        <w:left w:val="none" w:sz="0" w:space="0" w:color="auto"/>
        <w:bottom w:val="none" w:sz="0" w:space="0" w:color="auto"/>
        <w:right w:val="none" w:sz="0" w:space="0" w:color="auto"/>
      </w:divBdr>
      <w:divsChild>
        <w:div w:id="41296565">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715615014">
              <w:marLeft w:val="0"/>
              <w:marRight w:val="0"/>
              <w:marTop w:val="0"/>
              <w:marBottom w:val="0"/>
              <w:divBdr>
                <w:top w:val="none" w:sz="0" w:space="0" w:color="auto"/>
                <w:left w:val="none" w:sz="0" w:space="0" w:color="auto"/>
                <w:bottom w:val="none" w:sz="0" w:space="0" w:color="auto"/>
                <w:right w:val="none" w:sz="0" w:space="0" w:color="auto"/>
              </w:divBdr>
              <w:divsChild>
                <w:div w:id="514003875">
                  <w:marLeft w:val="0"/>
                  <w:marRight w:val="0"/>
                  <w:marTop w:val="0"/>
                  <w:marBottom w:val="0"/>
                  <w:divBdr>
                    <w:top w:val="none" w:sz="0" w:space="0" w:color="auto"/>
                    <w:left w:val="none" w:sz="0" w:space="0" w:color="auto"/>
                    <w:bottom w:val="none" w:sz="0" w:space="0" w:color="auto"/>
                    <w:right w:val="none" w:sz="0" w:space="0" w:color="auto"/>
                  </w:divBdr>
                  <w:divsChild>
                    <w:div w:id="1856725486">
                      <w:marLeft w:val="0"/>
                      <w:marRight w:val="0"/>
                      <w:marTop w:val="0"/>
                      <w:marBottom w:val="0"/>
                      <w:divBdr>
                        <w:top w:val="none" w:sz="0" w:space="0" w:color="auto"/>
                        <w:left w:val="none" w:sz="0" w:space="0" w:color="auto"/>
                        <w:bottom w:val="none" w:sz="0" w:space="0" w:color="auto"/>
                        <w:right w:val="none" w:sz="0" w:space="0" w:color="auto"/>
                      </w:divBdr>
                      <w:divsChild>
                        <w:div w:id="663245259">
                          <w:marLeft w:val="336"/>
                          <w:marRight w:val="0"/>
                          <w:marTop w:val="120"/>
                          <w:marBottom w:val="312"/>
                          <w:divBdr>
                            <w:top w:val="none" w:sz="0" w:space="0" w:color="auto"/>
                            <w:left w:val="none" w:sz="0" w:space="0" w:color="auto"/>
                            <w:bottom w:val="none" w:sz="0" w:space="0" w:color="auto"/>
                            <w:right w:val="none" w:sz="0" w:space="0" w:color="auto"/>
                          </w:divBdr>
                          <w:divsChild>
                            <w:div w:id="9155537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2457286">
                          <w:marLeft w:val="0"/>
                          <w:marRight w:val="0"/>
                          <w:marTop w:val="0"/>
                          <w:marBottom w:val="0"/>
                          <w:divBdr>
                            <w:top w:val="single" w:sz="6" w:space="5" w:color="A2A9B1"/>
                            <w:left w:val="single" w:sz="6" w:space="5" w:color="A2A9B1"/>
                            <w:bottom w:val="single" w:sz="6" w:space="5" w:color="A2A9B1"/>
                            <w:right w:val="single" w:sz="6" w:space="5" w:color="A2A9B1"/>
                          </w:divBdr>
                        </w:div>
                        <w:div w:id="1129975829">
                          <w:marLeft w:val="120"/>
                          <w:marRight w:val="0"/>
                          <w:marTop w:val="0"/>
                          <w:marBottom w:val="120"/>
                          <w:divBdr>
                            <w:top w:val="none" w:sz="0" w:space="0" w:color="auto"/>
                            <w:left w:val="none" w:sz="0" w:space="0" w:color="auto"/>
                            <w:bottom w:val="none" w:sz="0" w:space="0" w:color="auto"/>
                            <w:right w:val="none" w:sz="0" w:space="0" w:color="auto"/>
                          </w:divBdr>
                        </w:div>
                        <w:div w:id="1129057014">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19074673">
          <w:marLeft w:val="0"/>
          <w:marRight w:val="0"/>
          <w:marTop w:val="0"/>
          <w:marBottom w:val="0"/>
          <w:divBdr>
            <w:top w:val="none" w:sz="0" w:space="0" w:color="auto"/>
            <w:left w:val="none" w:sz="0" w:space="0" w:color="auto"/>
            <w:bottom w:val="none" w:sz="0" w:space="0" w:color="auto"/>
            <w:right w:val="none" w:sz="0" w:space="0" w:color="auto"/>
          </w:divBdr>
          <w:divsChild>
            <w:div w:id="1139568047">
              <w:marLeft w:val="0"/>
              <w:marRight w:val="0"/>
              <w:marTop w:val="0"/>
              <w:marBottom w:val="0"/>
              <w:divBdr>
                <w:top w:val="none" w:sz="0" w:space="0" w:color="auto"/>
                <w:left w:val="none" w:sz="0" w:space="0" w:color="auto"/>
                <w:bottom w:val="none" w:sz="0" w:space="0" w:color="auto"/>
                <w:right w:val="none" w:sz="0" w:space="0" w:color="auto"/>
              </w:divBdr>
              <w:divsChild>
                <w:div w:id="1973246627">
                  <w:marLeft w:val="0"/>
                  <w:marRight w:val="0"/>
                  <w:marTop w:val="0"/>
                  <w:marBottom w:val="0"/>
                  <w:divBdr>
                    <w:top w:val="none" w:sz="0" w:space="0" w:color="auto"/>
                    <w:left w:val="none" w:sz="0" w:space="0" w:color="auto"/>
                    <w:bottom w:val="none" w:sz="0" w:space="0" w:color="auto"/>
                    <w:right w:val="none" w:sz="0" w:space="0" w:color="auto"/>
                  </w:divBdr>
                </w:div>
                <w:div w:id="1731804194">
                  <w:marLeft w:val="2640"/>
                  <w:marRight w:val="0"/>
                  <w:marTop w:val="600"/>
                  <w:marBottom w:val="0"/>
                  <w:divBdr>
                    <w:top w:val="none" w:sz="0" w:space="0" w:color="auto"/>
                    <w:left w:val="none" w:sz="0" w:space="0" w:color="auto"/>
                    <w:bottom w:val="none" w:sz="0" w:space="0" w:color="auto"/>
                    <w:right w:val="none" w:sz="0" w:space="0" w:color="auto"/>
                  </w:divBdr>
                  <w:divsChild>
                    <w:div w:id="829752847">
                      <w:marLeft w:val="0"/>
                      <w:marRight w:val="0"/>
                      <w:marTop w:val="0"/>
                      <w:marBottom w:val="0"/>
                      <w:divBdr>
                        <w:top w:val="none" w:sz="0" w:space="0" w:color="auto"/>
                        <w:left w:val="none" w:sz="0" w:space="0" w:color="auto"/>
                        <w:bottom w:val="none" w:sz="0" w:space="0" w:color="auto"/>
                        <w:right w:val="none" w:sz="0" w:space="0" w:color="auto"/>
                      </w:divBdr>
                    </w:div>
                  </w:divsChild>
                </w:div>
                <w:div w:id="135882821">
                  <w:marLeft w:val="0"/>
                  <w:marRight w:val="0"/>
                  <w:marTop w:val="600"/>
                  <w:marBottom w:val="0"/>
                  <w:divBdr>
                    <w:top w:val="none" w:sz="0" w:space="0" w:color="auto"/>
                    <w:left w:val="none" w:sz="0" w:space="0" w:color="auto"/>
                    <w:bottom w:val="none" w:sz="0" w:space="0" w:color="auto"/>
                    <w:right w:val="none" w:sz="0" w:space="0" w:color="auto"/>
                  </w:divBdr>
                  <w:divsChild>
                    <w:div w:id="2056730383">
                      <w:marLeft w:val="0"/>
                      <w:marRight w:val="0"/>
                      <w:marTop w:val="0"/>
                      <w:marBottom w:val="0"/>
                      <w:divBdr>
                        <w:top w:val="none" w:sz="0" w:space="0" w:color="auto"/>
                        <w:left w:val="none" w:sz="0" w:space="0" w:color="auto"/>
                        <w:bottom w:val="none" w:sz="0" w:space="0" w:color="auto"/>
                        <w:right w:val="none" w:sz="0" w:space="0" w:color="auto"/>
                      </w:divBdr>
                    </w:div>
                    <w:div w:id="2060545862">
                      <w:marLeft w:val="120"/>
                      <w:marRight w:val="240"/>
                      <w:marTop w:val="0"/>
                      <w:marBottom w:val="0"/>
                      <w:divBdr>
                        <w:top w:val="none" w:sz="0" w:space="0" w:color="auto"/>
                        <w:left w:val="none" w:sz="0" w:space="0" w:color="auto"/>
                        <w:bottom w:val="none" w:sz="0" w:space="0" w:color="auto"/>
                        <w:right w:val="none" w:sz="0" w:space="0" w:color="auto"/>
                      </w:divBdr>
                      <w:divsChild>
                        <w:div w:id="1541555498">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1490365628">
              <w:marLeft w:val="0"/>
              <w:marRight w:val="0"/>
              <w:marTop w:val="0"/>
              <w:marBottom w:val="0"/>
              <w:divBdr>
                <w:top w:val="none" w:sz="0" w:space="0" w:color="auto"/>
                <w:left w:val="none" w:sz="0" w:space="0" w:color="auto"/>
                <w:bottom w:val="none" w:sz="0" w:space="0" w:color="auto"/>
                <w:right w:val="none" w:sz="0" w:space="0" w:color="auto"/>
              </w:divBdr>
              <w:divsChild>
                <w:div w:id="133760475">
                  <w:marLeft w:val="168"/>
                  <w:marRight w:val="144"/>
                  <w:marTop w:val="240"/>
                  <w:marBottom w:val="0"/>
                  <w:divBdr>
                    <w:top w:val="none" w:sz="0" w:space="0" w:color="auto"/>
                    <w:left w:val="none" w:sz="0" w:space="0" w:color="auto"/>
                    <w:bottom w:val="none" w:sz="0" w:space="0" w:color="auto"/>
                    <w:right w:val="none" w:sz="0" w:space="0" w:color="auto"/>
                  </w:divBdr>
                  <w:divsChild>
                    <w:div w:id="1695114721">
                      <w:marLeft w:val="120"/>
                      <w:marRight w:val="0"/>
                      <w:marTop w:val="0"/>
                      <w:marBottom w:val="0"/>
                      <w:divBdr>
                        <w:top w:val="none" w:sz="0" w:space="0" w:color="auto"/>
                        <w:left w:val="none" w:sz="0" w:space="0" w:color="auto"/>
                        <w:bottom w:val="none" w:sz="0" w:space="0" w:color="auto"/>
                        <w:right w:val="none" w:sz="0" w:space="0" w:color="auto"/>
                      </w:divBdr>
                    </w:div>
                  </w:divsChild>
                </w:div>
                <w:div w:id="1567491922">
                  <w:marLeft w:val="168"/>
                  <w:marRight w:val="144"/>
                  <w:marTop w:val="0"/>
                  <w:marBottom w:val="0"/>
                  <w:divBdr>
                    <w:top w:val="none" w:sz="0" w:space="0" w:color="auto"/>
                    <w:left w:val="none" w:sz="0" w:space="0" w:color="auto"/>
                    <w:bottom w:val="none" w:sz="0" w:space="0" w:color="auto"/>
                    <w:right w:val="none" w:sz="0" w:space="0" w:color="auto"/>
                  </w:divBdr>
                  <w:divsChild>
                    <w:div w:id="11328681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4222">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eprolabs.com/index.php?title=File:IR_obstacle_sensor.jp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Ragasri Yarlagadda</dc:creator>
  <cp:keywords/>
  <dc:description/>
  <cp:lastModifiedBy>Ragasri Yarlagadda</cp:lastModifiedBy>
  <cp:revision>1</cp:revision>
  <dcterms:created xsi:type="dcterms:W3CDTF">2019-09-26T14:59:00Z</dcterms:created>
  <dcterms:modified xsi:type="dcterms:W3CDTF">2019-09-26T15:09:00Z</dcterms:modified>
</cp:coreProperties>
</file>