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Поноб</w:t>
      </w:r>
    </w:p>
    <w:p>
      <w:pPr>
        <w:pStyle w:val="Heading2"/>
      </w:pPr>
      <w:r>
        <w:t xml:space="preserve">1. Поноб — деревня, где родился мой отец</w:t>
      </w:r>
    </w:p>
    <w:p>
      <w:pPr>
        <w:spacing w:after="160"/>
      </w:pPr>
      <w:r>
        <w:t xml:space="preserve">Через центр деревни Харгуш проходят две дороги. Одна идёт с востока на запад, соединяя деревни Хайрабодча, Кунджак и другие с востока, с деревней Хуррам, расположенной к западу от Харгуша, и выходя на шоссе Бухара–Самарканд. Другая идёт с севера на юг, соединяя деревни Янги Турмиш и Лаби Денов с Тагалаком, Катаганом и Тали Кулух, расположенными к северу от Харгуша.</w:t>
      </w:r>
    </w:p>
    <w:p>
      <w:pPr>
        <w:spacing w:after="160"/>
      </w:pPr>
      <w:r>
        <w:t xml:space="preserve">Из центра деревни Тали Кулух повернув налево (на запад) и пройдя 1,5–2 км, попадаешь в деревню Тункатар. Эта деревня — родина моей матери. О ней я напишу в будущем. А пока, пройдя через Тункатар, поворачиваем налево.</w:t>
      </w:r>
    </w:p>
    <w:p>
      <w:pPr>
        <w:spacing w:after="160"/>
      </w:pPr>
      <w:r>
        <w:t xml:space="preserve">Двигаясь на юг 200–300 метров, затем поворачивая налево, я вижу кладбище, где осталось лишь 2–3 могилы. Это было старое кладбище Поноба; сейчас здесь больше не хоронят. Мой братик Бахтиёр (скончавшийся в возрасте 1 года) и мои предки — дедушки Мулло Эргаш, Мулло Джура, их жёны и предки похоронены здесь. К западу от кладбища находится холм под названием «Тали Поноб».</w:t>
      </w:r>
    </w:p>
    <w:p>
      <w:pPr>
        <w:spacing w:after="160"/>
      </w:pPr>
      <w:r>
        <w:t xml:space="preserve">К западу и северу от холма раскинулось старое поселение Поноб. Сегодня новый Поноб немного сдвинулся на юг.</w:t>
      </w:r>
    </w:p>
    <w:p>
      <w:pPr>
        <w:spacing w:after="160"/>
      </w:pPr>
      <w:r>
        <w:t xml:space="preserve">Через центр деревни проходит асфальтированная дорога, которая соединяет деревни Тали Кулух и Тункатар с северо-востока с шоссе Бухара–Самарканд на западе. До этого шоссе 1,5–2 км. К северу от деревни протекала река Зарафшан. Сегодня эта историческая река превратилась в дренажный канал. Русло реки идёт с востока на запад.</w:t>
      </w:r>
    </w:p>
    <w:p>
      <w:pPr>
        <w:spacing w:after="160"/>
      </w:pPr>
      <w:r>
        <w:t xml:space="preserve">Поноб — деревня, сыгравшая особую роль в истории Бухары. Мой отец Бако родился именно в этой деревне.</w:t>
      </w:r>
    </w:p>
    <w:p>
      <w:pPr>
        <w:pStyle w:val="Heading2"/>
      </w:pPr>
      <w:r>
        <w:t xml:space="preserve">2. Название Поноб</w:t>
      </w:r>
    </w:p>
    <w:p>
      <w:pPr>
        <w:spacing w:after="160"/>
      </w:pPr>
      <w:r>
        <w:t xml:space="preserve">Название Поноб происходит от выражения «Поёни об» (Конец воды), отражающего географический смысл и рельеф этого места. С точки зрения рельефа, направление в сторону Бухары — низкое, а в сторону севера (Вобкента) — высокое. Среди местных жителей есть сравнение: верхушка бухарского минарета находится на уровне подножия минарета в Вобкенте. Деревня моего дяди Исома — Овурдувон — имеет и другое, более широкое название «дарё болост» (верховье реки). Эта деревня расположена прямо у правого берега Зарафшана — на севере. Ещё одна деревня к югу от Поноба называется «Работи Поён». Исходя из всего этого, название Поноб в действительности происходит не от самого русла Зарафшана, а от расположения на левом берегу Зарафшана, в нижней части реки, в конце воды.</w:t>
      </w:r>
    </w:p>
    <w:p>
      <w:pPr>
        <w:pStyle w:val="Heading2"/>
      </w:pPr>
      <w:r>
        <w:t xml:space="preserve">3. История Поноба</w:t>
      </w:r>
    </w:p>
    <w:p>
      <w:pPr>
        <w:spacing w:after="160"/>
      </w:pPr>
      <w:r>
        <w:t xml:space="preserve">В XIX веке деревня Поноб прославилась в священной Бухаре своими мастерами-лепщиками и кладоискателями. Предки мастера Ширина Муродова (1880–1957) — выдающегося деятеля, Заслуженного работника Узбекской ССР (1943), лауреата Государственной премии Сталина 1-й степени (1948) — были родом из этой деревни. Русский учёный О.А. Сухарева пишет об этой деревне в книге «Бухара: XIX — начало XX века»: эмир Бухары приглашал мастеров этой деревни в Бухару и создавал для них условия, чтобы они развивали городское строительство. Предки мастера Ширина — мастер Абдул, мастер Носир и мастер Фузайл — принадлежали к числу этих мастеров.</w:t>
      </w:r>
    </w:p>
    <w:p>
      <w:pPr>
        <w:spacing w:after="160"/>
      </w:pPr>
      <w:r>
        <w:t xml:space="preserve">Деревня была передовой не только в ремесле, но и в просвещении. Мулло Олим и Мулло Джура были интеллектуалами того времени, которых называли «мулло». Среди мулл был обычай выдавать дочерей замуж друг за друга. Так Мулло Олим женил своего сына Эргаша на дочери Мулло Джуры — Мутаррах. Жители этой деревни были полностью таджикоязычными, хотя иногда давали детям узбекские имена. Имя моего дедушки тоже из этого ряда. В надежде, что ребёнок вырастет таким же уважаемым, как определённый человек, обычно давали имя «Эргаш». От Мулло Эргаша и Мутаррах, дочери муллы, родился мой отец Бако.</w:t>
      </w:r>
    </w:p>
    <w:p>
      <w:pPr>
        <w:spacing w:after="160"/>
      </w:pPr>
      <w:r>
        <w:t xml:space="preserve">По упомянутой выше книге Сухаревой, часть жителей Поноба переселилась в Бухару. В городе Бухара улица «Мулло Хоки Рох» соединяет улицы «Баракиён» и «Пустиндузон». Именно эта улица была кварталом понобцев.</w:t>
      </w:r>
    </w:p>
    <w:p>
      <w:pPr>
        <w:spacing w:after="160"/>
      </w:pPr>
      <w:r>
        <w:t xml:space="preserve">Мы с сыном несколько лет искали выходцев из Поноба. Нашли улицу Мулло Хоки Рох и на ней встретили человека по имени Сафо. Брат Сафо — племянник мастера Ширина и родственник брата Акрама (жителя Поноба). Через дядю Наима он приходится роднёй и нам. Он принял нас с большим гостеприимством и обогатил своими содержательными беседами. Мы были у него дома дважды и с его разрешения записали его голос на телефон. Пригласили его в гости. Он рассказывал о понобцах и о горькой судьбе этих талантливых мастеров. Он сказал: «В Ташкенте есть мой родственник, у которого есть книга под названием Понобиён. К сожалению, никто её не читает. Скоро съезжу к нему и привезу вам книгу». К глубокому сожалению, вскоре после этого его родственник скончался. Я звонил дважды и снова приглашал его в гости, но он отказался. С тех пор прошло два года. Однажды я поехал в гости к тёте Майрам (в совхоз), встретил на улице брата Акрама и спросил о брате Сафо. К сожалению, и он ушёл из жизни.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2026-04-26T16:05:25.319Z</dcterms:created>
  <dcterms:modified xsi:type="dcterms:W3CDTF">2026-04-26T16:05:25.321Z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