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after="0" w:line="360" w:lineRule="auto"/>
        <w:ind w:left="425.19685039370063" w:hanging="360"/>
        <w:jc w:val="both"/>
        <w:rPr>
          <w:rFonts w:ascii="Times New Roman" w:cs="Times New Roman" w:eastAsia="Times New Roman" w:hAnsi="Times New Roman"/>
          <w:b w:val="1"/>
          <w:color w:val="c8102e"/>
          <w:sz w:val="28"/>
          <w:szCs w:val="28"/>
          <w:u w:val="single"/>
        </w:rPr>
      </w:pPr>
      <w:bookmarkStart w:colFirst="0" w:colLast="0" w:name="_4aq0exnovmc2" w:id="0"/>
      <w:bookmarkEnd w:id="0"/>
      <w:r w:rsidDel="00000000" w:rsidR="00000000" w:rsidRPr="00000000">
        <w:rPr>
          <w:rFonts w:ascii="Times New Roman" w:cs="Times New Roman" w:eastAsia="Times New Roman" w:hAnsi="Times New Roman"/>
          <w:b w:val="1"/>
          <w:color w:val="c8102e"/>
          <w:sz w:val="28"/>
          <w:szCs w:val="28"/>
          <w:u w:val="single"/>
          <w:rtl w:val="0"/>
        </w:rPr>
        <w:t xml:space="preserve">DEVELOPERS MANUAL</w:t>
      </w:r>
    </w:p>
    <w:p w:rsidR="00000000" w:rsidDel="00000000" w:rsidP="00000000" w:rsidRDefault="00000000" w:rsidRPr="00000000" w14:paraId="00000002">
      <w:pPr>
        <w:pStyle w:val="Subtitle"/>
        <w:spacing w:after="0" w:line="360" w:lineRule="auto"/>
        <w:jc w:val="both"/>
        <w:rPr>
          <w:rFonts w:ascii="Times New Roman" w:cs="Times New Roman" w:eastAsia="Times New Roman" w:hAnsi="Times New Roman"/>
        </w:rPr>
      </w:pPr>
      <w:bookmarkStart w:colFirst="0" w:colLast="0" w:name="_ktfj7kkws16a" w:id="1"/>
      <w:bookmarkEnd w:id="1"/>
      <w:r w:rsidDel="00000000" w:rsidR="00000000" w:rsidRPr="00000000">
        <w:rPr>
          <w:rFonts w:ascii="Times New Roman" w:cs="Times New Roman" w:eastAsia="Times New Roman" w:hAnsi="Times New Roman"/>
          <w:b w:val="1"/>
          <w:color w:val="000000"/>
          <w:sz w:val="26"/>
          <w:szCs w:val="26"/>
          <w:rtl w:val="0"/>
        </w:rPr>
        <w:t xml:space="preserve">Compilers</w:t>
      </w:r>
      <w:r w:rsidDel="00000000" w:rsidR="00000000" w:rsidRPr="00000000">
        <w:rPr>
          <w:rtl w:val="0"/>
        </w:rPr>
      </w:r>
    </w:p>
    <w:p w:rsidR="00000000" w:rsidDel="00000000" w:rsidP="00000000" w:rsidRDefault="00000000" w:rsidRPr="00000000" w14:paraId="00000003">
      <w:pPr>
        <w:jc w:val="both"/>
        <w:rPr>
          <w:rFonts w:ascii="Times New Roman" w:cs="Times New Roman" w:eastAsia="Times New Roman" w:hAnsi="Times New Roman"/>
          <w:b w:val="1"/>
          <w:color w:val="c8102e"/>
        </w:rPr>
      </w:pPr>
      <w:r w:rsidDel="00000000" w:rsidR="00000000" w:rsidRPr="00000000">
        <w:rPr>
          <w:rtl w:val="0"/>
        </w:rPr>
      </w:r>
    </w:p>
    <w:p w:rsidR="00000000" w:rsidDel="00000000" w:rsidP="00000000" w:rsidRDefault="00000000" w:rsidRPr="00000000" w14:paraId="00000004">
      <w:pPr>
        <w:jc w:val="both"/>
        <w:rPr>
          <w:rFonts w:ascii="Times New Roman" w:cs="Times New Roman" w:eastAsia="Times New Roman" w:hAnsi="Times New Roman"/>
          <w:b w:val="1"/>
          <w:color w:val="c8102e"/>
        </w:rPr>
      </w:pPr>
      <w:r w:rsidDel="00000000" w:rsidR="00000000" w:rsidRPr="00000000">
        <w:rPr>
          <w:rFonts w:ascii="Times New Roman" w:cs="Times New Roman" w:eastAsia="Times New Roman" w:hAnsi="Times New Roman"/>
          <w:b w:val="1"/>
          <w:color w:val="c8102e"/>
          <w:rtl w:val="0"/>
        </w:rPr>
        <w:t xml:space="preserve">INDEX</w:t>
      </w:r>
    </w:p>
    <w:p w:rsidR="00000000" w:rsidDel="00000000" w:rsidP="00000000" w:rsidRDefault="00000000" w:rsidRPr="00000000" w14:paraId="00000005">
      <w:pPr>
        <w:jc w:val="both"/>
        <w:rPr>
          <w:rFonts w:ascii="Times New Roman" w:cs="Times New Roman" w:eastAsia="Times New Roman" w:hAnsi="Times New Roman"/>
          <w:b w:val="1"/>
          <w:color w:val="c8102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t1ea7okifjed">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INTRODUCTION</w:t>
              <w:tab/>
              <w:t xml:space="preserve">2</w:t>
            </w:r>
          </w:hyperlink>
          <w:r w:rsidDel="00000000" w:rsidR="00000000" w:rsidRPr="00000000">
            <w:rPr>
              <w:rtl w:val="0"/>
            </w:rPr>
          </w:r>
        </w:p>
        <w:p w:rsidR="00000000" w:rsidDel="00000000" w:rsidP="00000000" w:rsidRDefault="00000000" w:rsidRPr="00000000" w14:paraId="0000000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99aewkn0qp9x">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DESIGN AND EXPLANATION</w:t>
              <w:tab/>
              <w:t xml:space="preserve">2</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06e5ulsick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 Structure of the code</w:t>
              <w:tab/>
              <w:t xml:space="preserve">2</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57u9cndemf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2.1.1. The structure idea</w:t>
              <w:tab/>
              <w:t xml:space="preserve">2</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n2wd7kvm5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2.1.2. Pipeline diagram</w:t>
              <w:tab/>
              <w:t xml:space="preserve">3</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ton7s5kwcu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 The automaton</w:t>
              <w:tab/>
              <w:t xml:space="preserve">4</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efal896esn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2.2.1. The design</w:t>
              <w:tab/>
              <w:t xml:space="preserve">4</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9a3hkgmzcs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2.2.2. The transition table</w:t>
              <w:tab/>
              <w:t xml:space="preserve">6</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ejt1d8253g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 Number of operations</w:t>
              <w:tab/>
              <w:t xml:space="preserve">8</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vxqnec3rf7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 Error Handling</w:t>
              <w:tab/>
              <w:t xml:space="preserve">8</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c43ud8ds593">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CODE AND IMPLEMENTATION</w:t>
              <w:tab/>
              <w:t xml:space="preserve">9</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a1uxkixdif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 The automaton</w:t>
              <w:tab/>
              <w:t xml:space="preserve">9</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ha8ffc8tg5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 Read in the input file</w:t>
              <w:tab/>
              <w:t xml:space="preserve">9</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n1xqax5p7f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 Token List (in memory)</w:t>
              <w:tab/>
              <w:t xml:space="preserve">9</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6mhhzxf646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3.3.1. New line token</w:t>
              <w:tab/>
              <w:t xml:space="preserve">9</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30ughhbgfp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3.5. Debug option of output</w:t>
              <w:tab/>
              <w:t xml:space="preserve">10</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uyd7as7zxp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3.6. Error handling</w:t>
              <w:tab/>
              <w:t xml:space="preserve">10</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uxn66ebn25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3.7. Number of operations</w:t>
              <w:tab/>
              <w:t xml:space="preserve">11</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pxngk3qdzt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3.8. Implementation</w:t>
              <w:tab/>
              <w:t xml:space="preserve">11</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qn0u9hvype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3.8.1. Parser</w:t>
              <w:tab/>
              <w:t xml:space="preserve">11</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we40giqxph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3.8.2. File distribution and libraries</w:t>
              <w:tab/>
              <w:t xml:space="preserve">11</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ozjsuvzxnv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3.9. Testing</w:t>
              <w:tab/>
              <w:t xml:space="preserve">12</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v3qd4fgh90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3.9.1. File test.c</w:t>
              <w:tab/>
              <w:t xml:space="preserve">12</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f5pbimmxot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3.9.2. File test2.c</w:t>
              <w:tab/>
              <w:t xml:space="preserve">12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E">
      <w:pPr>
        <w:jc w:val="both"/>
        <w:rPr>
          <w:rFonts w:ascii="Times New Roman" w:cs="Times New Roman" w:eastAsia="Times New Roman" w:hAnsi="Times New Roman"/>
          <w:b w:val="1"/>
          <w:color w:val="c8102e"/>
        </w:rPr>
      </w:pPr>
      <w:r w:rsidDel="00000000" w:rsidR="00000000" w:rsidRPr="00000000">
        <w:rPr>
          <w:rtl w:val="0"/>
        </w:rPr>
      </w:r>
    </w:p>
    <w:p w:rsidR="00000000" w:rsidDel="00000000" w:rsidP="00000000" w:rsidRDefault="00000000" w:rsidRPr="00000000" w14:paraId="0000001F">
      <w:pPr>
        <w:jc w:val="both"/>
        <w:rPr>
          <w:rFonts w:ascii="Times New Roman" w:cs="Times New Roman" w:eastAsia="Times New Roman" w:hAnsi="Times New Roman"/>
          <w:b w:val="1"/>
          <w:color w:val="c8102e"/>
          <w:sz w:val="2"/>
          <w:szCs w:val="2"/>
        </w:rPr>
      </w:pPr>
      <w:r w:rsidDel="00000000" w:rsidR="00000000" w:rsidRPr="00000000">
        <w:br w:type="page"/>
      </w:r>
      <w:r w:rsidDel="00000000" w:rsidR="00000000" w:rsidRPr="00000000">
        <w:rPr>
          <w:rtl w:val="0"/>
        </w:rPr>
      </w:r>
    </w:p>
    <w:p w:rsidR="00000000" w:rsidDel="00000000" w:rsidP="00000000" w:rsidRDefault="00000000" w:rsidRPr="00000000" w14:paraId="00000020">
      <w:pPr>
        <w:jc w:val="both"/>
        <w:rPr>
          <w:rFonts w:ascii="Times New Roman" w:cs="Times New Roman" w:eastAsia="Times New Roman" w:hAnsi="Times New Roman"/>
          <w:b w:val="1"/>
          <w:color w:val="c8102e"/>
          <w:sz w:val="2"/>
          <w:szCs w:val="2"/>
        </w:rPr>
      </w:pPr>
      <w:r w:rsidDel="00000000" w:rsidR="00000000" w:rsidRPr="00000000">
        <w:rPr>
          <w:rtl w:val="0"/>
        </w:rPr>
      </w:r>
    </w:p>
    <w:p w:rsidR="00000000" w:rsidDel="00000000" w:rsidP="00000000" w:rsidRDefault="00000000" w:rsidRPr="00000000" w14:paraId="00000021">
      <w:pPr>
        <w:pStyle w:val="Heading1"/>
        <w:numPr>
          <w:ilvl w:val="0"/>
          <w:numId w:val="5"/>
        </w:numPr>
        <w:spacing w:after="0" w:before="0" w:line="360" w:lineRule="auto"/>
        <w:ind w:left="425.19685039370063" w:hanging="360"/>
        <w:jc w:val="both"/>
        <w:rPr>
          <w:rFonts w:ascii="Times New Roman" w:cs="Times New Roman" w:eastAsia="Times New Roman" w:hAnsi="Times New Roman"/>
          <w:color w:val="c8102e"/>
          <w:sz w:val="22"/>
          <w:szCs w:val="22"/>
        </w:rPr>
      </w:pPr>
      <w:bookmarkStart w:colFirst="0" w:colLast="0" w:name="_t1ea7okifjed" w:id="2"/>
      <w:bookmarkEnd w:id="2"/>
      <w:r w:rsidDel="00000000" w:rsidR="00000000" w:rsidRPr="00000000">
        <w:rPr>
          <w:rFonts w:ascii="Times New Roman" w:cs="Times New Roman" w:eastAsia="Times New Roman" w:hAnsi="Times New Roman"/>
          <w:b w:val="1"/>
          <w:color w:val="c8102e"/>
          <w:sz w:val="22"/>
          <w:szCs w:val="22"/>
          <w:rtl w:val="0"/>
        </w:rPr>
        <w:t xml:space="preserve">INTRODUCTION</w:t>
      </w:r>
      <w:r w:rsidDel="00000000" w:rsidR="00000000" w:rsidRPr="00000000">
        <w:rPr>
          <w:rFonts w:ascii="Times New Roman" w:cs="Times New Roman" w:eastAsia="Times New Roman" w:hAnsi="Times New Roman"/>
          <w:rtl w:val="0"/>
        </w:rPr>
        <w:tab/>
        <w:tab/>
        <w:tab/>
        <w:tab/>
        <w:tab/>
      </w:r>
    </w:p>
    <w:p w:rsidR="00000000" w:rsidDel="00000000" w:rsidP="00000000" w:rsidRDefault="00000000" w:rsidRPr="00000000" w14:paraId="00000022">
      <w:pPr>
        <w:spacing w:after="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practice we work the lexical analysis by implementing a simple scanner. </w:t>
      </w:r>
    </w:p>
    <w:p w:rsidR="00000000" w:rsidDel="00000000" w:rsidP="00000000" w:rsidRDefault="00000000" w:rsidRPr="00000000" w14:paraId="00000023">
      <w:pPr>
        <w:spacing w:after="0" w:before="0" w:lineRule="auto"/>
        <w:jc w:val="both"/>
        <w:rPr>
          <w:rFonts w:ascii="Times New Roman" w:cs="Times New Roman" w:eastAsia="Times New Roman" w:hAnsi="Times New Roman"/>
          <w:sz w:val="8"/>
          <w:szCs w:val="8"/>
        </w:rPr>
      </w:pPr>
      <w:r w:rsidDel="00000000" w:rsidR="00000000" w:rsidRPr="00000000">
        <w:rPr>
          <w:rtl w:val="0"/>
        </w:rPr>
      </w:r>
    </w:p>
    <w:p w:rsidR="00000000" w:rsidDel="00000000" w:rsidP="00000000" w:rsidRDefault="00000000" w:rsidRPr="00000000" w14:paraId="00000024">
      <w:pPr>
        <w:spacing w:after="240" w:before="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Lexical analysis involves breaking down the source code into a sequence of tokens for further processing. Our focus will be on crafting a simple yet effective scanner, which plays an important role in recognizing and categorizing these lexical units.</w:t>
      </w:r>
      <w:r w:rsidDel="00000000" w:rsidR="00000000" w:rsidRPr="00000000">
        <w:rPr>
          <w:rtl w:val="0"/>
        </w:rPr>
      </w:r>
    </w:p>
    <w:p w:rsidR="00000000" w:rsidDel="00000000" w:rsidP="00000000" w:rsidRDefault="00000000" w:rsidRPr="00000000" w14:paraId="00000025">
      <w:pPr>
        <w:pStyle w:val="Heading1"/>
        <w:numPr>
          <w:ilvl w:val="0"/>
          <w:numId w:val="5"/>
        </w:numPr>
        <w:spacing w:after="0" w:before="0" w:line="360" w:lineRule="auto"/>
        <w:ind w:left="425.19685039370063" w:hanging="360"/>
        <w:jc w:val="both"/>
        <w:rPr>
          <w:rFonts w:ascii="Times New Roman" w:cs="Times New Roman" w:eastAsia="Times New Roman" w:hAnsi="Times New Roman"/>
          <w:color w:val="c8102e"/>
          <w:sz w:val="22"/>
          <w:szCs w:val="22"/>
        </w:rPr>
      </w:pPr>
      <w:bookmarkStart w:colFirst="0" w:colLast="0" w:name="_99aewkn0qp9x" w:id="3"/>
      <w:bookmarkEnd w:id="3"/>
      <w:r w:rsidDel="00000000" w:rsidR="00000000" w:rsidRPr="00000000">
        <w:rPr>
          <w:rFonts w:ascii="Times New Roman" w:cs="Times New Roman" w:eastAsia="Times New Roman" w:hAnsi="Times New Roman"/>
          <w:b w:val="1"/>
          <w:color w:val="c8102e"/>
          <w:sz w:val="22"/>
          <w:szCs w:val="22"/>
          <w:rtl w:val="0"/>
        </w:rPr>
        <w:t xml:space="preserve">DESIGN AND EXPLANATION</w:t>
      </w:r>
    </w:p>
    <w:p w:rsidR="00000000" w:rsidDel="00000000" w:rsidP="00000000" w:rsidRDefault="00000000" w:rsidRPr="00000000" w14:paraId="00000026">
      <w:pPr>
        <w:pStyle w:val="Heading2"/>
        <w:spacing w:before="0" w:lineRule="auto"/>
        <w:ind w:left="0" w:firstLine="0"/>
        <w:jc w:val="both"/>
        <w:rPr>
          <w:rFonts w:ascii="Times New Roman" w:cs="Times New Roman" w:eastAsia="Times New Roman" w:hAnsi="Times New Roman"/>
          <w:b w:val="1"/>
          <w:color w:val="e06666"/>
          <w:sz w:val="22"/>
          <w:szCs w:val="22"/>
        </w:rPr>
      </w:pPr>
      <w:bookmarkStart w:colFirst="0" w:colLast="0" w:name="_s06e5ulsickv" w:id="4"/>
      <w:bookmarkEnd w:id="4"/>
      <w:r w:rsidDel="00000000" w:rsidR="00000000" w:rsidRPr="00000000">
        <w:rPr>
          <w:rFonts w:ascii="Times New Roman" w:cs="Times New Roman" w:eastAsia="Times New Roman" w:hAnsi="Times New Roman"/>
          <w:b w:val="1"/>
          <w:color w:val="e06666"/>
          <w:sz w:val="22"/>
          <w:szCs w:val="22"/>
          <w:rtl w:val="0"/>
        </w:rPr>
        <w:t xml:space="preserve">2.1. Structure of the code</w:t>
      </w:r>
    </w:p>
    <w:p w:rsidR="00000000" w:rsidDel="00000000" w:rsidP="00000000" w:rsidRDefault="00000000" w:rsidRPr="00000000" w14:paraId="00000027">
      <w:pPr>
        <w:pStyle w:val="Heading2"/>
        <w:spacing w:before="0" w:lineRule="auto"/>
        <w:ind w:left="0" w:firstLine="0"/>
        <w:jc w:val="both"/>
        <w:rPr>
          <w:rFonts w:ascii="Times New Roman" w:cs="Times New Roman" w:eastAsia="Times New Roman" w:hAnsi="Times New Roman"/>
          <w:b w:val="1"/>
          <w:sz w:val="22"/>
          <w:szCs w:val="22"/>
        </w:rPr>
      </w:pPr>
      <w:bookmarkStart w:colFirst="0" w:colLast="0" w:name="_n57u9cndemf4" w:id="5"/>
      <w:bookmarkEnd w:id="5"/>
      <w:r w:rsidDel="00000000" w:rsidR="00000000" w:rsidRPr="00000000">
        <w:rPr>
          <w:rFonts w:ascii="Times New Roman" w:cs="Times New Roman" w:eastAsia="Times New Roman" w:hAnsi="Times New Roman"/>
          <w:b w:val="1"/>
          <w:color w:val="000000"/>
          <w:sz w:val="22"/>
          <w:szCs w:val="22"/>
          <w:rtl w:val="0"/>
        </w:rPr>
        <w:t xml:space="preserve">2.1.1. The structure idea</w:t>
      </w:r>
      <w:r w:rsidDel="00000000" w:rsidR="00000000" w:rsidRPr="00000000">
        <w:rPr>
          <w:rtl w:val="0"/>
        </w:rPr>
      </w:r>
    </w:p>
    <w:p w:rsidR="00000000" w:rsidDel="00000000" w:rsidP="00000000" w:rsidRDefault="00000000" w:rsidRPr="00000000" w14:paraId="00000028">
      <w:pPr>
        <w:spacing w:before="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main code will load a file, and will get its arguments.</w:t>
      </w:r>
      <w:r w:rsidDel="00000000" w:rsidR="00000000" w:rsidRPr="00000000">
        <w:rPr>
          <w:rtl w:val="0"/>
        </w:rPr>
      </w:r>
    </w:p>
    <w:p w:rsidR="00000000" w:rsidDel="00000000" w:rsidP="00000000" w:rsidRDefault="00000000" w:rsidRPr="00000000" w14:paraId="00000029">
      <w:pPr>
        <w:spacing w:before="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organization of the functions and the connection between them is as follows:</w:t>
      </w:r>
    </w:p>
    <w:p w:rsidR="00000000" w:rsidDel="00000000" w:rsidP="00000000" w:rsidRDefault="00000000" w:rsidRPr="00000000" w14:paraId="0000002A">
      <w:pPr>
        <w:numPr>
          <w:ilvl w:val="0"/>
          <w:numId w:val="8"/>
        </w:numPr>
        <w:ind w:left="425.19685039370086"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Courier New" w:cs="Courier New" w:eastAsia="Courier New" w:hAnsi="Courier New"/>
          <w:rtl w:val="0"/>
        </w:rPr>
        <w:t xml:space="preserve">tokenize</w:t>
      </w:r>
      <w:r w:rsidDel="00000000" w:rsidR="00000000" w:rsidRPr="00000000">
        <w:rPr>
          <w:rFonts w:ascii="Times New Roman" w:cs="Times New Roman" w:eastAsia="Times New Roman" w:hAnsi="Times New Roman"/>
          <w:rtl w:val="0"/>
        </w:rPr>
        <w:t xml:space="preserve"> function will receive as input parameter a </w:t>
      </w:r>
      <w:r w:rsidDel="00000000" w:rsidR="00000000" w:rsidRPr="00000000">
        <w:rPr>
          <w:rFonts w:ascii="Courier New" w:cs="Courier New" w:eastAsia="Courier New" w:hAnsi="Courier New"/>
          <w:rtl w:val="0"/>
        </w:rPr>
        <w:t xml:space="preserve">FILE pointer f</w:t>
      </w:r>
      <w:r w:rsidDel="00000000" w:rsidR="00000000" w:rsidRPr="00000000">
        <w:rPr>
          <w:rFonts w:ascii="Times New Roman" w:cs="Times New Roman" w:eastAsia="Times New Roman" w:hAnsi="Times New Roman"/>
          <w:rtl w:val="0"/>
        </w:rPr>
        <w:t xml:space="preserve">, that will be the file we will be processing and tokenizing.</w:t>
      </w:r>
    </w:p>
    <w:p w:rsidR="00000000" w:rsidDel="00000000" w:rsidP="00000000" w:rsidRDefault="00000000" w:rsidRPr="00000000" w14:paraId="0000002B">
      <w:pPr>
        <w:ind w:left="425.19685039370086"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will create a list calling the </w:t>
      </w:r>
      <w:r w:rsidDel="00000000" w:rsidR="00000000" w:rsidRPr="00000000">
        <w:rPr>
          <w:rFonts w:ascii="Courier New" w:cs="Courier New" w:eastAsia="Courier New" w:hAnsi="Courier New"/>
          <w:rtl w:val="0"/>
        </w:rPr>
        <w:t xml:space="preserve">automata</w:t>
      </w:r>
      <w:r w:rsidDel="00000000" w:rsidR="00000000" w:rsidRPr="00000000">
        <w:rPr>
          <w:rFonts w:ascii="Times New Roman" w:cs="Times New Roman" w:eastAsia="Times New Roman" w:hAnsi="Times New Roman"/>
          <w:rtl w:val="0"/>
        </w:rPr>
        <w:t xml:space="preserve"> function.</w:t>
      </w:r>
    </w:p>
    <w:p w:rsidR="00000000" w:rsidDel="00000000" w:rsidP="00000000" w:rsidRDefault="00000000" w:rsidRPr="00000000" w14:paraId="0000002C">
      <w:pPr>
        <w:numPr>
          <w:ilvl w:val="0"/>
          <w:numId w:val="8"/>
        </w:numPr>
        <w:ind w:left="425.19685039370086"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Courier New" w:cs="Courier New" w:eastAsia="Courier New" w:hAnsi="Courier New"/>
          <w:rtl w:val="0"/>
        </w:rPr>
        <w:t xml:space="preserve">automata</w:t>
      </w:r>
      <w:r w:rsidDel="00000000" w:rsidR="00000000" w:rsidRPr="00000000">
        <w:rPr>
          <w:rFonts w:ascii="Times New Roman" w:cs="Times New Roman" w:eastAsia="Times New Roman" w:hAnsi="Times New Roman"/>
          <w:rtl w:val="0"/>
        </w:rPr>
        <w:t xml:space="preserve"> function will receive the token that the </w:t>
      </w:r>
      <w:r w:rsidDel="00000000" w:rsidR="00000000" w:rsidRPr="00000000">
        <w:rPr>
          <w:rFonts w:ascii="Courier New" w:cs="Courier New" w:eastAsia="Courier New" w:hAnsi="Courier New"/>
          <w:rtl w:val="0"/>
        </w:rPr>
        <w:t xml:space="preserve">tokenize</w:t>
      </w:r>
      <w:r w:rsidDel="00000000" w:rsidR="00000000" w:rsidRPr="00000000">
        <w:rPr>
          <w:rFonts w:ascii="Times New Roman" w:cs="Times New Roman" w:eastAsia="Times New Roman" w:hAnsi="Times New Roman"/>
          <w:rtl w:val="0"/>
        </w:rPr>
        <w:t xml:space="preserve"> function passed to it.</w:t>
      </w:r>
    </w:p>
    <w:p w:rsidR="00000000" w:rsidDel="00000000" w:rsidP="00000000" w:rsidRDefault="00000000" w:rsidRPr="00000000" w14:paraId="0000002D">
      <w:pPr>
        <w:ind w:left="425.19685039370086"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will process that token </w:t>
      </w:r>
      <w:r w:rsidDel="00000000" w:rsidR="00000000" w:rsidRPr="00000000">
        <w:rPr>
          <w:rFonts w:ascii="Courier New" w:cs="Courier New" w:eastAsia="Courier New" w:hAnsi="Courier New"/>
          <w:rtl w:val="0"/>
        </w:rPr>
        <w:t xml:space="preserve">char</w:t>
      </w:r>
      <w:r w:rsidDel="00000000" w:rsidR="00000000" w:rsidRPr="00000000">
        <w:rPr>
          <w:rFonts w:ascii="Times New Roman" w:cs="Times New Roman" w:eastAsia="Times New Roman" w:hAnsi="Times New Roman"/>
          <w:rtl w:val="0"/>
        </w:rPr>
        <w:t xml:space="preserve"> by </w:t>
      </w:r>
      <w:r w:rsidDel="00000000" w:rsidR="00000000" w:rsidRPr="00000000">
        <w:rPr>
          <w:rFonts w:ascii="Courier New" w:cs="Courier New" w:eastAsia="Courier New" w:hAnsi="Courier New"/>
          <w:rtl w:val="0"/>
        </w:rPr>
        <w:t xml:space="preserve">char</w:t>
      </w:r>
      <w:r w:rsidDel="00000000" w:rsidR="00000000" w:rsidRPr="00000000">
        <w:rPr>
          <w:rFonts w:ascii="Times New Roman" w:cs="Times New Roman" w:eastAsia="Times New Roman" w:hAnsi="Times New Roman"/>
          <w:rtl w:val="0"/>
        </w:rPr>
        <w:t xml:space="preserve"> and, depending on which accepting state it gets (if it gets to any accepting state), it will assign that token a category.</w:t>
      </w:r>
    </w:p>
    <w:p w:rsidR="00000000" w:rsidDel="00000000" w:rsidP="00000000" w:rsidRDefault="00000000" w:rsidRPr="00000000" w14:paraId="0000002E">
      <w:pPr>
        <w:ind w:left="425.19685039370086"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assigning a category to the token, it will return back again to the tokenize function the output in the corresponding format: </w:t>
      </w:r>
      <w:r w:rsidDel="00000000" w:rsidR="00000000" w:rsidRPr="00000000">
        <w:rPr>
          <w:rFonts w:ascii="Courier New" w:cs="Courier New" w:eastAsia="Courier New" w:hAnsi="Courier New"/>
          <w:rtl w:val="0"/>
        </w:rPr>
        <w:t xml:space="preserve">[lexeme, category]</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2F">
      <w:pPr>
        <w:numPr>
          <w:ilvl w:val="0"/>
          <w:numId w:val="8"/>
        </w:numPr>
        <w:ind w:left="425.19685039370086"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will repeat this process once and again until all tokens from </w:t>
      </w:r>
      <w:r w:rsidDel="00000000" w:rsidR="00000000" w:rsidRPr="00000000">
        <w:rPr>
          <w:rFonts w:ascii="Courier New" w:cs="Courier New" w:eastAsia="Courier New" w:hAnsi="Courier New"/>
          <w:rtl w:val="0"/>
        </w:rPr>
        <w:t xml:space="preserve">FILE f</w:t>
      </w:r>
      <w:r w:rsidDel="00000000" w:rsidR="00000000" w:rsidRPr="00000000">
        <w:rPr>
          <w:rFonts w:ascii="Times New Roman" w:cs="Times New Roman" w:eastAsia="Times New Roman" w:hAnsi="Times New Roman"/>
          <w:rtl w:val="0"/>
        </w:rPr>
        <w:t xml:space="preserve"> are processed by the </w:t>
      </w:r>
      <w:r w:rsidDel="00000000" w:rsidR="00000000" w:rsidRPr="00000000">
        <w:rPr>
          <w:rFonts w:ascii="Courier New" w:cs="Courier New" w:eastAsia="Courier New" w:hAnsi="Courier New"/>
          <w:rtl w:val="0"/>
        </w:rPr>
        <w:t xml:space="preserve">automata</w:t>
      </w:r>
      <w:r w:rsidDel="00000000" w:rsidR="00000000" w:rsidRPr="00000000">
        <w:rPr>
          <w:rFonts w:ascii="Times New Roman" w:cs="Times New Roman" w:eastAsia="Times New Roman" w:hAnsi="Times New Roman"/>
          <w:rtl w:val="0"/>
        </w:rPr>
        <w:t xml:space="preserve"> and returned in the correct syntax to the </w:t>
      </w:r>
      <w:r w:rsidDel="00000000" w:rsidR="00000000" w:rsidRPr="00000000">
        <w:rPr>
          <w:rFonts w:ascii="Courier New" w:cs="Courier New" w:eastAsia="Courier New" w:hAnsi="Courier New"/>
          <w:rtl w:val="0"/>
        </w:rPr>
        <w:t xml:space="preserve">tokenize</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0">
      <w:pPr>
        <w:numPr>
          <w:ilvl w:val="0"/>
          <w:numId w:val="8"/>
        </w:numPr>
        <w:ind w:left="425.19685039370086"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will keep track of the number of operations we are performing inside the automata with a counter </w:t>
      </w:r>
      <w:r w:rsidDel="00000000" w:rsidR="00000000" w:rsidRPr="00000000">
        <w:rPr>
          <w:rFonts w:ascii="Courier New" w:cs="Courier New" w:eastAsia="Courier New" w:hAnsi="Courier New"/>
          <w:rtl w:val="0"/>
        </w:rPr>
        <w:t xml:space="preserve">COUNTOP</w:t>
      </w:r>
      <w:r w:rsidDel="00000000" w:rsidR="00000000" w:rsidRPr="00000000">
        <w:rPr>
          <w:rFonts w:ascii="Times New Roman" w:cs="Times New Roman" w:eastAsia="Times New Roman" w:hAnsi="Times New Roman"/>
          <w:rtl w:val="0"/>
        </w:rPr>
        <w:t xml:space="preserve">, just as an indicator for ourselves to be aware of the amount of operations we are computing, to see if we can do it in a more efficient way.</w:t>
      </w:r>
    </w:p>
    <w:p w:rsidR="00000000" w:rsidDel="00000000" w:rsidP="00000000" w:rsidRDefault="00000000" w:rsidRPr="00000000" w14:paraId="00000031">
      <w:pPr>
        <w:numPr>
          <w:ilvl w:val="0"/>
          <w:numId w:val="8"/>
        </w:numPr>
        <w:ind w:left="425.19685039370086"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list of all the outputs returned to the </w:t>
      </w:r>
      <w:r w:rsidDel="00000000" w:rsidR="00000000" w:rsidRPr="00000000">
        <w:rPr>
          <w:rFonts w:ascii="Courier New" w:cs="Courier New" w:eastAsia="Courier New" w:hAnsi="Courier New"/>
          <w:rtl w:val="0"/>
        </w:rPr>
        <w:t xml:space="preserve">tokenize</w:t>
      </w:r>
      <w:r w:rsidDel="00000000" w:rsidR="00000000" w:rsidRPr="00000000">
        <w:rPr>
          <w:rFonts w:ascii="Times New Roman" w:cs="Times New Roman" w:eastAsia="Times New Roman" w:hAnsi="Times New Roman"/>
          <w:rtl w:val="0"/>
        </w:rPr>
        <w:t xml:space="preserve"> by the </w:t>
      </w:r>
      <w:r w:rsidDel="00000000" w:rsidR="00000000" w:rsidRPr="00000000">
        <w:rPr>
          <w:rFonts w:ascii="Courier New" w:cs="Courier New" w:eastAsia="Courier New" w:hAnsi="Courier New"/>
          <w:rtl w:val="0"/>
        </w:rPr>
        <w:t xml:space="preserve">automata</w:t>
      </w:r>
      <w:r w:rsidDel="00000000" w:rsidR="00000000" w:rsidRPr="00000000">
        <w:rPr>
          <w:rFonts w:ascii="Times New Roman" w:cs="Times New Roman" w:eastAsia="Times New Roman" w:hAnsi="Times New Roman"/>
          <w:rtl w:val="0"/>
        </w:rPr>
        <w:t xml:space="preserve"> is what will be copied in the output file </w:t>
      </w:r>
      <w:r w:rsidDel="00000000" w:rsidR="00000000" w:rsidRPr="00000000">
        <w:rPr>
          <w:rFonts w:ascii="Courier New" w:cs="Courier New" w:eastAsia="Courier New" w:hAnsi="Courier New"/>
          <w:rtl w:val="0"/>
        </w:rPr>
        <w:t xml:space="preserve">.csn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3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jc w:val="both"/>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044">
      <w:pPr>
        <w:pStyle w:val="Heading3"/>
        <w:spacing w:before="0" w:lineRule="auto"/>
        <w:jc w:val="both"/>
        <w:rPr>
          <w:rFonts w:ascii="Times New Roman" w:cs="Times New Roman" w:eastAsia="Times New Roman" w:hAnsi="Times New Roman"/>
          <w:b w:val="1"/>
          <w:color w:val="000000"/>
          <w:sz w:val="22"/>
          <w:szCs w:val="22"/>
        </w:rPr>
      </w:pPr>
      <w:bookmarkStart w:colFirst="0" w:colLast="0" w:name="_qn2wd7kvm5k" w:id="6"/>
      <w:bookmarkEnd w:id="6"/>
      <w:r w:rsidDel="00000000" w:rsidR="00000000" w:rsidRPr="00000000">
        <w:rPr>
          <w:rFonts w:ascii="Times New Roman" w:cs="Times New Roman" w:eastAsia="Times New Roman" w:hAnsi="Times New Roman"/>
          <w:b w:val="1"/>
          <w:color w:val="000000"/>
          <w:sz w:val="22"/>
          <w:szCs w:val="22"/>
          <w:rtl w:val="0"/>
        </w:rPr>
        <w:t xml:space="preserve">2.1.2. Pipeline diagram</w:t>
      </w:r>
    </w:p>
    <w:p w:rsidR="00000000" w:rsidDel="00000000" w:rsidP="00000000" w:rsidRDefault="00000000" w:rsidRPr="00000000" w14:paraId="00000045">
      <w:pPr>
        <w:ind w:left="425.19685039370086" w:firstLine="0"/>
        <w:jc w:val="both"/>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285750</wp:posOffset>
            </wp:positionH>
            <wp:positionV relativeFrom="paragraph">
              <wp:posOffset>19050</wp:posOffset>
            </wp:positionV>
            <wp:extent cx="5344731" cy="6646517"/>
            <wp:effectExtent b="0" l="0" r="0" t="0"/>
            <wp:wrapSquare wrapText="bothSides" distB="0" distT="0" distL="0" distR="0"/>
            <wp:docPr id="7"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344731" cy="6646517"/>
                    </a:xfrm>
                    <a:prstGeom prst="rect"/>
                    <a:ln/>
                  </pic:spPr>
                </pic:pic>
              </a:graphicData>
            </a:graphic>
          </wp:anchor>
        </w:drawing>
      </w:r>
    </w:p>
    <w:p w:rsidR="00000000" w:rsidDel="00000000" w:rsidP="00000000" w:rsidRDefault="00000000" w:rsidRPr="00000000" w14:paraId="0000004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pStyle w:val="Heading2"/>
        <w:spacing w:before="0" w:lineRule="auto"/>
        <w:ind w:left="0" w:firstLine="0"/>
        <w:jc w:val="both"/>
        <w:rPr>
          <w:rFonts w:ascii="Times New Roman" w:cs="Times New Roman" w:eastAsia="Times New Roman" w:hAnsi="Times New Roman"/>
          <w:b w:val="1"/>
          <w:color w:val="e06666"/>
          <w:sz w:val="22"/>
          <w:szCs w:val="22"/>
        </w:rPr>
      </w:pPr>
      <w:bookmarkStart w:colFirst="0" w:colLast="0" w:name="_2ton7s5kwcue" w:id="7"/>
      <w:bookmarkEnd w:id="7"/>
      <w:r w:rsidDel="00000000" w:rsidR="00000000" w:rsidRPr="00000000">
        <w:rPr>
          <w:rFonts w:ascii="Times New Roman" w:cs="Times New Roman" w:eastAsia="Times New Roman" w:hAnsi="Times New Roman"/>
          <w:b w:val="1"/>
          <w:color w:val="e06666"/>
          <w:sz w:val="22"/>
          <w:szCs w:val="22"/>
          <w:rtl w:val="0"/>
        </w:rPr>
        <w:t xml:space="preserve">2.2. The automaton</w:t>
      </w:r>
    </w:p>
    <w:p w:rsidR="00000000" w:rsidDel="00000000" w:rsidP="00000000" w:rsidRDefault="00000000" w:rsidRPr="00000000" w14:paraId="00000072">
      <w:pPr>
        <w:pStyle w:val="Heading3"/>
        <w:spacing w:before="0" w:lineRule="auto"/>
        <w:ind w:left="0" w:firstLine="0"/>
        <w:jc w:val="both"/>
        <w:rPr>
          <w:rFonts w:ascii="Times New Roman" w:cs="Times New Roman" w:eastAsia="Times New Roman" w:hAnsi="Times New Roman"/>
          <w:b w:val="1"/>
          <w:sz w:val="22"/>
          <w:szCs w:val="22"/>
        </w:rPr>
      </w:pPr>
      <w:bookmarkStart w:colFirst="0" w:colLast="0" w:name="_defal896esnj" w:id="8"/>
      <w:bookmarkEnd w:id="8"/>
      <w:r w:rsidDel="00000000" w:rsidR="00000000" w:rsidRPr="00000000">
        <w:rPr>
          <w:rFonts w:ascii="Times New Roman" w:cs="Times New Roman" w:eastAsia="Times New Roman" w:hAnsi="Times New Roman"/>
          <w:b w:val="1"/>
          <w:sz w:val="22"/>
          <w:szCs w:val="22"/>
          <w:rtl w:val="0"/>
        </w:rPr>
        <w:t xml:space="preserve">2.2.1. The design</w:t>
      </w:r>
    </w:p>
    <w:p w:rsidR="00000000" w:rsidDel="00000000" w:rsidP="00000000" w:rsidRDefault="00000000" w:rsidRPr="00000000" w14:paraId="00000073">
      <w:pPr>
        <w:widowControl w:val="0"/>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automaton we will use an alphabet denoted by the union of the next subsets:</w:t>
      </w:r>
    </w:p>
    <w:p w:rsidR="00000000" w:rsidDel="00000000" w:rsidP="00000000" w:rsidRDefault="00000000" w:rsidRPr="00000000" w14:paraId="00000074">
      <w:pPr>
        <w:widowControl w:val="0"/>
        <w:numPr>
          <w:ilvl w:val="0"/>
          <w:numId w:val="9"/>
        </w:numPr>
        <w:spacing w:line="276" w:lineRule="auto"/>
        <w:ind w:left="425.19685039370086" w:hanging="360"/>
        <w:jc w:val="both"/>
        <w:rPr>
          <w:rFonts w:ascii="Times New Roman" w:cs="Times New Roman" w:eastAsia="Times New Roman" w:hAnsi="Times New Roman"/>
        </w:rPr>
      </w:pPr>
      <m:oMath>
        <m:r>
          <w:rPr>
            <w:rFonts w:ascii="Times New Roman" w:cs="Times New Roman" w:eastAsia="Times New Roman" w:hAnsi="Times New Roman"/>
          </w:rPr>
          <m:t xml:space="preserve">α= {All the letters of the english alphabet, upper and lower case: (a, b, … y, z, A, B, …, Z)}</m:t>
        </m:r>
      </m:oMath>
      <w:r w:rsidDel="00000000" w:rsidR="00000000" w:rsidRPr="00000000">
        <w:rPr>
          <w:rtl w:val="0"/>
        </w:rPr>
      </w:r>
    </w:p>
    <w:p w:rsidR="00000000" w:rsidDel="00000000" w:rsidP="00000000" w:rsidRDefault="00000000" w:rsidRPr="00000000" w14:paraId="00000075">
      <w:pPr>
        <w:widowControl w:val="0"/>
        <w:numPr>
          <w:ilvl w:val="0"/>
          <w:numId w:val="9"/>
        </w:numPr>
        <w:spacing w:line="276" w:lineRule="auto"/>
        <w:ind w:left="425.19685039370086" w:hanging="360"/>
        <w:jc w:val="both"/>
        <w:rPr>
          <w:rFonts w:ascii="Times New Roman" w:cs="Times New Roman" w:eastAsia="Times New Roman" w:hAnsi="Times New Roman"/>
        </w:rPr>
      </w:pPr>
      <m:oMath>
        <m:r>
          <w:rPr>
            <w:rFonts w:ascii="Times New Roman" w:cs="Times New Roman" w:eastAsia="Times New Roman" w:hAnsi="Times New Roman"/>
          </w:rPr>
          <m:t xml:space="preserve">β= {Numbers from 0 to 9: (0, 1, 2, 3, 4, 5, 6, 7, 8, 9)}</m:t>
        </m:r>
      </m:oMath>
      <w:r w:rsidDel="00000000" w:rsidR="00000000" w:rsidRPr="00000000">
        <w:rPr>
          <w:rtl w:val="0"/>
        </w:rPr>
      </w:r>
    </w:p>
    <w:p w:rsidR="00000000" w:rsidDel="00000000" w:rsidP="00000000" w:rsidRDefault="00000000" w:rsidRPr="00000000" w14:paraId="00000076">
      <w:pPr>
        <w:widowControl w:val="0"/>
        <w:numPr>
          <w:ilvl w:val="0"/>
          <w:numId w:val="9"/>
        </w:numPr>
        <w:spacing w:line="276" w:lineRule="auto"/>
        <w:ind w:left="425.19685039370086" w:hanging="360"/>
        <w:jc w:val="both"/>
        <w:rPr>
          <w:rFonts w:ascii="Times New Roman" w:cs="Times New Roman" w:eastAsia="Times New Roman" w:hAnsi="Times New Roman"/>
        </w:rPr>
      </w:pPr>
      <m:oMath>
        <m:r>
          <w:rPr>
            <w:rFonts w:ascii="Times New Roman" w:cs="Times New Roman" w:eastAsia="Times New Roman" w:hAnsi="Times New Roman"/>
          </w:rPr>
          <m:t xml:space="preserve">γ={The following operators: ( = , &gt; , + , * )}</m:t>
        </m:r>
      </m:oMath>
      <w:r w:rsidDel="00000000" w:rsidR="00000000" w:rsidRPr="00000000">
        <w:rPr>
          <w:rtl w:val="0"/>
        </w:rPr>
      </w:r>
    </w:p>
    <w:p w:rsidR="00000000" w:rsidDel="00000000" w:rsidP="00000000" w:rsidRDefault="00000000" w:rsidRPr="00000000" w14:paraId="00000077">
      <w:pPr>
        <w:widowControl w:val="0"/>
        <w:numPr>
          <w:ilvl w:val="0"/>
          <w:numId w:val="9"/>
        </w:numPr>
        <w:spacing w:line="276" w:lineRule="auto"/>
        <w:ind w:left="425.19685039370086" w:hanging="360"/>
        <w:jc w:val="both"/>
        <w:rPr>
          <w:rFonts w:ascii="Times New Roman" w:cs="Times New Roman" w:eastAsia="Times New Roman" w:hAnsi="Times New Roman"/>
        </w:rPr>
      </w:pPr>
      <m:oMath>
        <m:r>
          <w:rPr>
            <w:rFonts w:ascii="Times New Roman" w:cs="Times New Roman" w:eastAsia="Times New Roman" w:hAnsi="Times New Roman"/>
          </w:rPr>
          <m:t xml:space="preserve">θ={ The following special characters: ( { , } , [ , ] , ( , ) , ; )}</m:t>
        </m:r>
      </m:oMath>
      <w:r w:rsidDel="00000000" w:rsidR="00000000" w:rsidRPr="00000000">
        <w:rPr>
          <w:rtl w:val="0"/>
        </w:rPr>
      </w:r>
    </w:p>
    <w:p w:rsidR="00000000" w:rsidDel="00000000" w:rsidP="00000000" w:rsidRDefault="00000000" w:rsidRPr="00000000" w14:paraId="00000078">
      <w:pPr>
        <w:widowControl w:val="0"/>
        <w:numPr>
          <w:ilvl w:val="0"/>
          <w:numId w:val="9"/>
        </w:numPr>
        <w:spacing w:line="276" w:lineRule="auto"/>
        <w:ind w:left="425.19685039370086" w:hanging="360"/>
        <w:jc w:val="both"/>
        <w:rPr>
          <w:rFonts w:ascii="Times New Roman" w:cs="Times New Roman" w:eastAsia="Times New Roman" w:hAnsi="Times New Roman"/>
        </w:rPr>
      </w:pPr>
      <m:oMath>
        <m:r>
          <w:rPr>
            <w:rFonts w:ascii="Times New Roman" w:cs="Times New Roman" w:eastAsia="Times New Roman" w:hAnsi="Times New Roman"/>
          </w:rPr>
          <m:t xml:space="preserve">λ={ The opening and closing quotation marks and any writable character: ( “, ” )}</m:t>
        </m:r>
      </m:oMath>
      <w:r w:rsidDel="00000000" w:rsidR="00000000" w:rsidRPr="00000000">
        <w:rPr>
          <w:rtl w:val="0"/>
        </w:rPr>
      </w:r>
    </w:p>
    <w:p w:rsidR="00000000" w:rsidDel="00000000" w:rsidP="00000000" w:rsidRDefault="00000000" w:rsidRPr="00000000" w14:paraId="00000079">
      <w:pPr>
        <w:widowControl w:val="0"/>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widowControl w:val="0"/>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designing the functionality of the automaton we will search to scan every string that starts with any letter from the alphabet. </w:t>
      </w:r>
    </w:p>
    <w:p w:rsidR="00000000" w:rsidDel="00000000" w:rsidP="00000000" w:rsidRDefault="00000000" w:rsidRPr="00000000" w14:paraId="0000007B">
      <w:pPr>
        <w:widowControl w:val="0"/>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automaton receives another character from the </w:t>
      </w:r>
      <m:oMath>
        <m:r>
          <w:rPr>
            <w:rFonts w:ascii="Times New Roman" w:cs="Times New Roman" w:eastAsia="Times New Roman" w:hAnsi="Times New Roman"/>
          </w:rPr>
          <m:t xml:space="preserve">θ</m:t>
        </m:r>
      </m:oMath>
      <w:r w:rsidDel="00000000" w:rsidR="00000000" w:rsidRPr="00000000">
        <w:rPr>
          <w:rFonts w:ascii="Times New Roman" w:cs="Times New Roman" w:eastAsia="Times New Roman" w:hAnsi="Times New Roman"/>
          <w:rtl w:val="0"/>
        </w:rPr>
        <w:t xml:space="preserve"> or </w:t>
      </w:r>
      <m:oMath>
        <m:r>
          <w:rPr>
            <w:rFonts w:ascii="Times New Roman" w:cs="Times New Roman" w:eastAsia="Times New Roman" w:hAnsi="Times New Roman"/>
          </w:rPr>
          <m:t xml:space="preserve">γ</m:t>
        </m:r>
      </m:oMath>
      <w:r w:rsidDel="00000000" w:rsidR="00000000" w:rsidRPr="00000000">
        <w:rPr>
          <w:rFonts w:ascii="Times New Roman" w:cs="Times New Roman" w:eastAsia="Times New Roman" w:hAnsi="Times New Roman"/>
          <w:rtl w:val="0"/>
        </w:rPr>
        <w:t xml:space="preserve"> subsets it will return the same operator it received as another token with its corresponding value. </w:t>
      </w:r>
    </w:p>
    <w:p w:rsidR="00000000" w:rsidDel="00000000" w:rsidP="00000000" w:rsidRDefault="00000000" w:rsidRPr="00000000" w14:paraId="0000007C">
      <w:pPr>
        <w:widowControl w:val="0"/>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automaton gets any starting quotation marks it will read the following characters as a string until an end of quotation marks is reached, and pass that string (including the quotations) as the value from the token. </w:t>
      </w:r>
    </w:p>
    <w:p w:rsidR="00000000" w:rsidDel="00000000" w:rsidP="00000000" w:rsidRDefault="00000000" w:rsidRPr="00000000" w14:paraId="0000007D">
      <w:pPr>
        <w:widowControl w:val="0"/>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string starts with a number and continues with more numbers the automaton will recognise a token with the category of number. </w:t>
      </w:r>
    </w:p>
    <w:p w:rsidR="00000000" w:rsidDel="00000000" w:rsidP="00000000" w:rsidRDefault="00000000" w:rsidRPr="00000000" w14:paraId="0000007E">
      <w:pPr>
        <w:widowControl w:val="0"/>
        <w:spacing w:line="276" w:lineRule="auto"/>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7F">
      <w:pPr>
        <w:widowControl w:val="0"/>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 concretely, the automaton works as follows (shown by parts for the sake of visualization):</w:t>
      </w:r>
    </w:p>
    <w:p w:rsidR="00000000" w:rsidDel="00000000" w:rsidP="00000000" w:rsidRDefault="00000000" w:rsidRPr="00000000" w14:paraId="00000080">
      <w:pPr>
        <w:widowControl w:val="0"/>
        <w:spacing w:line="276" w:lineRule="auto"/>
        <w:ind w:left="0" w:firstLine="0"/>
        <w:jc w:val="both"/>
        <w:rPr>
          <w:rFonts w:ascii="Times New Roman" w:cs="Times New Roman" w:eastAsia="Times New Roman" w:hAnsi="Times New Roman"/>
          <w:sz w:val="12"/>
          <w:szCs w:val="12"/>
        </w:rPr>
        <w:sectPr>
          <w:headerReference r:id="rId7" w:type="default"/>
          <w:footerReference r:id="rId8" w:type="default"/>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81">
      <w:pPr>
        <w:widowControl w:val="0"/>
        <w:numPr>
          <w:ilvl w:val="0"/>
          <w:numId w:val="1"/>
        </w:numPr>
        <w:spacing w:line="276" w:lineRule="auto"/>
        <w:ind w:left="425.19685039370086"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w:t>
      </w:r>
      <w:r w:rsidDel="00000000" w:rsidR="00000000" w:rsidRPr="00000000">
        <w:rPr>
          <w:rFonts w:ascii="Times New Roman" w:cs="Times New Roman" w:eastAsia="Times New Roman" w:hAnsi="Times New Roman"/>
          <w:rtl w:val="0"/>
        </w:rPr>
        <w:t xml:space="preserve">e automaton will categorize every token from these starting characters. In the following we will divide the number of states shown in the diagrams.</w:t>
      </w:r>
    </w:p>
    <w:p w:rsidR="00000000" w:rsidDel="00000000" w:rsidP="00000000" w:rsidRDefault="00000000" w:rsidRPr="00000000" w14:paraId="00000082">
      <w:pPr>
        <w:widowControl w:val="0"/>
        <w:ind w:left="425.19685039370086" w:firstLine="0"/>
        <w:jc w:val="both"/>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2302559" cy="2644832"/>
                <wp:effectExtent b="0" l="0" r="0" t="0"/>
                <wp:wrapSquare wrapText="bothSides" distB="0" distT="0" distL="0" distR="0"/>
                <wp:docPr id="2" name=""/>
                <a:graphic>
                  <a:graphicData uri="http://schemas.microsoft.com/office/word/2010/wordprocessingGroup">
                    <wpg:wgp>
                      <wpg:cNvGrpSpPr/>
                      <wpg:grpSpPr>
                        <a:xfrm>
                          <a:off x="1144300" y="80950"/>
                          <a:ext cx="2302559" cy="2644832"/>
                          <a:chOff x="1144300" y="80950"/>
                          <a:chExt cx="4312125" cy="4981600"/>
                        </a:xfrm>
                      </wpg:grpSpPr>
                      <pic:pic>
                        <pic:nvPicPr>
                          <pic:cNvPr id="12" name="Shape 12"/>
                          <pic:cNvPicPr preferRelativeResize="0"/>
                        </pic:nvPicPr>
                        <pic:blipFill>
                          <a:blip r:embed="rId9">
                            <a:alphaModFix/>
                          </a:blip>
                          <a:stretch>
                            <a:fillRect/>
                          </a:stretch>
                        </pic:blipFill>
                        <pic:spPr>
                          <a:xfrm>
                            <a:off x="1144300" y="80963"/>
                            <a:ext cx="4312114" cy="4981575"/>
                          </a:xfrm>
                          <a:prstGeom prst="rect">
                            <a:avLst/>
                          </a:prstGeom>
                          <a:noFill/>
                          <a:ln>
                            <a:noFill/>
                          </a:ln>
                        </pic:spPr>
                      </pic:pic>
                      <wps:wsp>
                        <wps:cNvSpPr txBox="1"/>
                        <wps:cNvPr id="13" name="Shape 13"/>
                        <wps:spPr>
                          <a:xfrm>
                            <a:off x="3877550" y="523550"/>
                            <a:ext cx="3987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q1</w:t>
                              </w:r>
                            </w:p>
                          </w:txbxContent>
                        </wps:txbx>
                        <wps:bodyPr anchorCtr="0" anchor="t" bIns="91425" lIns="91425" spcFirstLastPara="1" rIns="91425" wrap="square" tIns="91425">
                          <a:spAutoFit/>
                        </wps:bodyPr>
                      </wps:wsp>
                      <wps:wsp>
                        <wps:cNvSpPr txBox="1"/>
                        <wps:cNvPr id="14" name="Shape 14"/>
                        <wps:spPr>
                          <a:xfrm>
                            <a:off x="4142425" y="1217913"/>
                            <a:ext cx="3987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q6</w:t>
                              </w:r>
                            </w:p>
                          </w:txbxContent>
                        </wps:txbx>
                        <wps:bodyPr anchorCtr="0" anchor="t" bIns="91425" lIns="91425" spcFirstLastPara="1" rIns="91425" wrap="square" tIns="91425">
                          <a:spAutoFit/>
                        </wps:bodyPr>
                      </wps:wsp>
                      <wps:wsp>
                        <wps:cNvSpPr txBox="1"/>
                        <wps:cNvPr id="15" name="Shape 15"/>
                        <wps:spPr>
                          <a:xfrm>
                            <a:off x="4231500" y="1912263"/>
                            <a:ext cx="3987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q9</w:t>
                              </w:r>
                            </w:p>
                          </w:txbxContent>
                        </wps:txbx>
                        <wps:bodyPr anchorCtr="0" anchor="t" bIns="91425" lIns="91425" spcFirstLastPara="1" rIns="91425" wrap="square" tIns="91425">
                          <a:spAutoFit/>
                        </wps:bodyPr>
                      </wps:wsp>
                      <wps:wsp>
                        <wps:cNvSpPr txBox="1"/>
                        <wps:cNvPr id="16" name="Shape 16"/>
                        <wps:spPr>
                          <a:xfrm>
                            <a:off x="4324525" y="2571750"/>
                            <a:ext cx="5244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q11</w:t>
                              </w:r>
                            </w:p>
                          </w:txbxContent>
                        </wps:txbx>
                        <wps:bodyPr anchorCtr="0" anchor="t" bIns="91425" lIns="91425" spcFirstLastPara="1" rIns="91425" wrap="square" tIns="91425">
                          <a:spAutoFit/>
                        </wps:bodyPr>
                      </wps:wsp>
                      <wps:wsp>
                        <wps:cNvSpPr txBox="1"/>
                        <wps:cNvPr id="17" name="Shape 17"/>
                        <wps:spPr>
                          <a:xfrm>
                            <a:off x="4231500" y="3300975"/>
                            <a:ext cx="5244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q14</w:t>
                              </w:r>
                            </w:p>
                          </w:txbxContent>
                        </wps:txbx>
                        <wps:bodyPr anchorCtr="0" anchor="t" bIns="91425" lIns="91425" spcFirstLastPara="1" rIns="91425" wrap="square" tIns="91425">
                          <a:spAutoFit/>
                        </wps:bodyPr>
                      </wps:wsp>
                      <wps:wsp>
                        <wps:cNvSpPr txBox="1"/>
                        <wps:cNvPr id="18" name="Shape 18"/>
                        <wps:spPr>
                          <a:xfrm>
                            <a:off x="4029950" y="3862425"/>
                            <a:ext cx="5244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q17</w:t>
                              </w:r>
                            </w:p>
                          </w:txbxContent>
                        </wps:txbx>
                        <wps:bodyPr anchorCtr="0" anchor="t" bIns="91425" lIns="91425" spcFirstLastPara="1" rIns="91425" wrap="square" tIns="91425">
                          <a:spAutoFit/>
                        </wps:bodyPr>
                      </wps:wsp>
                      <wps:wsp>
                        <wps:cNvSpPr txBox="1"/>
                        <wps:cNvPr id="19" name="Shape 19"/>
                        <wps:spPr>
                          <a:xfrm>
                            <a:off x="3585325" y="4393175"/>
                            <a:ext cx="5244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q20</w:t>
                              </w:r>
                            </w:p>
                          </w:txbxContent>
                        </wps:txbx>
                        <wps:bodyPr anchorCtr="0" anchor="t" bIns="91425" lIns="91425" spcFirstLastPara="1" rIns="91425" wrap="square" tIns="91425">
                          <a:spAutoFit/>
                        </wps:bodyPr>
                      </wps:wsp>
                    </wpg:wg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2302559" cy="2644832"/>
                <wp:effectExtent b="0" l="0" r="0" t="0"/>
                <wp:wrapSquare wrapText="bothSides" distB="0" distT="0" distL="0" distR="0"/>
                <wp:docPr id="2" name="image2.png"/>
                <a:graphic>
                  <a:graphicData uri="http://schemas.openxmlformats.org/drawingml/2006/picture">
                    <pic:pic>
                      <pic:nvPicPr>
                        <pic:cNvPr id="0" name="image2.png"/>
                        <pic:cNvPicPr preferRelativeResize="0"/>
                      </pic:nvPicPr>
                      <pic:blipFill>
                        <a:blip r:embed="rId10"/>
                        <a:srcRect/>
                        <a:stretch>
                          <a:fillRect/>
                        </a:stretch>
                      </pic:blipFill>
                      <pic:spPr>
                        <a:xfrm>
                          <a:off x="0" y="0"/>
                          <a:ext cx="2302559" cy="2644832"/>
                        </a:xfrm>
                        <a:prstGeom prst="rect"/>
                        <a:ln/>
                      </pic:spPr>
                    </pic:pic>
                  </a:graphicData>
                </a:graphic>
              </wp:anchor>
            </w:drawing>
          </mc:Fallback>
        </mc:AlternateContent>
      </w:r>
    </w:p>
    <w:p w:rsidR="00000000" w:rsidDel="00000000" w:rsidP="00000000" w:rsidRDefault="00000000" w:rsidRPr="00000000" w14:paraId="00000083">
      <w:pPr>
        <w:widowControl w:val="0"/>
        <w:ind w:left="425.19685039370086"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widowControl w:val="0"/>
        <w:ind w:left="425.19685039370086"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widowControl w:val="0"/>
        <w:ind w:left="425.19685039370086"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widowControl w:val="0"/>
        <w:ind w:left="425.19685039370086"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7">
      <w:pPr>
        <w:widowControl w:val="0"/>
        <w:ind w:left="425.19685039370086"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widowControl w:val="0"/>
        <w:ind w:left="425.19685039370086"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widowControl w:val="0"/>
        <w:ind w:left="425.19685039370086"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widowControl w:val="0"/>
        <w:ind w:left="425.19685039370086"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B">
      <w:pPr>
        <w:widowControl w:val="0"/>
        <w:ind w:left="425.19685039370086"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widowControl w:val="0"/>
        <w:ind w:left="425.19685039370086"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widowControl w:val="0"/>
        <w:ind w:left="425.19685039370086"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widowControl w:val="0"/>
        <w:ind w:left="425.19685039370086"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F">
      <w:pPr>
        <w:widowControl w:val="0"/>
        <w:ind w:left="425.19685039370086"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0">
      <w:pPr>
        <w:widowControl w:val="0"/>
        <w:ind w:left="425.19685039370086" w:firstLine="0"/>
        <w:jc w:val="both"/>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2790825</wp:posOffset>
                </wp:positionH>
                <wp:positionV relativeFrom="paragraph">
                  <wp:posOffset>213313</wp:posOffset>
                </wp:positionV>
                <wp:extent cx="3584810" cy="1517570"/>
                <wp:effectExtent b="0" l="0" r="0" t="0"/>
                <wp:wrapSquare wrapText="bothSides" distB="114300" distT="114300" distL="114300" distR="114300"/>
                <wp:docPr id="4" name=""/>
                <a:graphic>
                  <a:graphicData uri="http://schemas.microsoft.com/office/word/2010/wordprocessingGroup">
                    <wpg:wgp>
                      <wpg:cNvGrpSpPr/>
                      <wpg:grpSpPr>
                        <a:xfrm>
                          <a:off x="416550" y="1239350"/>
                          <a:ext cx="3584810" cy="1517570"/>
                          <a:chOff x="416550" y="1239350"/>
                          <a:chExt cx="5742100" cy="2420775"/>
                        </a:xfrm>
                      </wpg:grpSpPr>
                      <pic:pic>
                        <pic:nvPicPr>
                          <pic:cNvPr id="26" name="Shape 26"/>
                          <pic:cNvPicPr preferRelativeResize="0"/>
                        </pic:nvPicPr>
                        <pic:blipFill>
                          <a:blip r:embed="rId11">
                            <a:alphaModFix/>
                          </a:blip>
                          <a:stretch>
                            <a:fillRect/>
                          </a:stretch>
                        </pic:blipFill>
                        <pic:spPr>
                          <a:xfrm>
                            <a:off x="416550" y="1239350"/>
                            <a:ext cx="5742075" cy="2420775"/>
                          </a:xfrm>
                          <a:prstGeom prst="rect">
                            <a:avLst/>
                          </a:prstGeom>
                          <a:noFill/>
                          <a:ln>
                            <a:noFill/>
                          </a:ln>
                        </pic:spPr>
                      </pic:pic>
                      <wps:wsp>
                        <wps:cNvSpPr txBox="1"/>
                        <wps:cNvPr id="27" name="Shape 27"/>
                        <wps:spPr>
                          <a:xfrm>
                            <a:off x="2180100" y="1607475"/>
                            <a:ext cx="4089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q9</w:t>
                              </w:r>
                            </w:p>
                          </w:txbxContent>
                        </wps:txbx>
                        <wps:bodyPr anchorCtr="0" anchor="t" bIns="91425" lIns="91425" spcFirstLastPara="1" rIns="91425" wrap="square" tIns="91425">
                          <a:spAutoFit/>
                        </wps:bodyPr>
                      </wps:wsp>
                      <wps:wsp>
                        <wps:cNvSpPr txBox="1"/>
                        <wps:cNvPr id="28" name="Shape 28"/>
                        <wps:spPr>
                          <a:xfrm>
                            <a:off x="2180100" y="2249650"/>
                            <a:ext cx="559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q11</w:t>
                              </w:r>
                            </w:p>
                          </w:txbxContent>
                        </wps:txbx>
                        <wps:bodyPr anchorCtr="0" anchor="t" bIns="91425" lIns="91425" spcFirstLastPara="1" rIns="91425" wrap="square" tIns="91425">
                          <a:spAutoFit/>
                        </wps:bodyPr>
                      </wps:wsp>
                      <wps:wsp>
                        <wps:cNvSpPr txBox="1"/>
                        <wps:cNvPr id="29" name="Shape 29"/>
                        <wps:spPr>
                          <a:xfrm>
                            <a:off x="3878325" y="1607475"/>
                            <a:ext cx="559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q10</w:t>
                              </w:r>
                            </w:p>
                          </w:txbxContent>
                        </wps:txbx>
                        <wps:bodyPr anchorCtr="0" anchor="t" bIns="91425" lIns="91425" spcFirstLastPara="1" rIns="91425" wrap="square" tIns="91425">
                          <a:spAutoFit/>
                        </wps:bodyPr>
                      </wps:wsp>
                      <wps:wsp>
                        <wps:cNvSpPr txBox="1"/>
                        <wps:cNvPr id="30" name="Shape 30"/>
                        <wps:spPr>
                          <a:xfrm>
                            <a:off x="2142600" y="2974750"/>
                            <a:ext cx="4839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q14</w:t>
                              </w:r>
                            </w:p>
                          </w:txbxContent>
                        </wps:txbx>
                        <wps:bodyPr anchorCtr="0" anchor="t" bIns="91425" lIns="91425" spcFirstLastPara="1" rIns="91425" wrap="square" tIns="91425">
                          <a:spAutoFit/>
                        </wps:bodyPr>
                      </wps:wsp>
                      <wps:wsp>
                        <wps:cNvSpPr txBox="1"/>
                        <wps:cNvPr id="31" name="Shape 31"/>
                        <wps:spPr>
                          <a:xfrm>
                            <a:off x="3066788" y="2249650"/>
                            <a:ext cx="559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q12</w:t>
                              </w:r>
                            </w:p>
                          </w:txbxContent>
                        </wps:txbx>
                        <wps:bodyPr anchorCtr="0" anchor="t" bIns="91425" lIns="91425" spcFirstLastPara="1" rIns="91425" wrap="square" tIns="91425">
                          <a:spAutoFit/>
                        </wps:bodyPr>
                      </wps:wsp>
                      <wps:wsp>
                        <wps:cNvSpPr txBox="1"/>
                        <wps:cNvPr id="32" name="Shape 32"/>
                        <wps:spPr>
                          <a:xfrm>
                            <a:off x="4005575" y="2974750"/>
                            <a:ext cx="4839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q16</w:t>
                              </w:r>
                            </w:p>
                          </w:txbxContent>
                        </wps:txbx>
                        <wps:bodyPr anchorCtr="0" anchor="t" bIns="91425" lIns="91425" spcFirstLastPara="1" rIns="91425" wrap="square" tIns="91425">
                          <a:spAutoFit/>
                        </wps:bodyPr>
                      </wps:wsp>
                      <wps:wsp>
                        <wps:cNvSpPr txBox="1"/>
                        <wps:cNvPr id="33" name="Shape 33"/>
                        <wps:spPr>
                          <a:xfrm>
                            <a:off x="3953500" y="2249650"/>
                            <a:ext cx="4839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q13</w:t>
                              </w:r>
                            </w:p>
                          </w:txbxContent>
                        </wps:txbx>
                        <wps:bodyPr anchorCtr="0" anchor="t" bIns="91425" lIns="91425" spcFirstLastPara="1" rIns="91425" wrap="square" tIns="91425">
                          <a:spAutoFit/>
                        </wps:bodyPr>
                      </wps:wsp>
                      <wps:wsp>
                        <wps:cNvSpPr txBox="1"/>
                        <wps:cNvPr id="34" name="Shape 34"/>
                        <wps:spPr>
                          <a:xfrm>
                            <a:off x="5322700" y="2249650"/>
                            <a:ext cx="559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q26</w:t>
                              </w:r>
                            </w:p>
                          </w:txbxContent>
                        </wps:txbx>
                        <wps:bodyPr anchorCtr="0" anchor="t" bIns="91425" lIns="91425" spcFirstLastPara="1" rIns="91425" wrap="square" tIns="91425">
                          <a:spAutoFit/>
                        </wps:bodyPr>
                      </wps:wsp>
                      <wps:wsp>
                        <wps:cNvSpPr txBox="1"/>
                        <wps:cNvPr id="35" name="Shape 35"/>
                        <wps:spPr>
                          <a:xfrm>
                            <a:off x="3099650" y="2974750"/>
                            <a:ext cx="4839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q15</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2790825</wp:posOffset>
                </wp:positionH>
                <wp:positionV relativeFrom="paragraph">
                  <wp:posOffset>213313</wp:posOffset>
                </wp:positionV>
                <wp:extent cx="3584810" cy="1517570"/>
                <wp:effectExtent b="0" l="0" r="0" t="0"/>
                <wp:wrapSquare wrapText="bothSides" distB="114300" distT="114300" distL="114300" distR="114300"/>
                <wp:docPr id="4" name="image4.png"/>
                <a:graphic>
                  <a:graphicData uri="http://schemas.openxmlformats.org/drawingml/2006/picture">
                    <pic:pic>
                      <pic:nvPicPr>
                        <pic:cNvPr id="0" name="image4.png"/>
                        <pic:cNvPicPr preferRelativeResize="0"/>
                      </pic:nvPicPr>
                      <pic:blipFill>
                        <a:blip r:embed="rId12"/>
                        <a:srcRect/>
                        <a:stretch>
                          <a:fillRect/>
                        </a:stretch>
                      </pic:blipFill>
                      <pic:spPr>
                        <a:xfrm>
                          <a:off x="0" y="0"/>
                          <a:ext cx="3584810" cy="1517570"/>
                        </a:xfrm>
                        <a:prstGeom prst="rect"/>
                        <a:ln/>
                      </pic:spPr>
                    </pic:pic>
                  </a:graphicData>
                </a:graphic>
              </wp:anchor>
            </w:drawing>
          </mc:Fallback>
        </mc:AlternateContent>
      </w:r>
    </w:p>
    <w:p w:rsidR="00000000" w:rsidDel="00000000" w:rsidP="00000000" w:rsidRDefault="00000000" w:rsidRPr="00000000" w14:paraId="00000091">
      <w:pPr>
        <w:widowControl w:val="0"/>
        <w:ind w:left="425.19685039370086"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2">
      <w:pPr>
        <w:widowControl w:val="0"/>
        <w:ind w:left="0" w:firstLine="0"/>
        <w:jc w:val="both"/>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093">
      <w:pPr>
        <w:widowControl w:val="0"/>
        <w:numPr>
          <w:ilvl w:val="0"/>
          <w:numId w:val="1"/>
        </w:numPr>
        <w:spacing w:line="276" w:lineRule="auto"/>
        <w:ind w:left="425.19685039370086"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will be paths from the characters </w:t>
      </w:r>
      <w:r w:rsidDel="00000000" w:rsidR="00000000" w:rsidRPr="00000000">
        <w:rPr>
          <w:rFonts w:ascii="Courier New" w:cs="Courier New" w:eastAsia="Courier New" w:hAnsi="Courier New"/>
          <w:rtl w:val="0"/>
        </w:rPr>
        <w:t xml:space="preserve">c</w:t>
      </w:r>
      <w:r w:rsidDel="00000000" w:rsidR="00000000" w:rsidRPr="00000000">
        <w:rPr>
          <w:rFonts w:ascii="Times New Roman" w:cs="Times New Roman" w:eastAsia="Times New Roman" w:hAnsi="Times New Roman"/>
          <w:rtl w:val="0"/>
        </w:rPr>
        <w:t xml:space="preserve">, </w:t>
      </w:r>
      <w:r w:rsidDel="00000000" w:rsidR="00000000" w:rsidRPr="00000000">
        <w:rPr>
          <w:rFonts w:ascii="Courier New" w:cs="Courier New" w:eastAsia="Courier New" w:hAnsi="Courier New"/>
          <w:rtl w:val="0"/>
        </w:rPr>
        <w:t xml:space="preserve">i</w:t>
      </w:r>
      <w:r w:rsidDel="00000000" w:rsidR="00000000" w:rsidRPr="00000000">
        <w:rPr>
          <w:rFonts w:ascii="Times New Roman" w:cs="Times New Roman" w:eastAsia="Times New Roman" w:hAnsi="Times New Roman"/>
          <w:rtl w:val="0"/>
        </w:rPr>
        <w:t xml:space="preserve"> and </w:t>
      </w:r>
      <w:r w:rsidDel="00000000" w:rsidR="00000000" w:rsidRPr="00000000">
        <w:rPr>
          <w:rFonts w:ascii="Courier New" w:cs="Courier New" w:eastAsia="Courier New" w:hAnsi="Courier New"/>
          <w:rtl w:val="0"/>
        </w:rPr>
        <w:t xml:space="preserve">v</w:t>
      </w:r>
      <w:r w:rsidDel="00000000" w:rsidR="00000000" w:rsidRPr="00000000">
        <w:rPr>
          <w:rFonts w:ascii="Times New Roman" w:cs="Times New Roman" w:eastAsia="Times New Roman" w:hAnsi="Times New Roman"/>
          <w:rtl w:val="0"/>
        </w:rPr>
        <w:t xml:space="preserve"> that will drive the automaton to try to identify those strings as indicators of the strings </w:t>
      </w:r>
      <w:r w:rsidDel="00000000" w:rsidR="00000000" w:rsidRPr="00000000">
        <w:rPr>
          <w:rFonts w:ascii="Courier New" w:cs="Courier New" w:eastAsia="Courier New" w:hAnsi="Courier New"/>
          <w:rtl w:val="0"/>
        </w:rPr>
        <w:t xml:space="preserve">int</w:t>
      </w:r>
      <w:r w:rsidDel="00000000" w:rsidR="00000000" w:rsidRPr="00000000">
        <w:rPr>
          <w:rFonts w:ascii="Times New Roman" w:cs="Times New Roman" w:eastAsia="Times New Roman" w:hAnsi="Times New Roman"/>
          <w:rtl w:val="0"/>
        </w:rPr>
        <w:t xml:space="preserve">, </w:t>
      </w:r>
      <w:r w:rsidDel="00000000" w:rsidR="00000000" w:rsidRPr="00000000">
        <w:rPr>
          <w:rFonts w:ascii="Courier New" w:cs="Courier New" w:eastAsia="Courier New" w:hAnsi="Courier New"/>
          <w:rtl w:val="0"/>
        </w:rPr>
        <w:t xml:space="preserve">char</w:t>
      </w:r>
      <w:r w:rsidDel="00000000" w:rsidR="00000000" w:rsidRPr="00000000">
        <w:rPr>
          <w:rFonts w:ascii="Times New Roman" w:cs="Times New Roman" w:eastAsia="Times New Roman" w:hAnsi="Times New Roman"/>
          <w:rtl w:val="0"/>
        </w:rPr>
        <w:t xml:space="preserve"> and </w:t>
      </w:r>
      <w:r w:rsidDel="00000000" w:rsidR="00000000" w:rsidRPr="00000000">
        <w:rPr>
          <w:rFonts w:ascii="Courier New" w:cs="Courier New" w:eastAsia="Courier New" w:hAnsi="Courier New"/>
          <w:rtl w:val="0"/>
        </w:rPr>
        <w:t xml:space="preserve">void</w:t>
      </w:r>
      <w:r w:rsidDel="00000000" w:rsidR="00000000" w:rsidRPr="00000000">
        <w:rPr>
          <w:rFonts w:ascii="Times New Roman" w:cs="Times New Roman" w:eastAsia="Times New Roman" w:hAnsi="Times New Roman"/>
          <w:rtl w:val="0"/>
        </w:rPr>
        <w:t xml:space="preserve">. If the transitions are followed we get these strings and then they reach an accepting state after all </w:t>
      </w:r>
      <w:r w:rsidDel="00000000" w:rsidR="00000000" w:rsidRPr="00000000">
        <w:rPr>
          <w:rFonts w:ascii="Courier New" w:cs="Courier New" w:eastAsia="Courier New" w:hAnsi="Courier New"/>
          <w:rtl w:val="0"/>
        </w:rPr>
        <w:t xml:space="preserve">chars</w:t>
      </w:r>
      <w:r w:rsidDel="00000000" w:rsidR="00000000" w:rsidRPr="00000000">
        <w:rPr>
          <w:rFonts w:ascii="Times New Roman" w:cs="Times New Roman" w:eastAsia="Times New Roman" w:hAnsi="Times New Roman"/>
          <w:rtl w:val="0"/>
        </w:rPr>
        <w:t xml:space="preserve"> have been read.</w:t>
      </w:r>
    </w:p>
    <w:p w:rsidR="00000000" w:rsidDel="00000000" w:rsidP="00000000" w:rsidRDefault="00000000" w:rsidRPr="00000000" w14:paraId="00000094">
      <w:pPr>
        <w:widowControl w:val="0"/>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widowControl w:val="0"/>
        <w:numPr>
          <w:ilvl w:val="0"/>
          <w:numId w:val="1"/>
        </w:numPr>
        <w:spacing w:line="276" w:lineRule="auto"/>
        <w:ind w:left="425.19685039370086"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same will be applied to the other characters </w:t>
      </w:r>
      <w:r w:rsidDel="00000000" w:rsidR="00000000" w:rsidRPr="00000000">
        <w:rPr>
          <w:rFonts w:ascii="Courier New" w:cs="Courier New" w:eastAsia="Courier New" w:hAnsi="Courier New"/>
          <w:rtl w:val="0"/>
        </w:rPr>
        <w:t xml:space="preserve">e</w:t>
      </w:r>
      <w:r w:rsidDel="00000000" w:rsidR="00000000" w:rsidRPr="00000000">
        <w:rPr>
          <w:rFonts w:ascii="Times New Roman" w:cs="Times New Roman" w:eastAsia="Times New Roman" w:hAnsi="Times New Roman"/>
          <w:rtl w:val="0"/>
        </w:rPr>
        <w:t xml:space="preserve">, </w:t>
      </w:r>
      <w:r w:rsidDel="00000000" w:rsidR="00000000" w:rsidRPr="00000000">
        <w:rPr>
          <w:rFonts w:ascii="Courier New" w:cs="Courier New" w:eastAsia="Courier New" w:hAnsi="Courier New"/>
          <w:rtl w:val="0"/>
        </w:rPr>
        <w:t xml:space="preserve">m</w:t>
      </w:r>
      <w:r w:rsidDel="00000000" w:rsidR="00000000" w:rsidRPr="00000000">
        <w:rPr>
          <w:rFonts w:ascii="Times New Roman" w:cs="Times New Roman" w:eastAsia="Times New Roman" w:hAnsi="Times New Roman"/>
          <w:rtl w:val="0"/>
        </w:rPr>
        <w:t xml:space="preserve">, </w:t>
      </w:r>
      <w:r w:rsidDel="00000000" w:rsidR="00000000" w:rsidRPr="00000000">
        <w:rPr>
          <w:rFonts w:ascii="Courier New" w:cs="Courier New" w:eastAsia="Courier New" w:hAnsi="Courier New"/>
          <w:rtl w:val="0"/>
        </w:rPr>
        <w:t xml:space="preserve">r</w:t>
      </w:r>
      <w:r w:rsidDel="00000000" w:rsidR="00000000" w:rsidRPr="00000000">
        <w:rPr>
          <w:rFonts w:ascii="Times New Roman" w:cs="Times New Roman" w:eastAsia="Times New Roman" w:hAnsi="Times New Roman"/>
          <w:rtl w:val="0"/>
        </w:rPr>
        <w:t xml:space="preserve">, </w:t>
      </w:r>
      <w:r w:rsidDel="00000000" w:rsidR="00000000" w:rsidRPr="00000000">
        <w:rPr>
          <w:rFonts w:ascii="Courier New" w:cs="Courier New" w:eastAsia="Courier New" w:hAnsi="Courier New"/>
          <w:rtl w:val="0"/>
        </w:rPr>
        <w:t xml:space="preserve">w</w:t>
      </w:r>
      <w:r w:rsidDel="00000000" w:rsidR="00000000" w:rsidRPr="00000000">
        <w:rPr>
          <w:rFonts w:ascii="Times New Roman" w:cs="Times New Roman" w:eastAsia="Times New Roman" w:hAnsi="Times New Roman"/>
          <w:rtl w:val="0"/>
        </w:rPr>
        <w:t xml:space="preserve"> and finally an additional path on </w:t>
      </w:r>
      <w:r w:rsidDel="00000000" w:rsidR="00000000" w:rsidRPr="00000000">
        <w:rPr>
          <w:rFonts w:ascii="Courier New" w:cs="Courier New" w:eastAsia="Courier New" w:hAnsi="Courier New"/>
          <w:rtl w:val="0"/>
        </w:rPr>
        <w:t xml:space="preserve">i</w:t>
      </w:r>
      <w:r w:rsidDel="00000000" w:rsidR="00000000" w:rsidRPr="00000000">
        <w:rPr>
          <w:rFonts w:ascii="Times New Roman" w:cs="Times New Roman" w:eastAsia="Times New Roman" w:hAnsi="Times New Roman"/>
          <w:rtl w:val="0"/>
        </w:rPr>
        <w:t xml:space="preserve"> to identify strings like </w:t>
      </w:r>
      <w:r w:rsidDel="00000000" w:rsidR="00000000" w:rsidRPr="00000000">
        <w:rPr>
          <w:rFonts w:ascii="Courier New" w:cs="Courier New" w:eastAsia="Courier New" w:hAnsi="Courier New"/>
          <w:rtl w:val="0"/>
        </w:rPr>
        <w:t xml:space="preserve">else</w:t>
      </w:r>
      <w:r w:rsidDel="00000000" w:rsidR="00000000" w:rsidRPr="00000000">
        <w:rPr>
          <w:rFonts w:ascii="Times New Roman" w:cs="Times New Roman" w:eastAsia="Times New Roman" w:hAnsi="Times New Roman"/>
          <w:rtl w:val="0"/>
        </w:rPr>
        <w:t xml:space="preserve">, </w:t>
      </w:r>
      <w:r w:rsidDel="00000000" w:rsidR="00000000" w:rsidRPr="00000000">
        <w:rPr>
          <w:rFonts w:ascii="Courier New" w:cs="Courier New" w:eastAsia="Courier New" w:hAnsi="Courier New"/>
          <w:rtl w:val="0"/>
        </w:rPr>
        <w:t xml:space="preserve">main</w:t>
      </w:r>
      <w:r w:rsidDel="00000000" w:rsidR="00000000" w:rsidRPr="00000000">
        <w:rPr>
          <w:rFonts w:ascii="Times New Roman" w:cs="Times New Roman" w:eastAsia="Times New Roman" w:hAnsi="Times New Roman"/>
          <w:rtl w:val="0"/>
        </w:rPr>
        <w:t xml:space="preserve">, </w:t>
      </w:r>
      <w:r w:rsidDel="00000000" w:rsidR="00000000" w:rsidRPr="00000000">
        <w:rPr>
          <w:rFonts w:ascii="Courier New" w:cs="Courier New" w:eastAsia="Courier New" w:hAnsi="Courier New"/>
          <w:rtl w:val="0"/>
        </w:rPr>
        <w:t xml:space="preserve">if</w:t>
      </w:r>
      <w:r w:rsidDel="00000000" w:rsidR="00000000" w:rsidRPr="00000000">
        <w:rPr>
          <w:rFonts w:ascii="Times New Roman" w:cs="Times New Roman" w:eastAsia="Times New Roman" w:hAnsi="Times New Roman"/>
          <w:rtl w:val="0"/>
        </w:rPr>
        <w:t xml:space="preserve">, </w:t>
      </w:r>
      <w:r w:rsidDel="00000000" w:rsidR="00000000" w:rsidRPr="00000000">
        <w:rPr>
          <w:rFonts w:ascii="Courier New" w:cs="Courier New" w:eastAsia="Courier New" w:hAnsi="Courier New"/>
          <w:rtl w:val="0"/>
        </w:rPr>
        <w:t xml:space="preserve">return</w:t>
      </w:r>
      <w:r w:rsidDel="00000000" w:rsidR="00000000" w:rsidRPr="00000000">
        <w:rPr>
          <w:rFonts w:ascii="Times New Roman" w:cs="Times New Roman" w:eastAsia="Times New Roman" w:hAnsi="Times New Roman"/>
          <w:rtl w:val="0"/>
        </w:rPr>
        <w:t xml:space="preserve"> and </w:t>
      </w:r>
      <w:r w:rsidDel="00000000" w:rsidR="00000000" w:rsidRPr="00000000">
        <w:rPr>
          <w:rFonts w:ascii="Courier New" w:cs="Courier New" w:eastAsia="Courier New" w:hAnsi="Courier New"/>
          <w:rtl w:val="0"/>
        </w:rPr>
        <w:t xml:space="preserve">while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96">
      <w:pPr>
        <w:widowControl w:val="0"/>
        <w:spacing w:line="276" w:lineRule="auto"/>
        <w:ind w:left="425.19685039370086" w:firstLine="0"/>
        <w:jc w:val="both"/>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123825</wp:posOffset>
                </wp:positionV>
                <wp:extent cx="3757397" cy="2943294"/>
                <wp:effectExtent b="0" l="0" r="0" t="0"/>
                <wp:wrapSquare wrapText="bothSides" distB="114300" distT="114300" distL="114300" distR="114300"/>
                <wp:docPr id="5" name=""/>
                <a:graphic>
                  <a:graphicData uri="http://schemas.microsoft.com/office/word/2010/wordprocessingGroup">
                    <wpg:wgp>
                      <wpg:cNvGrpSpPr/>
                      <wpg:grpSpPr>
                        <a:xfrm>
                          <a:off x="459175" y="305275"/>
                          <a:ext cx="3757397" cy="2943294"/>
                          <a:chOff x="459175" y="305275"/>
                          <a:chExt cx="5545325" cy="4336475"/>
                        </a:xfrm>
                      </wpg:grpSpPr>
                      <pic:pic>
                        <pic:nvPicPr>
                          <pic:cNvPr id="36" name="Shape 36"/>
                          <pic:cNvPicPr preferRelativeResize="0"/>
                        </pic:nvPicPr>
                        <pic:blipFill>
                          <a:blip r:embed="rId13">
                            <a:alphaModFix/>
                          </a:blip>
                          <a:stretch>
                            <a:fillRect/>
                          </a:stretch>
                        </pic:blipFill>
                        <pic:spPr>
                          <a:xfrm>
                            <a:off x="459175" y="305275"/>
                            <a:ext cx="5545325" cy="4336474"/>
                          </a:xfrm>
                          <a:prstGeom prst="rect">
                            <a:avLst/>
                          </a:prstGeom>
                          <a:noFill/>
                          <a:ln>
                            <a:noFill/>
                          </a:ln>
                        </pic:spPr>
                      </pic:pic>
                      <wps:wsp>
                        <wps:cNvSpPr txBox="1"/>
                        <wps:cNvPr id="37" name="Shape 37"/>
                        <wps:spPr>
                          <a:xfrm>
                            <a:off x="2405075" y="993925"/>
                            <a:ext cx="5214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q17</w:t>
                              </w:r>
                            </w:p>
                          </w:txbxContent>
                        </wps:txbx>
                        <wps:bodyPr anchorCtr="0" anchor="t" bIns="91425" lIns="91425" spcFirstLastPara="1" rIns="91425" wrap="square" tIns="91425">
                          <a:spAutoFit/>
                        </wps:bodyPr>
                      </wps:wsp>
                      <wps:wsp>
                        <wps:cNvSpPr txBox="1"/>
                        <wps:cNvPr id="38" name="Shape 38"/>
                        <wps:spPr>
                          <a:xfrm>
                            <a:off x="4233875" y="952025"/>
                            <a:ext cx="5214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q19</w:t>
                              </w:r>
                            </w:p>
                          </w:txbxContent>
                        </wps:txbx>
                        <wps:bodyPr anchorCtr="0" anchor="t" bIns="91425" lIns="91425" spcFirstLastPara="1" rIns="91425" wrap="square" tIns="91425">
                          <a:spAutoFit/>
                        </wps:bodyPr>
                      </wps:wsp>
                      <wps:wsp>
                        <wps:cNvSpPr txBox="1"/>
                        <wps:cNvPr id="39" name="Shape 39"/>
                        <wps:spPr>
                          <a:xfrm>
                            <a:off x="3168300" y="1603525"/>
                            <a:ext cx="5214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q9</w:t>
                              </w:r>
                            </w:p>
                          </w:txbxContent>
                        </wps:txbx>
                        <wps:bodyPr anchorCtr="0" anchor="t" bIns="91425" lIns="91425" spcFirstLastPara="1" rIns="91425" wrap="square" tIns="91425">
                          <a:spAutoFit/>
                        </wps:bodyPr>
                      </wps:wsp>
                      <wps:wsp>
                        <wps:cNvSpPr txBox="1"/>
                        <wps:cNvPr id="40" name="Shape 40"/>
                        <wps:spPr>
                          <a:xfrm>
                            <a:off x="5255075" y="2422525"/>
                            <a:ext cx="5214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q27</w:t>
                              </w:r>
                            </w:p>
                          </w:txbxContent>
                        </wps:txbx>
                        <wps:bodyPr anchorCtr="0" anchor="t" bIns="91425" lIns="91425" spcFirstLastPara="1" rIns="91425" wrap="square" tIns="91425">
                          <a:spAutoFit/>
                        </wps:bodyPr>
                      </wps:wsp>
                      <wps:wsp>
                        <wps:cNvSpPr txBox="1"/>
                        <wps:cNvPr id="41" name="Shape 41"/>
                        <wps:spPr>
                          <a:xfrm>
                            <a:off x="2188475" y="2382150"/>
                            <a:ext cx="5214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q6</w:t>
                              </w:r>
                            </w:p>
                          </w:txbxContent>
                        </wps:txbx>
                        <wps:bodyPr anchorCtr="0" anchor="t" bIns="91425" lIns="91425" spcFirstLastPara="1" rIns="91425" wrap="square" tIns="91425">
                          <a:spAutoFit/>
                        </wps:bodyPr>
                      </wps:wsp>
                      <wps:wsp>
                        <wps:cNvSpPr txBox="1"/>
                        <wps:cNvPr id="42" name="Shape 42"/>
                        <wps:spPr>
                          <a:xfrm>
                            <a:off x="2236550" y="3770375"/>
                            <a:ext cx="5214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q20</w:t>
                              </w:r>
                            </w:p>
                          </w:txbxContent>
                        </wps:txbx>
                        <wps:bodyPr anchorCtr="0" anchor="t" bIns="91425" lIns="91425" spcFirstLastPara="1" rIns="91425" wrap="square" tIns="91425">
                          <a:spAutoFit/>
                        </wps:bodyPr>
                      </wps:wsp>
                      <wps:wsp>
                        <wps:cNvSpPr txBox="1"/>
                        <wps:cNvPr id="43" name="Shape 43"/>
                        <wps:spPr>
                          <a:xfrm>
                            <a:off x="3195075" y="3055138"/>
                            <a:ext cx="5214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q3</w:t>
                              </w:r>
                            </w:p>
                          </w:txbxContent>
                        </wps:txbx>
                        <wps:bodyPr anchorCtr="0" anchor="t" bIns="91425" lIns="91425" spcFirstLastPara="1" rIns="91425" wrap="square" tIns="91425">
                          <a:spAutoFit/>
                        </wps:bodyPr>
                      </wps:wsp>
                      <wps:wsp>
                        <wps:cNvSpPr txBox="1"/>
                        <wps:cNvPr id="44" name="Shape 44"/>
                        <wps:spPr>
                          <a:xfrm>
                            <a:off x="1883675" y="2822725"/>
                            <a:ext cx="5214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q1</w:t>
                              </w:r>
                            </w:p>
                          </w:txbxContent>
                        </wps:txbx>
                        <wps:bodyPr anchorCtr="0" anchor="t" bIns="91425" lIns="91425" spcFirstLastPara="1" rIns="91425" wrap="square" tIns="91425">
                          <a:spAutoFit/>
                        </wps:bodyPr>
                      </wps:wsp>
                      <wps:wsp>
                        <wps:cNvSpPr txBox="1"/>
                        <wps:cNvPr id="45" name="Shape 45"/>
                        <wps:spPr>
                          <a:xfrm>
                            <a:off x="3058763" y="2339900"/>
                            <a:ext cx="5214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q7</w:t>
                              </w:r>
                            </w:p>
                          </w:txbxContent>
                        </wps:txbx>
                        <wps:bodyPr anchorCtr="0" anchor="t" bIns="91425" lIns="91425" spcFirstLastPara="1" rIns="91425" wrap="square" tIns="91425">
                          <a:spAutoFit/>
                        </wps:bodyPr>
                      </wps:wsp>
                      <wps:wsp>
                        <wps:cNvSpPr txBox="1"/>
                        <wps:cNvPr id="46" name="Shape 46"/>
                        <wps:spPr>
                          <a:xfrm>
                            <a:off x="2539375" y="3076263"/>
                            <a:ext cx="5214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q2</w:t>
                              </w:r>
                            </w:p>
                          </w:txbxContent>
                        </wps:txbx>
                        <wps:bodyPr anchorCtr="0" anchor="t" bIns="91425" lIns="91425" spcFirstLastPara="1" rIns="91425" wrap="square" tIns="91425">
                          <a:spAutoFit/>
                        </wps:bodyPr>
                      </wps:wsp>
                      <wps:wsp>
                        <wps:cNvSpPr txBox="1"/>
                        <wps:cNvPr id="47" name="Shape 47"/>
                        <wps:spPr>
                          <a:xfrm>
                            <a:off x="3988575" y="2361200"/>
                            <a:ext cx="5214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q8</w:t>
                              </w:r>
                            </w:p>
                          </w:txbxContent>
                        </wps:txbx>
                        <wps:bodyPr anchorCtr="0" anchor="t" bIns="91425" lIns="91425" spcFirstLastPara="1" rIns="91425" wrap="square" tIns="91425">
                          <a:spAutoFit/>
                        </wps:bodyPr>
                      </wps:wsp>
                      <wps:wsp>
                        <wps:cNvSpPr txBox="1"/>
                        <wps:cNvPr id="48" name="Shape 48"/>
                        <wps:spPr>
                          <a:xfrm>
                            <a:off x="3168300" y="3770375"/>
                            <a:ext cx="5214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q21</w:t>
                              </w:r>
                            </w:p>
                          </w:txbxContent>
                        </wps:txbx>
                        <wps:bodyPr anchorCtr="0" anchor="t" bIns="91425" lIns="91425" spcFirstLastPara="1" rIns="91425" wrap="square" tIns="91425">
                          <a:spAutoFit/>
                        </wps:bodyPr>
                      </wps:wsp>
                      <wps:wsp>
                        <wps:cNvSpPr txBox="1"/>
                        <wps:cNvPr id="49" name="Shape 49"/>
                        <wps:spPr>
                          <a:xfrm>
                            <a:off x="4561100" y="2996550"/>
                            <a:ext cx="5214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q5</w:t>
                              </w:r>
                            </w:p>
                          </w:txbxContent>
                        </wps:txbx>
                        <wps:bodyPr anchorCtr="0" anchor="t" bIns="91425" lIns="91425" spcFirstLastPara="1" rIns="91425" wrap="square" tIns="91425">
                          <a:spAutoFit/>
                        </wps:bodyPr>
                      </wps:wsp>
                      <wps:wsp>
                        <wps:cNvSpPr txBox="1"/>
                        <wps:cNvPr id="50" name="Shape 50"/>
                        <wps:spPr>
                          <a:xfrm>
                            <a:off x="3929075" y="3770375"/>
                            <a:ext cx="5214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q22</w:t>
                              </w:r>
                            </w:p>
                          </w:txbxContent>
                        </wps:txbx>
                        <wps:bodyPr anchorCtr="0" anchor="t" bIns="91425" lIns="91425" spcFirstLastPara="1" rIns="91425" wrap="square" tIns="91425">
                          <a:spAutoFit/>
                        </wps:bodyPr>
                      </wps:wsp>
                      <wps:wsp>
                        <wps:cNvSpPr txBox="1"/>
                        <wps:cNvPr id="51" name="Shape 51"/>
                        <wps:spPr>
                          <a:xfrm>
                            <a:off x="3913025" y="3076275"/>
                            <a:ext cx="5214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q4</w:t>
                              </w:r>
                            </w:p>
                          </w:txbxContent>
                        </wps:txbx>
                        <wps:bodyPr anchorCtr="0" anchor="t" bIns="91425" lIns="91425" spcFirstLastPara="1" rIns="91425" wrap="square" tIns="91425">
                          <a:spAutoFit/>
                        </wps:bodyPr>
                      </wps:wsp>
                      <wps:wsp>
                        <wps:cNvSpPr txBox="1"/>
                        <wps:cNvPr id="52" name="Shape 52"/>
                        <wps:spPr>
                          <a:xfrm>
                            <a:off x="4834225" y="3770375"/>
                            <a:ext cx="5214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q23</w:t>
                              </w:r>
                            </w:p>
                          </w:txbxContent>
                        </wps:txbx>
                        <wps:bodyPr anchorCtr="0" anchor="t" bIns="91425" lIns="91425" spcFirstLastPara="1" rIns="91425" wrap="square" tIns="91425">
                          <a:spAutoFit/>
                        </wps:bodyPr>
                      </wps:wsp>
                      <wps:wsp>
                        <wps:cNvSpPr txBox="1"/>
                        <wps:cNvPr id="53" name="Shape 53"/>
                        <wps:spPr>
                          <a:xfrm>
                            <a:off x="3319475" y="993925"/>
                            <a:ext cx="5214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q18</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123825</wp:posOffset>
                </wp:positionV>
                <wp:extent cx="3757397" cy="2943294"/>
                <wp:effectExtent b="0" l="0" r="0" t="0"/>
                <wp:wrapSquare wrapText="bothSides" distB="114300" distT="114300" distL="114300" distR="114300"/>
                <wp:docPr id="5" name="image5.png"/>
                <a:graphic>
                  <a:graphicData uri="http://schemas.openxmlformats.org/drawingml/2006/picture">
                    <pic:pic>
                      <pic:nvPicPr>
                        <pic:cNvPr id="0" name="image5.png"/>
                        <pic:cNvPicPr preferRelativeResize="0"/>
                      </pic:nvPicPr>
                      <pic:blipFill>
                        <a:blip r:embed="rId14"/>
                        <a:srcRect/>
                        <a:stretch>
                          <a:fillRect/>
                        </a:stretch>
                      </pic:blipFill>
                      <pic:spPr>
                        <a:xfrm>
                          <a:off x="0" y="0"/>
                          <a:ext cx="3757397" cy="2943294"/>
                        </a:xfrm>
                        <a:prstGeom prst="rect"/>
                        <a:ln/>
                      </pic:spPr>
                    </pic:pic>
                  </a:graphicData>
                </a:graphic>
              </wp:anchor>
            </w:drawing>
          </mc:Fallback>
        </mc:AlternateContent>
      </w:r>
    </w:p>
    <w:p w:rsidR="00000000" w:rsidDel="00000000" w:rsidP="00000000" w:rsidRDefault="00000000" w:rsidRPr="00000000" w14:paraId="00000097">
      <w:pPr>
        <w:widowControl w:val="0"/>
        <w:spacing w:line="276" w:lineRule="auto"/>
        <w:ind w:left="425.19685039370086"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8">
      <w:pPr>
        <w:widowControl w:val="0"/>
        <w:spacing w:line="276" w:lineRule="auto"/>
        <w:ind w:left="425.19685039370086"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widowControl w:val="0"/>
        <w:spacing w:line="276" w:lineRule="auto"/>
        <w:ind w:left="425.19685039370086"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widowControl w:val="0"/>
        <w:spacing w:line="276" w:lineRule="auto"/>
        <w:ind w:left="425.19685039370086"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widowControl w:val="0"/>
        <w:spacing w:line="276" w:lineRule="auto"/>
        <w:ind w:left="425.19685039370086"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widowControl w:val="0"/>
        <w:spacing w:line="276" w:lineRule="auto"/>
        <w:ind w:left="425.19685039370086"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D">
      <w:pPr>
        <w:widowControl w:val="0"/>
        <w:spacing w:line="276" w:lineRule="auto"/>
        <w:ind w:left="425.19685039370086"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widowControl w:val="0"/>
        <w:spacing w:line="276" w:lineRule="auto"/>
        <w:ind w:left="425.19685039370086"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widowControl w:val="0"/>
        <w:spacing w:line="276" w:lineRule="auto"/>
        <w:ind w:left="425.19685039370086"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0">
      <w:pPr>
        <w:widowControl w:val="0"/>
        <w:spacing w:line="276" w:lineRule="auto"/>
        <w:ind w:left="425.19685039370086"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widowControl w:val="0"/>
        <w:spacing w:line="276" w:lineRule="auto"/>
        <w:ind w:left="425.19685039370086"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widowControl w:val="0"/>
        <w:spacing w:line="276" w:lineRule="auto"/>
        <w:ind w:left="425.19685039370086"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3">
      <w:pPr>
        <w:widowControl w:val="0"/>
        <w:spacing w:line="276" w:lineRule="auto"/>
        <w:ind w:left="425.19685039370086"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4">
      <w:pPr>
        <w:widowControl w:val="0"/>
        <w:spacing w:line="276" w:lineRule="auto"/>
        <w:ind w:left="425.19685039370086"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widowControl w:val="0"/>
        <w:spacing w:line="276" w:lineRule="auto"/>
        <w:ind w:left="425.19685039370086"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widowControl w:val="0"/>
        <w:spacing w:line="276" w:lineRule="auto"/>
        <w:ind w:left="425.19685039370086"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widowControl w:val="0"/>
        <w:spacing w:line="276" w:lineRule="auto"/>
        <w:ind w:left="425.19685039370086"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8">
      <w:pPr>
        <w:widowControl w:val="0"/>
        <w:numPr>
          <w:ilvl w:val="0"/>
          <w:numId w:val="1"/>
        </w:numPr>
        <w:spacing w:line="276" w:lineRule="auto"/>
        <w:ind w:left="425.19685039370086" w:hanging="360"/>
        <w:jc w:val="both"/>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rtl w:val="0"/>
        </w:rPr>
        <w:t xml:space="preserve">Finally, if they were followed by any character from the </w:t>
      </w:r>
      <m:oMath>
        <m:r>
          <m:t>β</m:t>
        </m:r>
      </m:oMath>
      <w:r w:rsidDel="00000000" w:rsidR="00000000" w:rsidRPr="00000000">
        <w:rPr>
          <w:rFonts w:ascii="Times New Roman" w:cs="Times New Roman" w:eastAsia="Times New Roman" w:hAnsi="Times New Roman"/>
          <w:rtl w:val="0"/>
        </w:rPr>
        <w:t xml:space="preserve"> or </w:t>
      </w:r>
      <m:oMath>
        <m:r>
          <m:t>α</m:t>
        </m:r>
      </m:oMath>
      <w:r w:rsidDel="00000000" w:rsidR="00000000" w:rsidRPr="00000000">
        <w:rPr>
          <w:rFonts w:ascii="Times New Roman" w:cs="Times New Roman" w:eastAsia="Times New Roman" w:hAnsi="Times New Roman"/>
          <w:rtl w:val="0"/>
        </w:rPr>
        <w:t xml:space="preserve"> subset, excluding those </w:t>
      </w:r>
      <m:oMath>
        <m:r>
          <m:t>α</m:t>
        </m:r>
      </m:oMath>
      <w:r w:rsidDel="00000000" w:rsidR="00000000" w:rsidRPr="00000000">
        <w:rPr>
          <w:rFonts w:ascii="Times New Roman" w:cs="Times New Roman" w:eastAsia="Times New Roman" w:hAnsi="Times New Roman"/>
          <w:rtl w:val="0"/>
        </w:rPr>
        <w:t xml:space="preserve"> characters after the minus sign, the automaton will find those strings as identifier words. The start of a word with any character (excepting the ones mentioned) is also considered.</w:t>
      </w:r>
      <w:r w:rsidDel="00000000" w:rsidR="00000000" w:rsidRPr="00000000">
        <w:rPr>
          <w:rtl w:val="0"/>
        </w:rPr>
      </w:r>
    </w:p>
    <w:p w:rsidR="00000000" w:rsidDel="00000000" w:rsidP="00000000" w:rsidRDefault="00000000" w:rsidRPr="00000000" w14:paraId="000000A9">
      <w:pPr>
        <w:widowControl w:val="0"/>
        <w:spacing w:line="276" w:lineRule="auto"/>
        <w:ind w:left="425.19685039370086" w:firstLine="0"/>
        <w:jc w:val="both"/>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257939</wp:posOffset>
                </wp:positionV>
                <wp:extent cx="3581967" cy="2943225"/>
                <wp:effectExtent b="0" l="0" r="0" t="0"/>
                <wp:wrapSquare wrapText="bothSides" distB="114300" distT="114300" distL="114300" distR="114300"/>
                <wp:docPr id="3" name=""/>
                <a:graphic>
                  <a:graphicData uri="http://schemas.microsoft.com/office/word/2010/wordprocessingGroup">
                    <wpg:wgp>
                      <wpg:cNvGrpSpPr/>
                      <wpg:grpSpPr>
                        <a:xfrm>
                          <a:off x="868200" y="421300"/>
                          <a:ext cx="3581967" cy="2943225"/>
                          <a:chOff x="868200" y="421300"/>
                          <a:chExt cx="4972625" cy="4088825"/>
                        </a:xfrm>
                      </wpg:grpSpPr>
                      <pic:pic>
                        <pic:nvPicPr>
                          <pic:cNvPr id="20" name="Shape 20"/>
                          <pic:cNvPicPr preferRelativeResize="0"/>
                        </pic:nvPicPr>
                        <pic:blipFill>
                          <a:blip r:embed="rId15">
                            <a:alphaModFix/>
                          </a:blip>
                          <a:stretch>
                            <a:fillRect/>
                          </a:stretch>
                        </pic:blipFill>
                        <pic:spPr>
                          <a:xfrm>
                            <a:off x="868200" y="421300"/>
                            <a:ext cx="4972600" cy="4088800"/>
                          </a:xfrm>
                          <a:prstGeom prst="rect">
                            <a:avLst/>
                          </a:prstGeom>
                          <a:noFill/>
                          <a:ln>
                            <a:noFill/>
                          </a:ln>
                        </pic:spPr>
                      </pic:pic>
                      <wps:wsp>
                        <wps:cNvSpPr txBox="1"/>
                        <wps:cNvPr id="21" name="Shape 21"/>
                        <wps:spPr>
                          <a:xfrm>
                            <a:off x="3264025" y="1239350"/>
                            <a:ext cx="511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q25</w:t>
                              </w:r>
                            </w:p>
                          </w:txbxContent>
                        </wps:txbx>
                        <wps:bodyPr anchorCtr="0" anchor="t" bIns="91425" lIns="91425" spcFirstLastPara="1" rIns="91425" wrap="square" tIns="91425">
                          <a:spAutoFit/>
                        </wps:bodyPr>
                      </wps:wsp>
                      <wps:wsp>
                        <wps:cNvSpPr txBox="1"/>
                        <wps:cNvPr id="22" name="Shape 22"/>
                        <wps:spPr>
                          <a:xfrm>
                            <a:off x="4867475" y="1995075"/>
                            <a:ext cx="511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q30</w:t>
                              </w:r>
                            </w:p>
                          </w:txbxContent>
                        </wps:txbx>
                        <wps:bodyPr anchorCtr="0" anchor="t" bIns="91425" lIns="91425" spcFirstLastPara="1" rIns="91425" wrap="square" tIns="91425">
                          <a:spAutoFit/>
                        </wps:bodyPr>
                      </wps:wsp>
                      <wps:wsp>
                        <wps:cNvSpPr txBox="1"/>
                        <wps:cNvPr id="23" name="Shape 23"/>
                        <wps:spPr>
                          <a:xfrm>
                            <a:off x="4867475" y="1391750"/>
                            <a:ext cx="511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q29</w:t>
                              </w:r>
                            </w:p>
                          </w:txbxContent>
                        </wps:txbx>
                        <wps:bodyPr anchorCtr="0" anchor="t" bIns="91425" lIns="91425" spcFirstLastPara="1" rIns="91425" wrap="square" tIns="91425">
                          <a:spAutoFit/>
                        </wps:bodyPr>
                      </wps:wsp>
                      <wps:wsp>
                        <wps:cNvSpPr txBox="1"/>
                        <wps:cNvPr id="24" name="Shape 24"/>
                        <wps:spPr>
                          <a:xfrm>
                            <a:off x="4867475" y="2598400"/>
                            <a:ext cx="511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q31</w:t>
                              </w:r>
                            </w:p>
                          </w:txbxContent>
                        </wps:txbx>
                        <wps:bodyPr anchorCtr="0" anchor="t" bIns="91425" lIns="91425" spcFirstLastPara="1" rIns="91425" wrap="square" tIns="91425">
                          <a:spAutoFit/>
                        </wps:bodyPr>
                      </wps:wsp>
                      <wps:wsp>
                        <wps:cNvSpPr txBox="1"/>
                        <wps:cNvPr id="25" name="Shape 25"/>
                        <wps:spPr>
                          <a:xfrm>
                            <a:off x="4016775" y="3178300"/>
                            <a:ext cx="511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q32</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257939</wp:posOffset>
                </wp:positionV>
                <wp:extent cx="3581967" cy="2943225"/>
                <wp:effectExtent b="0" l="0" r="0" t="0"/>
                <wp:wrapSquare wrapText="bothSides" distB="114300" distT="114300" distL="114300" distR="114300"/>
                <wp:docPr id="3" name="image3.png"/>
                <a:graphic>
                  <a:graphicData uri="http://schemas.openxmlformats.org/drawingml/2006/picture">
                    <pic:pic>
                      <pic:nvPicPr>
                        <pic:cNvPr id="0" name="image3.png"/>
                        <pic:cNvPicPr preferRelativeResize="0"/>
                      </pic:nvPicPr>
                      <pic:blipFill>
                        <a:blip r:embed="rId16"/>
                        <a:srcRect/>
                        <a:stretch>
                          <a:fillRect/>
                        </a:stretch>
                      </pic:blipFill>
                      <pic:spPr>
                        <a:xfrm>
                          <a:off x="0" y="0"/>
                          <a:ext cx="3581967" cy="2943225"/>
                        </a:xfrm>
                        <a:prstGeom prst="rect"/>
                        <a:ln/>
                      </pic:spPr>
                    </pic:pic>
                  </a:graphicData>
                </a:graphic>
              </wp:anchor>
            </w:drawing>
          </mc:Fallback>
        </mc:AlternateContent>
      </w:r>
    </w:p>
    <w:p w:rsidR="00000000" w:rsidDel="00000000" w:rsidP="00000000" w:rsidRDefault="00000000" w:rsidRPr="00000000" w14:paraId="000000AA">
      <w:pPr>
        <w:widowControl w:val="0"/>
        <w:spacing w:line="276" w:lineRule="auto"/>
        <w:ind w:left="425.19685039370086" w:hanging="36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B">
      <w:pPr>
        <w:widowControl w:val="0"/>
        <w:spacing w:line="276" w:lineRule="auto"/>
        <w:ind w:left="425.19685039370086" w:hanging="36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C">
      <w:pPr>
        <w:widowControl w:val="0"/>
        <w:spacing w:line="276" w:lineRule="auto"/>
        <w:ind w:left="425.19685039370086" w:hanging="36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D">
      <w:pPr>
        <w:widowControl w:val="0"/>
        <w:spacing w:line="276" w:lineRule="auto"/>
        <w:ind w:left="425.19685039370086" w:hanging="36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E">
      <w:pPr>
        <w:widowControl w:val="0"/>
        <w:spacing w:line="276" w:lineRule="auto"/>
        <w:ind w:left="425.19685039370086" w:hanging="36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F">
      <w:pPr>
        <w:widowControl w:val="0"/>
        <w:spacing w:line="276" w:lineRule="auto"/>
        <w:ind w:left="425.19685039370086" w:hanging="36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0">
      <w:pPr>
        <w:widowControl w:val="0"/>
        <w:spacing w:line="276" w:lineRule="auto"/>
        <w:ind w:left="425.19685039370086" w:hanging="36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1">
      <w:pPr>
        <w:widowControl w:val="0"/>
        <w:spacing w:line="276" w:lineRule="auto"/>
        <w:ind w:left="425.19685039370086" w:hanging="36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2">
      <w:pPr>
        <w:widowControl w:val="0"/>
        <w:spacing w:line="276" w:lineRule="auto"/>
        <w:ind w:left="425.19685039370086" w:hanging="36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widowControl w:val="0"/>
        <w:spacing w:line="276" w:lineRule="auto"/>
        <w:ind w:left="425.19685039370086" w:hanging="36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4">
      <w:pPr>
        <w:widowControl w:val="0"/>
        <w:spacing w:line="276" w:lineRule="auto"/>
        <w:ind w:left="425.19685039370086" w:hanging="360"/>
        <w:jc w:val="both"/>
        <w:rPr>
          <w:rFonts w:ascii="Times New Roman" w:cs="Times New Roman" w:eastAsia="Times New Roman" w:hAnsi="Times New Roman"/>
        </w:rPr>
        <w:sectPr>
          <w:type w:val="continuous"/>
          <w:pgSz w:h="16834" w:w="11909" w:orient="portrait"/>
          <w:pgMar w:bottom="1440" w:top="1440" w:left="1440" w:right="1440" w:header="720" w:footer="720"/>
          <w:cols w:equalWidth="0" w:num="1">
            <w:col w:space="0" w:w="9025.5"/>
          </w:cols>
        </w:sectPr>
      </w:pPr>
      <w:r w:rsidDel="00000000" w:rsidR="00000000" w:rsidRPr="00000000">
        <w:rPr>
          <w:rtl w:val="0"/>
        </w:rPr>
      </w:r>
    </w:p>
    <w:p w:rsidR="00000000" w:rsidDel="00000000" w:rsidP="00000000" w:rsidRDefault="00000000" w:rsidRPr="00000000" w14:paraId="000000B5">
      <w:pPr>
        <w:widowControl w:val="0"/>
        <w:spacing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6">
      <w:pPr>
        <w:widowControl w:val="0"/>
        <w:spacing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7">
      <w:pPr>
        <w:widowControl w:val="0"/>
        <w:spacing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8">
      <w:pPr>
        <w:widowControl w:val="0"/>
        <w:spacing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widowControl w:val="0"/>
        <w:spacing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A">
      <w:pPr>
        <w:widowControl w:val="0"/>
        <w:spacing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B">
      <w:pPr>
        <w:widowControl w:val="0"/>
        <w:spacing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C">
      <w:pPr>
        <w:widowControl w:val="0"/>
        <w:spacing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D">
      <w:pPr>
        <w:widowControl w:val="0"/>
        <w:spacing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E">
      <w:pPr>
        <w:widowControl w:val="0"/>
        <w:spacing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F">
      <w:pPr>
        <w:widowControl w:val="0"/>
        <w:spacing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0">
      <w:pPr>
        <w:widowControl w:val="0"/>
        <w:numPr>
          <w:ilvl w:val="0"/>
          <w:numId w:val="1"/>
        </w:numPr>
        <w:spacing w:line="276" w:lineRule="auto"/>
        <w:ind w:left="425.19685039370086"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the other remaining characters, their representation is the following: </w:t>
      </w:r>
    </w:p>
    <w:p w:rsidR="00000000" w:rsidDel="00000000" w:rsidP="00000000" w:rsidRDefault="00000000" w:rsidRPr="00000000" w14:paraId="000000C1">
      <w:pPr>
        <w:widowControl w:val="0"/>
        <w:spacing w:line="276" w:lineRule="auto"/>
        <w:ind w:left="425.19685039370086" w:firstLine="0"/>
        <w:jc w:val="both"/>
        <w:rPr>
          <w:rFonts w:ascii="Times New Roman" w:cs="Times New Roman" w:eastAsia="Times New Roman" w:hAnsi="Times New Roman"/>
        </w:rPr>
        <w:sectPr>
          <w:type w:val="continuous"/>
          <w:pgSz w:h="16834" w:w="11909" w:orient="portrait"/>
          <w:pgMar w:bottom="1440" w:top="1440" w:left="1440" w:right="1440" w:header="720" w:footer="720"/>
          <w:cols w:equalWidth="0" w:num="1">
            <w:col w:space="0" w:w="9025.5"/>
          </w:cols>
        </w:sectPr>
      </w:pPr>
      <w:r w:rsidDel="00000000" w:rsidR="00000000" w:rsidRPr="00000000">
        <w:rPr>
          <w:rFonts w:ascii="Times New Roman" w:cs="Times New Roman" w:eastAsia="Times New Roman" w:hAnsi="Times New Roman"/>
          <w:rtl w:val="0"/>
        </w:rPr>
        <w:t xml:space="preserve">In the case of the set λ we exclude from all the writable characters the quotation marks.</w:t>
      </w:r>
    </w:p>
    <w:p w:rsidR="00000000" w:rsidDel="00000000" w:rsidP="00000000" w:rsidRDefault="00000000" w:rsidRPr="00000000" w14:paraId="000000C2">
      <w:pPr>
        <w:widowControl w:val="0"/>
        <w:ind w:left="425.19685039370086" w:firstLine="0"/>
        <w:jc w:val="both"/>
        <w:rPr>
          <w:rFonts w:ascii="Times New Roman" w:cs="Times New Roman" w:eastAsia="Times New Roman" w:hAnsi="Times New Roman"/>
          <w:sz w:val="8"/>
          <w:szCs w:val="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160427</wp:posOffset>
                </wp:positionV>
                <wp:extent cx="4537333" cy="4061389"/>
                <wp:effectExtent b="0" l="0" r="0" t="0"/>
                <wp:wrapSquare wrapText="bothSides" distB="114300" distT="114300" distL="114300" distR="114300"/>
                <wp:docPr id="1" name=""/>
                <a:graphic>
                  <a:graphicData uri="http://schemas.microsoft.com/office/word/2010/wordprocessingGroup">
                    <wpg:wgp>
                      <wpg:cNvGrpSpPr/>
                      <wpg:grpSpPr>
                        <a:xfrm>
                          <a:off x="684150" y="152400"/>
                          <a:ext cx="4537333" cy="4061389"/>
                          <a:chOff x="684150" y="152400"/>
                          <a:chExt cx="5380575" cy="4838725"/>
                        </a:xfrm>
                      </wpg:grpSpPr>
                      <pic:pic>
                        <pic:nvPicPr>
                          <pic:cNvPr id="2" name="Shape 2"/>
                          <pic:cNvPicPr preferRelativeResize="0"/>
                        </pic:nvPicPr>
                        <pic:blipFill>
                          <a:blip r:embed="rId17">
                            <a:alphaModFix/>
                          </a:blip>
                          <a:stretch>
                            <a:fillRect/>
                          </a:stretch>
                        </pic:blipFill>
                        <pic:spPr>
                          <a:xfrm>
                            <a:off x="684150" y="152400"/>
                            <a:ext cx="5380559" cy="4838700"/>
                          </a:xfrm>
                          <a:prstGeom prst="rect">
                            <a:avLst/>
                          </a:prstGeom>
                          <a:noFill/>
                          <a:ln>
                            <a:noFill/>
                          </a:ln>
                        </pic:spPr>
                      </pic:pic>
                      <wps:wsp>
                        <wps:cNvSpPr txBox="1"/>
                        <wps:cNvPr id="3" name="Shape 3"/>
                        <wps:spPr>
                          <a:xfrm>
                            <a:off x="2343725" y="656500"/>
                            <a:ext cx="5319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q11</w:t>
                              </w:r>
                            </w:p>
                          </w:txbxContent>
                        </wps:txbx>
                        <wps:bodyPr anchorCtr="0" anchor="t" bIns="91425" lIns="91425" spcFirstLastPara="1" rIns="91425" wrap="square" tIns="91425">
                          <a:spAutoFit/>
                        </wps:bodyPr>
                      </wps:wsp>
                      <wps:wsp>
                        <wps:cNvSpPr txBox="1"/>
                        <wps:cNvPr id="4" name="Shape 4"/>
                        <wps:spPr>
                          <a:xfrm>
                            <a:off x="1933725" y="1666300"/>
                            <a:ext cx="5319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q9</w:t>
                              </w:r>
                            </w:p>
                          </w:txbxContent>
                        </wps:txbx>
                        <wps:bodyPr anchorCtr="0" anchor="t" bIns="91425" lIns="91425" spcFirstLastPara="1" rIns="91425" wrap="square" tIns="91425">
                          <a:spAutoFit/>
                        </wps:bodyPr>
                      </wps:wsp>
                      <wps:wsp>
                        <wps:cNvSpPr txBox="1"/>
                        <wps:cNvPr id="5" name="Shape 5"/>
                        <wps:spPr>
                          <a:xfrm>
                            <a:off x="2024775" y="1056700"/>
                            <a:ext cx="5319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q17</w:t>
                              </w:r>
                            </w:p>
                          </w:txbxContent>
                        </wps:txbx>
                        <wps:bodyPr anchorCtr="0" anchor="t" bIns="91425" lIns="91425" spcFirstLastPara="1" rIns="91425" wrap="square" tIns="91425">
                          <a:spAutoFit/>
                        </wps:bodyPr>
                      </wps:wsp>
                      <wps:wsp>
                        <wps:cNvSpPr txBox="1"/>
                        <wps:cNvPr id="6" name="Shape 6"/>
                        <wps:spPr>
                          <a:xfrm>
                            <a:off x="2238500" y="2831600"/>
                            <a:ext cx="5319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q1</w:t>
                              </w:r>
                            </w:p>
                          </w:txbxContent>
                        </wps:txbx>
                        <wps:bodyPr anchorCtr="0" anchor="t" bIns="91425" lIns="91425" spcFirstLastPara="1" rIns="91425" wrap="square" tIns="91425">
                          <a:spAutoFit/>
                        </wps:bodyPr>
                      </wps:wsp>
                      <wps:wsp>
                        <wps:cNvSpPr txBox="1"/>
                        <wps:cNvPr id="7" name="Shape 7"/>
                        <wps:spPr>
                          <a:xfrm>
                            <a:off x="1933725" y="2171550"/>
                            <a:ext cx="5319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q6</w:t>
                              </w:r>
                            </w:p>
                          </w:txbxContent>
                        </wps:txbx>
                        <wps:bodyPr anchorCtr="0" anchor="t" bIns="91425" lIns="91425" spcFirstLastPara="1" rIns="91425" wrap="square" tIns="91425">
                          <a:spAutoFit/>
                        </wps:bodyPr>
                      </wps:wsp>
                      <wps:wsp>
                        <wps:cNvSpPr txBox="1"/>
                        <wps:cNvPr id="8" name="Shape 8"/>
                        <wps:spPr>
                          <a:xfrm>
                            <a:off x="4363475" y="1666300"/>
                            <a:ext cx="5319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q28</w:t>
                              </w:r>
                            </w:p>
                          </w:txbxContent>
                        </wps:txbx>
                        <wps:bodyPr anchorCtr="0" anchor="t" bIns="91425" lIns="91425" spcFirstLastPara="1" rIns="91425" wrap="square" tIns="91425">
                          <a:spAutoFit/>
                        </wps:bodyPr>
                      </wps:wsp>
                      <wps:wsp>
                        <wps:cNvSpPr txBox="1"/>
                        <wps:cNvPr id="9" name="Shape 9"/>
                        <wps:spPr>
                          <a:xfrm>
                            <a:off x="2573825" y="3391050"/>
                            <a:ext cx="5319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q14</w:t>
                              </w:r>
                            </w:p>
                          </w:txbxContent>
                        </wps:txbx>
                        <wps:bodyPr anchorCtr="0" anchor="t" bIns="91425" lIns="91425" spcFirstLastPara="1" rIns="91425" wrap="square" tIns="91425">
                          <a:spAutoFit/>
                        </wps:bodyPr>
                      </wps:wsp>
                      <wps:wsp>
                        <wps:cNvSpPr txBox="1"/>
                        <wps:cNvPr id="10" name="Shape 10"/>
                        <wps:spPr>
                          <a:xfrm>
                            <a:off x="3640375" y="4330850"/>
                            <a:ext cx="5319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q24</w:t>
                              </w:r>
                            </w:p>
                          </w:txbxContent>
                        </wps:txbx>
                        <wps:bodyPr anchorCtr="0" anchor="t" bIns="91425" lIns="91425" spcFirstLastPara="1" rIns="91425" wrap="square" tIns="91425">
                          <a:spAutoFit/>
                        </wps:bodyPr>
                      </wps:wsp>
                      <wps:wsp>
                        <wps:cNvSpPr txBox="1"/>
                        <wps:cNvPr id="11" name="Shape 11"/>
                        <wps:spPr>
                          <a:xfrm>
                            <a:off x="3108475" y="4002625"/>
                            <a:ext cx="5319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q20</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160427</wp:posOffset>
                </wp:positionV>
                <wp:extent cx="4537333" cy="4061389"/>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18"/>
                        <a:srcRect/>
                        <a:stretch>
                          <a:fillRect/>
                        </a:stretch>
                      </pic:blipFill>
                      <pic:spPr>
                        <a:xfrm>
                          <a:off x="0" y="0"/>
                          <a:ext cx="4537333" cy="4061389"/>
                        </a:xfrm>
                        <a:prstGeom prst="rect"/>
                        <a:ln/>
                      </pic:spPr>
                    </pic:pic>
                  </a:graphicData>
                </a:graphic>
              </wp:anchor>
            </w:drawing>
          </mc:Fallback>
        </mc:AlternateContent>
      </w:r>
    </w:p>
    <w:p w:rsidR="00000000" w:rsidDel="00000000" w:rsidP="00000000" w:rsidRDefault="00000000" w:rsidRPr="00000000" w14:paraId="000000C3">
      <w:pPr>
        <w:widowControl w:val="0"/>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4">
      <w:pPr>
        <w:widowControl w:val="0"/>
        <w:ind w:left="0" w:firstLine="0"/>
        <w:jc w:val="both"/>
        <w:rPr>
          <w:rFonts w:ascii="Times New Roman" w:cs="Times New Roman" w:eastAsia="Times New Roman" w:hAnsi="Times New Roman"/>
        </w:rPr>
        <w:sectPr>
          <w:type w:val="continuous"/>
          <w:pgSz w:h="16834" w:w="11909" w:orient="portrait"/>
          <w:pgMar w:bottom="1440" w:top="1440" w:left="1440" w:right="1440" w:header="720" w:footer="720"/>
          <w:cols w:equalWidth="0" w:num="1">
            <w:col w:space="0" w:w="9025.5"/>
          </w:cols>
        </w:sectPr>
      </w:pPr>
      <w:r w:rsidDel="00000000" w:rsidR="00000000" w:rsidRPr="00000000">
        <w:rPr>
          <w:rtl w:val="0"/>
        </w:rPr>
      </w:r>
    </w:p>
    <w:p w:rsidR="00000000" w:rsidDel="00000000" w:rsidP="00000000" w:rsidRDefault="00000000" w:rsidRPr="00000000" w14:paraId="000000C5">
      <w:pPr>
        <w:widowControl w:val="0"/>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6">
      <w:pPr>
        <w:widowControl w:val="0"/>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7">
      <w:pPr>
        <w:widowControl w:val="0"/>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8">
      <w:pPr>
        <w:widowControl w:val="0"/>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9">
      <w:pPr>
        <w:widowControl w:val="0"/>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A">
      <w:pPr>
        <w:widowControl w:val="0"/>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widowControl w:val="0"/>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C">
      <w:pPr>
        <w:widowControl w:val="0"/>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widowControl w:val="0"/>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E">
      <w:pPr>
        <w:widowControl w:val="0"/>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F">
      <w:pPr>
        <w:widowControl w:val="0"/>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0">
      <w:pPr>
        <w:widowControl w:val="0"/>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1">
      <w:pPr>
        <w:widowControl w:val="0"/>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2">
      <w:pPr>
        <w:widowControl w:val="0"/>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3">
      <w:pPr>
        <w:widowControl w:val="0"/>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4">
      <w:pPr>
        <w:widowControl w:val="0"/>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5">
      <w:pPr>
        <w:widowControl w:val="0"/>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6">
      <w:pPr>
        <w:widowControl w:val="0"/>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7">
      <w:pPr>
        <w:widowControl w:val="0"/>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8">
      <w:pPr>
        <w:widowControl w:val="0"/>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9">
      <w:pPr>
        <w:widowControl w:val="0"/>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A">
      <w:pPr>
        <w:widowControl w:val="0"/>
        <w:ind w:left="0" w:firstLine="0"/>
        <w:jc w:val="both"/>
        <w:rPr>
          <w:rFonts w:ascii="Times New Roman" w:cs="Times New Roman" w:eastAsia="Times New Roman" w:hAnsi="Times New Roman"/>
        </w:rPr>
        <w:sectPr>
          <w:type w:val="continuous"/>
          <w:pgSz w:h="16834" w:w="11909" w:orient="portrait"/>
          <w:pgMar w:bottom="1440" w:top="1440" w:left="1440" w:right="1440" w:header="720" w:footer="720"/>
          <w:cols w:equalWidth="0" w:num="1">
            <w:col w:space="0" w:w="9025.5"/>
          </w:cols>
        </w:sectPr>
      </w:pPr>
      <w:r w:rsidDel="00000000" w:rsidR="00000000" w:rsidRPr="00000000">
        <w:rPr>
          <w:rtl w:val="0"/>
        </w:rPr>
      </w:r>
    </w:p>
    <w:p w:rsidR="00000000" w:rsidDel="00000000" w:rsidP="00000000" w:rsidRDefault="00000000" w:rsidRPr="00000000" w14:paraId="000000DB">
      <w:pPr>
        <w:widowControl w:val="0"/>
        <w:ind w:left="0" w:firstLine="0"/>
        <w:jc w:val="both"/>
        <w:rPr>
          <w:rFonts w:ascii="Times New Roman" w:cs="Times New Roman" w:eastAsia="Times New Roman" w:hAnsi="Times New Roman"/>
        </w:rPr>
        <w:sectPr>
          <w:type w:val="continuous"/>
          <w:pgSz w:h="16834" w:w="11909" w:orient="portrait"/>
          <w:pgMar w:bottom="1440" w:top="1440" w:left="1440" w:right="1440" w:header="720" w:footer="720"/>
          <w:cols w:equalWidth="0" w:num="1">
            <w:col w:space="0" w:w="9025.5"/>
          </w:cols>
        </w:sectPr>
      </w:pPr>
      <w:r w:rsidDel="00000000" w:rsidR="00000000" w:rsidRPr="00000000">
        <w:rPr>
          <w:rFonts w:ascii="Times New Roman" w:cs="Times New Roman" w:eastAsia="Times New Roman" w:hAnsi="Times New Roman"/>
          <w:rtl w:val="0"/>
        </w:rPr>
        <w:t xml:space="preserve">So, as it is said at the beginning, this automata is shown by parts but the implementation is only one big automata that can be seen by the names of the states, having a final automata of 33 states, from 0 to 32, where the last state is included to reach a final </w:t>
      </w:r>
      <w:r w:rsidDel="00000000" w:rsidR="00000000" w:rsidRPr="00000000">
        <w:rPr>
          <w:rFonts w:ascii="Times New Roman" w:cs="Times New Roman" w:eastAsia="Times New Roman" w:hAnsi="Times New Roman"/>
          <w:rtl w:val="0"/>
        </w:rPr>
        <w:t xml:space="preserve">non-accepting</w:t>
      </w:r>
      <w:r w:rsidDel="00000000" w:rsidR="00000000" w:rsidRPr="00000000">
        <w:rPr>
          <w:rFonts w:ascii="Times New Roman" w:cs="Times New Roman" w:eastAsia="Times New Roman" w:hAnsi="Times New Roman"/>
          <w:rtl w:val="0"/>
        </w:rPr>
        <w:t xml:space="preserve"> state and ensure completeness. This will lead to the category </w:t>
      </w:r>
      <w:r w:rsidDel="00000000" w:rsidR="00000000" w:rsidRPr="00000000">
        <w:rPr>
          <w:rFonts w:ascii="Courier New" w:cs="Courier New" w:eastAsia="Courier New" w:hAnsi="Courier New"/>
          <w:rtl w:val="0"/>
        </w:rPr>
        <w:t xml:space="preserve">CAT_NONRECOGNIZED</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DC">
      <w:pPr>
        <w:widowControl w:val="0"/>
        <w:spacing w:line="240"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DD">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w:t>
      </w:r>
      <w:r w:rsidDel="00000000" w:rsidR="00000000" w:rsidRPr="00000000">
        <w:rPr>
          <w:rFonts w:ascii="Times New Roman" w:cs="Times New Roman" w:eastAsia="Times New Roman" w:hAnsi="Times New Roman"/>
          <w:rtl w:val="0"/>
        </w:rPr>
        <w:t xml:space="preserve">e need to create constants for each token category:</w:t>
      </w:r>
    </w:p>
    <w:p w:rsidR="00000000" w:rsidDel="00000000" w:rsidP="00000000" w:rsidRDefault="00000000" w:rsidRPr="00000000" w14:paraId="000000DE">
      <w:pPr>
        <w:widowControl w:val="0"/>
        <w:jc w:val="both"/>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0DF">
      <w:pPr>
        <w:widowControl w:val="0"/>
        <w:numPr>
          <w:ilvl w:val="0"/>
          <w:numId w:val="4"/>
        </w:numPr>
        <w:ind w:left="425.19685039370086" w:hanging="36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CAT_NUMBER</w:t>
      </w:r>
    </w:p>
    <w:p w:rsidR="00000000" w:rsidDel="00000000" w:rsidP="00000000" w:rsidRDefault="00000000" w:rsidRPr="00000000" w14:paraId="000000E0">
      <w:pPr>
        <w:widowControl w:val="0"/>
        <w:numPr>
          <w:ilvl w:val="0"/>
          <w:numId w:val="4"/>
        </w:numPr>
        <w:ind w:left="425.19685039370086" w:hanging="36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CAT_IDENTIFIER</w:t>
      </w:r>
      <w:r w:rsidDel="00000000" w:rsidR="00000000" w:rsidRPr="00000000">
        <w:rPr>
          <w:rtl w:val="0"/>
        </w:rPr>
      </w:r>
    </w:p>
    <w:p w:rsidR="00000000" w:rsidDel="00000000" w:rsidP="00000000" w:rsidRDefault="00000000" w:rsidRPr="00000000" w14:paraId="000000E1">
      <w:pPr>
        <w:widowControl w:val="0"/>
        <w:numPr>
          <w:ilvl w:val="0"/>
          <w:numId w:val="4"/>
        </w:numPr>
        <w:ind w:left="425.19685039370086" w:hanging="36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CAT_KEYWORD</w:t>
      </w:r>
      <w:r w:rsidDel="00000000" w:rsidR="00000000" w:rsidRPr="00000000">
        <w:rPr>
          <w:rtl w:val="0"/>
        </w:rPr>
      </w:r>
    </w:p>
    <w:p w:rsidR="00000000" w:rsidDel="00000000" w:rsidP="00000000" w:rsidRDefault="00000000" w:rsidRPr="00000000" w14:paraId="000000E2">
      <w:pPr>
        <w:widowControl w:val="0"/>
        <w:numPr>
          <w:ilvl w:val="0"/>
          <w:numId w:val="4"/>
        </w:numPr>
        <w:ind w:left="425.19685039370086" w:hanging="36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CAT_LITERAL</w:t>
      </w:r>
      <w:r w:rsidDel="00000000" w:rsidR="00000000" w:rsidRPr="00000000">
        <w:rPr>
          <w:rtl w:val="0"/>
        </w:rPr>
      </w:r>
    </w:p>
    <w:p w:rsidR="00000000" w:rsidDel="00000000" w:rsidP="00000000" w:rsidRDefault="00000000" w:rsidRPr="00000000" w14:paraId="000000E3">
      <w:pPr>
        <w:widowControl w:val="0"/>
        <w:numPr>
          <w:ilvl w:val="0"/>
          <w:numId w:val="4"/>
        </w:numPr>
        <w:ind w:left="425.19685039370086" w:hanging="36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CAT_OPERAND</w:t>
      </w:r>
    </w:p>
    <w:p w:rsidR="00000000" w:rsidDel="00000000" w:rsidP="00000000" w:rsidRDefault="00000000" w:rsidRPr="00000000" w14:paraId="000000E4">
      <w:pPr>
        <w:widowControl w:val="0"/>
        <w:numPr>
          <w:ilvl w:val="0"/>
          <w:numId w:val="4"/>
        </w:numPr>
        <w:ind w:left="425.19685039370086" w:hanging="36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CAT_SPECIALCHAR</w:t>
      </w:r>
      <w:r w:rsidDel="00000000" w:rsidR="00000000" w:rsidRPr="00000000">
        <w:rPr>
          <w:rtl w:val="0"/>
        </w:rPr>
      </w:r>
    </w:p>
    <w:p w:rsidR="00000000" w:rsidDel="00000000" w:rsidP="00000000" w:rsidRDefault="00000000" w:rsidRPr="00000000" w14:paraId="000000E5">
      <w:pPr>
        <w:widowControl w:val="0"/>
        <w:numPr>
          <w:ilvl w:val="0"/>
          <w:numId w:val="4"/>
        </w:numPr>
        <w:ind w:left="425.19685039370086" w:hanging="36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CAT_NONRECOGNIZED</w:t>
      </w:r>
    </w:p>
    <w:p w:rsidR="00000000" w:rsidDel="00000000" w:rsidP="00000000" w:rsidRDefault="00000000" w:rsidRPr="00000000" w14:paraId="000000E6">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7">
      <w:pPr>
        <w:pStyle w:val="Heading3"/>
        <w:spacing w:before="0" w:lineRule="auto"/>
        <w:ind w:left="0" w:firstLine="0"/>
        <w:jc w:val="both"/>
        <w:rPr>
          <w:rFonts w:ascii="Times New Roman" w:cs="Times New Roman" w:eastAsia="Times New Roman" w:hAnsi="Times New Roman"/>
          <w:b w:val="1"/>
          <w:sz w:val="22"/>
          <w:szCs w:val="22"/>
        </w:rPr>
      </w:pPr>
      <w:bookmarkStart w:colFirst="0" w:colLast="0" w:name="_t9a3hkgmzcs3" w:id="9"/>
      <w:bookmarkEnd w:id="9"/>
      <w:r w:rsidDel="00000000" w:rsidR="00000000" w:rsidRPr="00000000">
        <w:rPr>
          <w:rFonts w:ascii="Times New Roman" w:cs="Times New Roman" w:eastAsia="Times New Roman" w:hAnsi="Times New Roman"/>
          <w:b w:val="1"/>
          <w:sz w:val="22"/>
          <w:szCs w:val="22"/>
          <w:rtl w:val="0"/>
        </w:rPr>
        <w:t xml:space="preserve">2.2.2. The transition table</w:t>
      </w:r>
    </w:p>
    <w:p w:rsidR="00000000" w:rsidDel="00000000" w:rsidP="00000000" w:rsidRDefault="00000000" w:rsidRPr="00000000" w14:paraId="000000E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joining all our previously shown pieces of the automaton into a big single DFA, we get the following transition table that we will follow in our code implementation. The automaton could have been splitted into a set of smaller automatas however in order to have a single transition table to query we made a big one. </w:t>
      </w:r>
    </w:p>
    <w:p w:rsidR="00000000" w:rsidDel="00000000" w:rsidP="00000000" w:rsidRDefault="00000000" w:rsidRPr="00000000" w14:paraId="000000E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understand the matrix that we designed we have decomposed it into chunks of smaller size. The columns represent the different characters (our code will translate the ASCII value of each character into a column position. The rows are the states, where the initial state is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q</m:t>
            </m:r>
          </m:e>
          <m:sub>
            <m:r>
              <w:rPr>
                <w:rFonts w:ascii="Times New Roman" w:cs="Times New Roman" w:eastAsia="Times New Roman" w:hAnsi="Times New Roman"/>
              </w:rPr>
              <m:t xml:space="preserve">0</m:t>
            </m:r>
          </m:sub>
        </m:sSub>
      </m:oMath>
      <w:r w:rsidDel="00000000" w:rsidR="00000000" w:rsidRPr="00000000">
        <w:rPr>
          <w:rFonts w:ascii="Times New Roman" w:cs="Times New Roman" w:eastAsia="Times New Roman" w:hAnsi="Times New Roman"/>
          <w:rtl w:val="0"/>
        </w:rPr>
        <w:t xml:space="preserve"> . For example if we are in the initial state and we read the charchar A we will translate the ASCII value of A which is 65 into a column position, namely 17, and see the corresponding transition in that position 0x17.</w:t>
      </w:r>
    </w:p>
    <w:p w:rsidR="00000000" w:rsidDel="00000000" w:rsidP="00000000" w:rsidRDefault="00000000" w:rsidRPr="00000000" w14:paraId="000000E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doing so we obtained a matrix with a total of 74 columns ordered like follows. </w:t>
      </w:r>
    </w:p>
    <w:p w:rsidR="00000000" w:rsidDel="00000000" w:rsidP="00000000" w:rsidRDefault="00000000" w:rsidRPr="00000000" w14:paraId="000000E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rtl w:val="0"/>
        </w:rPr>
        <w:t xml:space="preserve">transformation</w:t>
      </w:r>
      <w:r w:rsidDel="00000000" w:rsidR="00000000" w:rsidRPr="00000000">
        <w:rPr>
          <w:rFonts w:ascii="Times New Roman" w:cs="Times New Roman" w:eastAsia="Times New Roman" w:hAnsi="Times New Roman"/>
          <w:rtl w:val="0"/>
        </w:rPr>
        <w:t xml:space="preserve"> between the ASCII value and the column position is done with the function </w:t>
      </w:r>
      <w:r w:rsidDel="00000000" w:rsidR="00000000" w:rsidRPr="00000000">
        <w:rPr>
          <w:rFonts w:ascii="Courier New" w:cs="Courier New" w:eastAsia="Courier New" w:hAnsi="Courier New"/>
          <w:rtl w:val="0"/>
        </w:rPr>
        <w:t xml:space="preserve">charCol</w:t>
      </w:r>
      <w:r w:rsidDel="00000000" w:rsidR="00000000" w:rsidRPr="00000000">
        <w:rPr>
          <w:rFonts w:ascii="Times New Roman" w:cs="Times New Roman" w:eastAsia="Times New Roman" w:hAnsi="Times New Roman"/>
          <w:rtl w:val="0"/>
        </w:rPr>
        <w:t xml:space="preserve"> which takes a </w:t>
      </w:r>
      <w:r w:rsidDel="00000000" w:rsidR="00000000" w:rsidRPr="00000000">
        <w:rPr>
          <w:rFonts w:ascii="Courier New" w:cs="Courier New" w:eastAsia="Courier New" w:hAnsi="Courier New"/>
          <w:rtl w:val="0"/>
        </w:rPr>
        <w:t xml:space="preserve">char </w:t>
      </w:r>
      <w:r w:rsidDel="00000000" w:rsidR="00000000" w:rsidRPr="00000000">
        <w:rPr>
          <w:rFonts w:ascii="Times New Roman" w:cs="Times New Roman" w:eastAsia="Times New Roman" w:hAnsi="Times New Roman"/>
          <w:rtl w:val="0"/>
        </w:rPr>
        <w:t xml:space="preserve">and returns the value of the column of the designed matrix. </w:t>
      </w:r>
    </w:p>
    <w:p w:rsidR="00000000" w:rsidDel="00000000" w:rsidP="00000000" w:rsidRDefault="00000000" w:rsidRPr="00000000" w14:paraId="000000E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rPr>
      </w:pPr>
      <w:r w:rsidDel="00000000" w:rsidR="00000000" w:rsidRPr="00000000">
        <w:rPr>
          <w:rtl w:val="0"/>
        </w:rPr>
      </w:r>
    </w:p>
    <w:tbl>
      <w:tblPr>
        <w:tblStyle w:val="Table1"/>
        <w:tblW w:w="879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
        <w:gridCol w:w="450"/>
        <w:gridCol w:w="465"/>
        <w:gridCol w:w="450"/>
        <w:gridCol w:w="495"/>
        <w:gridCol w:w="480"/>
        <w:gridCol w:w="495"/>
        <w:gridCol w:w="450"/>
        <w:gridCol w:w="435"/>
        <w:gridCol w:w="435"/>
        <w:gridCol w:w="465"/>
        <w:gridCol w:w="465"/>
        <w:gridCol w:w="435"/>
        <w:gridCol w:w="465"/>
        <w:gridCol w:w="450"/>
        <w:gridCol w:w="450"/>
        <w:gridCol w:w="450"/>
        <w:gridCol w:w="450"/>
        <w:tblGridChange w:id="0">
          <w:tblGrid>
            <w:gridCol w:w="1005"/>
            <w:gridCol w:w="450"/>
            <w:gridCol w:w="465"/>
            <w:gridCol w:w="450"/>
            <w:gridCol w:w="495"/>
            <w:gridCol w:w="480"/>
            <w:gridCol w:w="495"/>
            <w:gridCol w:w="450"/>
            <w:gridCol w:w="435"/>
            <w:gridCol w:w="435"/>
            <w:gridCol w:w="465"/>
            <w:gridCol w:w="465"/>
            <w:gridCol w:w="435"/>
            <w:gridCol w:w="465"/>
            <w:gridCol w:w="450"/>
            <w:gridCol w:w="450"/>
            <w:gridCol w:w="450"/>
            <w:gridCol w:w="4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ASCII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48</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49</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57</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59</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column position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w:t>
            </w:r>
          </w:p>
        </w:tc>
      </w:tr>
    </w:tbl>
    <w:p w:rsidR="00000000" w:rsidDel="00000000" w:rsidP="00000000" w:rsidRDefault="00000000" w:rsidRPr="00000000" w14:paraId="000001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rPr>
      </w:pPr>
      <w:r w:rsidDel="00000000" w:rsidR="00000000" w:rsidRPr="00000000">
        <w:rPr>
          <w:rtl w:val="0"/>
        </w:rPr>
      </w:r>
    </w:p>
    <w:tbl>
      <w:tblPr>
        <w:tblStyle w:val="Table2"/>
        <w:tblW w:w="879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
        <w:gridCol w:w="450"/>
        <w:gridCol w:w="465"/>
        <w:gridCol w:w="450"/>
        <w:gridCol w:w="495"/>
        <w:gridCol w:w="480"/>
        <w:gridCol w:w="495"/>
        <w:gridCol w:w="450"/>
        <w:gridCol w:w="435"/>
        <w:gridCol w:w="435"/>
        <w:gridCol w:w="465"/>
        <w:gridCol w:w="465"/>
        <w:gridCol w:w="435"/>
        <w:gridCol w:w="465"/>
        <w:gridCol w:w="450"/>
        <w:gridCol w:w="450"/>
        <w:gridCol w:w="450"/>
        <w:gridCol w:w="450"/>
        <w:tblGridChange w:id="0">
          <w:tblGrid>
            <w:gridCol w:w="1005"/>
            <w:gridCol w:w="450"/>
            <w:gridCol w:w="465"/>
            <w:gridCol w:w="450"/>
            <w:gridCol w:w="495"/>
            <w:gridCol w:w="480"/>
            <w:gridCol w:w="495"/>
            <w:gridCol w:w="450"/>
            <w:gridCol w:w="435"/>
            <w:gridCol w:w="435"/>
            <w:gridCol w:w="465"/>
            <w:gridCol w:w="465"/>
            <w:gridCol w:w="435"/>
            <w:gridCol w:w="465"/>
            <w:gridCol w:w="450"/>
            <w:gridCol w:w="450"/>
            <w:gridCol w:w="450"/>
            <w:gridCol w:w="4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H</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J</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K</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Q</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ASCII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66</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67</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68</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76</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77</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78</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79</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column position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27</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29</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33</w:t>
            </w:r>
          </w:p>
        </w:tc>
      </w:tr>
    </w:tbl>
    <w:p w:rsidR="00000000" w:rsidDel="00000000" w:rsidP="00000000" w:rsidRDefault="00000000" w:rsidRPr="00000000" w14:paraId="0000015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0">
      <w:pPr>
        <w:rPr>
          <w:rFonts w:ascii="Times New Roman" w:cs="Times New Roman" w:eastAsia="Times New Roman" w:hAnsi="Times New Roman"/>
        </w:rPr>
      </w:pPr>
      <w:r w:rsidDel="00000000" w:rsidR="00000000" w:rsidRPr="00000000">
        <w:rPr>
          <w:rtl w:val="0"/>
        </w:rPr>
      </w:r>
    </w:p>
    <w:tbl>
      <w:tblPr>
        <w:tblStyle w:val="Table3"/>
        <w:tblW w:w="916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
        <w:gridCol w:w="450"/>
        <w:gridCol w:w="465"/>
        <w:gridCol w:w="450"/>
        <w:gridCol w:w="495"/>
        <w:gridCol w:w="480"/>
        <w:gridCol w:w="495"/>
        <w:gridCol w:w="450"/>
        <w:gridCol w:w="435"/>
        <w:gridCol w:w="435"/>
        <w:gridCol w:w="465"/>
        <w:gridCol w:w="465"/>
        <w:gridCol w:w="435"/>
        <w:gridCol w:w="465"/>
        <w:gridCol w:w="450"/>
        <w:gridCol w:w="570"/>
        <w:gridCol w:w="570"/>
        <w:gridCol w:w="585"/>
        <w:tblGridChange w:id="0">
          <w:tblGrid>
            <w:gridCol w:w="1005"/>
            <w:gridCol w:w="450"/>
            <w:gridCol w:w="465"/>
            <w:gridCol w:w="450"/>
            <w:gridCol w:w="495"/>
            <w:gridCol w:w="480"/>
            <w:gridCol w:w="495"/>
            <w:gridCol w:w="450"/>
            <w:gridCol w:w="435"/>
            <w:gridCol w:w="435"/>
            <w:gridCol w:w="465"/>
            <w:gridCol w:w="465"/>
            <w:gridCol w:w="435"/>
            <w:gridCol w:w="465"/>
            <w:gridCol w:w="450"/>
            <w:gridCol w:w="570"/>
            <w:gridCol w:w="570"/>
            <w:gridCol w:w="5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W</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Z</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ASCII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86</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87</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88</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89</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97</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98</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99</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column position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36</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37</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38</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39</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46</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47</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48</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49</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50</w:t>
            </w:r>
          </w:p>
        </w:tc>
      </w:tr>
    </w:tbl>
    <w:p w:rsidR="00000000" w:rsidDel="00000000" w:rsidP="00000000" w:rsidRDefault="00000000" w:rsidRPr="00000000" w14:paraId="0000019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8">
      <w:pPr>
        <w:rPr>
          <w:rFonts w:ascii="Times New Roman" w:cs="Times New Roman" w:eastAsia="Times New Roman" w:hAnsi="Times New Roman"/>
        </w:rPr>
      </w:pPr>
      <w:r w:rsidDel="00000000" w:rsidR="00000000" w:rsidRPr="00000000">
        <w:rPr>
          <w:rtl w:val="0"/>
        </w:rPr>
      </w:r>
    </w:p>
    <w:tbl>
      <w:tblPr>
        <w:tblStyle w:val="Table4"/>
        <w:tblW w:w="915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
        <w:gridCol w:w="570"/>
        <w:gridCol w:w="600"/>
        <w:gridCol w:w="585"/>
        <w:gridCol w:w="630"/>
        <w:gridCol w:w="570"/>
        <w:gridCol w:w="615"/>
        <w:gridCol w:w="660"/>
        <w:gridCol w:w="720"/>
        <w:gridCol w:w="690"/>
        <w:gridCol w:w="705"/>
        <w:gridCol w:w="585"/>
        <w:gridCol w:w="555"/>
        <w:gridCol w:w="660"/>
        <w:tblGridChange w:id="0">
          <w:tblGrid>
            <w:gridCol w:w="1005"/>
            <w:gridCol w:w="570"/>
            <w:gridCol w:w="600"/>
            <w:gridCol w:w="585"/>
            <w:gridCol w:w="630"/>
            <w:gridCol w:w="570"/>
            <w:gridCol w:w="615"/>
            <w:gridCol w:w="660"/>
            <w:gridCol w:w="720"/>
            <w:gridCol w:w="690"/>
            <w:gridCol w:w="705"/>
            <w:gridCol w:w="585"/>
            <w:gridCol w:w="555"/>
            <w:gridCol w:w="6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h</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j</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k</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q</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ASCII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column position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56</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57</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58</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59</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63</w:t>
            </w:r>
          </w:p>
        </w:tc>
      </w:tr>
    </w:tbl>
    <w:p w:rsidR="00000000" w:rsidDel="00000000" w:rsidP="00000000" w:rsidRDefault="00000000" w:rsidRPr="00000000" w14:paraId="000001C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4">
      <w:pPr>
        <w:rPr>
          <w:rFonts w:ascii="Times New Roman" w:cs="Times New Roman" w:eastAsia="Times New Roman" w:hAnsi="Times New Roman"/>
        </w:rPr>
      </w:pPr>
      <w:r w:rsidDel="00000000" w:rsidR="00000000" w:rsidRPr="00000000">
        <w:rPr>
          <w:rtl w:val="0"/>
        </w:rPr>
      </w:r>
    </w:p>
    <w:tbl>
      <w:tblPr>
        <w:tblStyle w:val="Table5"/>
        <w:tblW w:w="708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
        <w:gridCol w:w="570"/>
        <w:gridCol w:w="615"/>
        <w:gridCol w:w="555"/>
        <w:gridCol w:w="570"/>
        <w:gridCol w:w="570"/>
        <w:gridCol w:w="570"/>
        <w:gridCol w:w="645"/>
        <w:gridCol w:w="630"/>
        <w:gridCol w:w="660"/>
        <w:gridCol w:w="690"/>
        <w:tblGridChange w:id="0">
          <w:tblGrid>
            <w:gridCol w:w="1005"/>
            <w:gridCol w:w="570"/>
            <w:gridCol w:w="615"/>
            <w:gridCol w:w="555"/>
            <w:gridCol w:w="570"/>
            <w:gridCol w:w="570"/>
            <w:gridCol w:w="570"/>
            <w:gridCol w:w="645"/>
            <w:gridCol w:w="630"/>
            <w:gridCol w:w="660"/>
            <w:gridCol w:w="6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w</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z</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ASCII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column position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66</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67</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68</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69</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73</w:t>
            </w:r>
          </w:p>
          <w:p w:rsidR="00000000" w:rsidDel="00000000" w:rsidP="00000000" w:rsidRDefault="00000000" w:rsidRPr="00000000" w14:paraId="000001E6">
            <w:pPr>
              <w:widowControl w:val="0"/>
              <w:spacing w:line="240" w:lineRule="auto"/>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1E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8">
      <w:pPr>
        <w:jc w:val="both"/>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2"/>
          <w:szCs w:val="22"/>
          <w:rtl w:val="0"/>
        </w:rPr>
        <w:t xml:space="preserve">Notice that this simply represents the notation of the columns and the rows, whilst the matrix is generated with a function called </w:t>
      </w:r>
      <w:r w:rsidDel="00000000" w:rsidR="00000000" w:rsidRPr="00000000">
        <w:rPr>
          <w:rFonts w:ascii="Courier New" w:cs="Courier New" w:eastAsia="Courier New" w:hAnsi="Courier New"/>
          <w:sz w:val="21"/>
          <w:szCs w:val="21"/>
          <w:highlight w:val="white"/>
          <w:rtl w:val="0"/>
        </w:rPr>
        <w:t xml:space="preserve">initStates </w:t>
      </w:r>
      <w:r w:rsidDel="00000000" w:rsidR="00000000" w:rsidRPr="00000000">
        <w:rPr>
          <w:rFonts w:ascii="Times New Roman" w:cs="Times New Roman" w:eastAsia="Times New Roman" w:hAnsi="Times New Roman"/>
          <w:sz w:val="21"/>
          <w:szCs w:val="21"/>
          <w:highlight w:val="white"/>
          <w:rtl w:val="0"/>
        </w:rPr>
        <w:t xml:space="preserve">with which we initialize the states of the matrix as we described in the diagram.</w:t>
      </w:r>
    </w:p>
    <w:p w:rsidR="00000000" w:rsidDel="00000000" w:rsidP="00000000" w:rsidRDefault="00000000" w:rsidRPr="00000000" w14:paraId="000001E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example, in the diagram we can see that when in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q</m:t>
            </m:r>
          </m:e>
          <m:sub>
            <m:r>
              <w:rPr>
                <w:rFonts w:ascii="Times New Roman" w:cs="Times New Roman" w:eastAsia="Times New Roman" w:hAnsi="Times New Roman"/>
              </w:rPr>
              <m:t xml:space="preserve">0</m:t>
            </m:r>
          </m:sub>
        </m:sSub>
      </m:oMath>
      <w:r w:rsidDel="00000000" w:rsidR="00000000" w:rsidRPr="00000000">
        <w:rPr>
          <w:rFonts w:ascii="Times New Roman" w:cs="Times New Roman" w:eastAsia="Times New Roman" w:hAnsi="Times New Roman"/>
          <w:rtl w:val="0"/>
        </w:rPr>
        <w:t xml:space="preserve"> it reads the </w:t>
      </w:r>
      <w:r w:rsidDel="00000000" w:rsidR="00000000" w:rsidRPr="00000000">
        <w:rPr>
          <w:rFonts w:ascii="Courier New" w:cs="Courier New" w:eastAsia="Courier New" w:hAnsi="Courier New"/>
          <w:rtl w:val="0"/>
        </w:rPr>
        <w:t xml:space="preserve">char ‘r’ </w:t>
      </w:r>
      <w:r w:rsidDel="00000000" w:rsidR="00000000" w:rsidRPr="00000000">
        <w:rPr>
          <w:rFonts w:ascii="Times New Roman" w:cs="Times New Roman" w:eastAsia="Times New Roman" w:hAnsi="Times New Roman"/>
          <w:rtl w:val="0"/>
        </w:rPr>
        <w:t xml:space="preserve">it goes into state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q</m:t>
            </m:r>
          </m:e>
          <m:sub>
            <m:r>
              <w:rPr>
                <w:rFonts w:ascii="Times New Roman" w:cs="Times New Roman" w:eastAsia="Times New Roman" w:hAnsi="Times New Roman"/>
              </w:rPr>
              <m:t xml:space="preserve">1</m:t>
            </m:r>
          </m:sub>
        </m:sSub>
      </m:oMath>
      <w:r w:rsidDel="00000000" w:rsidR="00000000" w:rsidRPr="00000000">
        <w:rPr>
          <w:rFonts w:ascii="Times New Roman" w:cs="Times New Roman" w:eastAsia="Times New Roman" w:hAnsi="Times New Roman"/>
          <w:rtl w:val="0"/>
        </w:rPr>
        <w:t xml:space="preserve">. In consequence, when we look at row 0 and column </w:t>
      </w:r>
      <w:r w:rsidDel="00000000" w:rsidR="00000000" w:rsidRPr="00000000">
        <w:rPr>
          <w:rFonts w:ascii="Courier New" w:cs="Courier New" w:eastAsia="Courier New" w:hAnsi="Courier New"/>
          <w:rtl w:val="0"/>
        </w:rPr>
        <w:t xml:space="preserve">‘r’</w:t>
      </w:r>
      <w:r w:rsidDel="00000000" w:rsidR="00000000" w:rsidRPr="00000000">
        <w:rPr>
          <w:rFonts w:ascii="Cardo" w:cs="Cardo" w:eastAsia="Cardo" w:hAnsi="Cardo"/>
          <w:rtl w:val="0"/>
        </w:rPr>
        <w:t xml:space="preserve">→ 114 in ASCII → column number 62 we will find the value 1 which means that we go to state 1.</w:t>
      </w:r>
    </w:p>
    <w:p w:rsidR="00000000" w:rsidDel="00000000" w:rsidP="00000000" w:rsidRDefault="00000000" w:rsidRPr="00000000" w14:paraId="000001E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check if the ending state is an accepting or rejecting state we’ve got the function called </w:t>
      </w:r>
      <w:r w:rsidDel="00000000" w:rsidR="00000000" w:rsidRPr="00000000">
        <w:rPr>
          <w:rFonts w:ascii="Courier New" w:cs="Courier New" w:eastAsia="Courier New" w:hAnsi="Courier New"/>
          <w:rtl w:val="0"/>
        </w:rPr>
        <w:t xml:space="preserve">checkState</w:t>
      </w:r>
      <w:r w:rsidDel="00000000" w:rsidR="00000000" w:rsidRPr="00000000">
        <w:rPr>
          <w:rFonts w:ascii="Times New Roman" w:cs="Times New Roman" w:eastAsia="Times New Roman" w:hAnsi="Times New Roman"/>
          <w:rtl w:val="0"/>
        </w:rPr>
        <w:t xml:space="preserve"> which simply checks if a given state is an accepting state or not by comparing it with those defined as accepting states in the diagram.</w:t>
      </w:r>
    </w:p>
    <w:p w:rsidR="00000000" w:rsidDel="00000000" w:rsidP="00000000" w:rsidRDefault="00000000" w:rsidRPr="00000000" w14:paraId="000001E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function </w:t>
      </w:r>
      <w:r w:rsidDel="00000000" w:rsidR="00000000" w:rsidRPr="00000000">
        <w:rPr>
          <w:rFonts w:ascii="Times New Roman" w:cs="Times New Roman" w:eastAsia="Times New Roman" w:hAnsi="Times New Roman"/>
          <w:sz w:val="21"/>
          <w:szCs w:val="21"/>
          <w:highlight w:val="white"/>
          <w:rtl w:val="0"/>
        </w:rPr>
        <w:t xml:space="preserve">advState </w:t>
      </w:r>
      <w:r w:rsidDel="00000000" w:rsidR="00000000" w:rsidRPr="00000000">
        <w:rPr>
          <w:rFonts w:ascii="Times New Roman" w:cs="Times New Roman" w:eastAsia="Times New Roman" w:hAnsi="Times New Roman"/>
          <w:highlight w:val="white"/>
          <w:rtl w:val="0"/>
        </w:rPr>
        <w:t xml:space="preserve">will return the next state by querying the design matrix and return the next state. This process is as described in the two paragraphs above.</w:t>
      </w:r>
      <w:r w:rsidDel="00000000" w:rsidR="00000000" w:rsidRPr="00000000">
        <w:rPr>
          <w:rtl w:val="0"/>
        </w:rPr>
      </w:r>
    </w:p>
    <w:p w:rsidR="00000000" w:rsidDel="00000000" w:rsidP="00000000" w:rsidRDefault="00000000" w:rsidRPr="00000000" w14:paraId="000001EE">
      <w:pPr>
        <w:pStyle w:val="Heading2"/>
        <w:ind w:left="0" w:firstLine="0"/>
        <w:jc w:val="both"/>
        <w:rPr>
          <w:rFonts w:ascii="Times New Roman" w:cs="Times New Roman" w:eastAsia="Times New Roman" w:hAnsi="Times New Roman"/>
          <w:b w:val="1"/>
          <w:color w:val="e06666"/>
          <w:sz w:val="22"/>
          <w:szCs w:val="22"/>
        </w:rPr>
      </w:pPr>
      <w:bookmarkStart w:colFirst="0" w:colLast="0" w:name="_pejt1d8253gt" w:id="10"/>
      <w:bookmarkEnd w:id="10"/>
      <w:r w:rsidDel="00000000" w:rsidR="00000000" w:rsidRPr="00000000">
        <w:rPr>
          <w:rFonts w:ascii="Times New Roman" w:cs="Times New Roman" w:eastAsia="Times New Roman" w:hAnsi="Times New Roman"/>
          <w:b w:val="1"/>
          <w:color w:val="e06666"/>
          <w:sz w:val="22"/>
          <w:szCs w:val="22"/>
          <w:rtl w:val="0"/>
        </w:rPr>
        <w:t xml:space="preserve">2.3. Number of operations</w:t>
      </w:r>
    </w:p>
    <w:p w:rsidR="00000000" w:rsidDel="00000000" w:rsidP="00000000" w:rsidRDefault="00000000" w:rsidRPr="00000000" w14:paraId="000001E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count the number of operations we used a global variable </w:t>
      </w:r>
      <w:r w:rsidDel="00000000" w:rsidR="00000000" w:rsidRPr="00000000">
        <w:rPr>
          <w:rFonts w:ascii="Courier New" w:cs="Courier New" w:eastAsia="Courier New" w:hAnsi="Courier New"/>
          <w:rtl w:val="0"/>
        </w:rPr>
        <w:t xml:space="preserve">countop</w:t>
      </w:r>
      <w:r w:rsidDel="00000000" w:rsidR="00000000" w:rsidRPr="00000000">
        <w:rPr>
          <w:rFonts w:ascii="Times New Roman" w:cs="Times New Roman" w:eastAsia="Times New Roman" w:hAnsi="Times New Roman"/>
          <w:rtl w:val="0"/>
        </w:rPr>
        <w:t xml:space="preserve"> initialized to zero. This variable is incremented by 1 for every operation made by the automata, printed out and reset to zero for the next set of operations the automata will do. </w:t>
      </w:r>
      <w:r w:rsidDel="00000000" w:rsidR="00000000" w:rsidRPr="00000000">
        <w:rPr>
          <w:rtl w:val="0"/>
        </w:rPr>
      </w:r>
    </w:p>
    <w:p w:rsidR="00000000" w:rsidDel="00000000" w:rsidP="00000000" w:rsidRDefault="00000000" w:rsidRPr="00000000" w14:paraId="000001F0">
      <w:pPr>
        <w:pStyle w:val="Heading2"/>
        <w:ind w:left="0" w:firstLine="0"/>
        <w:jc w:val="both"/>
        <w:rPr>
          <w:rFonts w:ascii="Times New Roman" w:cs="Times New Roman" w:eastAsia="Times New Roman" w:hAnsi="Times New Roman"/>
          <w:b w:val="1"/>
          <w:color w:val="e06666"/>
          <w:sz w:val="22"/>
          <w:szCs w:val="22"/>
        </w:rPr>
      </w:pPr>
      <w:bookmarkStart w:colFirst="0" w:colLast="0" w:name="_2vxqnec3rf7p" w:id="11"/>
      <w:bookmarkEnd w:id="11"/>
      <w:r w:rsidDel="00000000" w:rsidR="00000000" w:rsidRPr="00000000">
        <w:rPr>
          <w:rFonts w:ascii="Times New Roman" w:cs="Times New Roman" w:eastAsia="Times New Roman" w:hAnsi="Times New Roman"/>
          <w:b w:val="1"/>
          <w:color w:val="e06666"/>
          <w:sz w:val="22"/>
          <w:szCs w:val="22"/>
          <w:rtl w:val="0"/>
        </w:rPr>
        <w:t xml:space="preserve">2.4. Error Handling</w:t>
      </w:r>
    </w:p>
    <w:p w:rsidR="00000000" w:rsidDel="00000000" w:rsidP="00000000" w:rsidRDefault="00000000" w:rsidRPr="00000000" w14:paraId="000001F1">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will handle errors depending on the type of error, and return an error type with the step in which the error occurred. </w:t>
      </w:r>
    </w:p>
    <w:p w:rsidR="00000000" w:rsidDel="00000000" w:rsidP="00000000" w:rsidRDefault="00000000" w:rsidRPr="00000000" w14:paraId="000001F2">
      <w:pPr>
        <w:widowControl w:val="0"/>
        <w:jc w:val="both"/>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1F3">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Firstly we will handle the input file f, ensuring that anything other than the .c file will not be executed. </w:t>
      </w:r>
    </w:p>
    <w:p w:rsidR="00000000" w:rsidDel="00000000" w:rsidP="00000000" w:rsidRDefault="00000000" w:rsidRPr="00000000" w14:paraId="000001F4">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Then we will check if this </w:t>
      </w:r>
      <w:r w:rsidDel="00000000" w:rsidR="00000000" w:rsidRPr="00000000">
        <w:rPr>
          <w:rFonts w:ascii="Courier New" w:cs="Courier New" w:eastAsia="Courier New" w:hAnsi="Courier New"/>
          <w:rtl w:val="0"/>
        </w:rPr>
        <w:t xml:space="preserve">.c </w:t>
      </w:r>
      <w:r w:rsidDel="00000000" w:rsidR="00000000" w:rsidRPr="00000000">
        <w:rPr>
          <w:rFonts w:ascii="Times New Roman" w:cs="Times New Roman" w:eastAsia="Times New Roman" w:hAnsi="Times New Roman"/>
          <w:rtl w:val="0"/>
        </w:rPr>
        <w:t xml:space="preserve">file is correct, has text and can be opened without trouble. If it has text, the next error we will handle is the one that can happen when parsing and creating tokens. </w:t>
      </w:r>
    </w:p>
    <w:p w:rsidR="00000000" w:rsidDel="00000000" w:rsidP="00000000" w:rsidRDefault="00000000" w:rsidRPr="00000000" w14:paraId="000001F5">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Finally any error that happens when writing the output file and creating the tokens list will be handled too.</w:t>
      </w:r>
    </w:p>
    <w:p w:rsidR="00000000" w:rsidDel="00000000" w:rsidP="00000000" w:rsidRDefault="00000000" w:rsidRPr="00000000" w14:paraId="000001F6">
      <w:pPr>
        <w:widowControl w:val="0"/>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F7">
      <w:pPr>
        <w:widowControl w:val="0"/>
        <w:jc w:val="both"/>
        <w:rPr>
          <w:rFonts w:ascii="Times New Roman" w:cs="Times New Roman" w:eastAsia="Times New Roman" w:hAnsi="Times New Roman"/>
          <w:sz w:val="2"/>
          <w:szCs w:val="2"/>
        </w:rPr>
      </w:pPr>
      <w:r w:rsidDel="00000000" w:rsidR="00000000" w:rsidRPr="00000000">
        <w:rPr>
          <w:rtl w:val="0"/>
        </w:rPr>
      </w:r>
    </w:p>
    <w:p w:rsidR="00000000" w:rsidDel="00000000" w:rsidP="00000000" w:rsidRDefault="00000000" w:rsidRPr="00000000" w14:paraId="000001F8">
      <w:pPr>
        <w:pStyle w:val="Heading1"/>
        <w:numPr>
          <w:ilvl w:val="0"/>
          <w:numId w:val="5"/>
        </w:numPr>
        <w:spacing w:after="0" w:before="0" w:line="360" w:lineRule="auto"/>
        <w:ind w:left="425.19685039370063" w:hanging="360"/>
        <w:jc w:val="both"/>
        <w:rPr>
          <w:rFonts w:ascii="Times New Roman" w:cs="Times New Roman" w:eastAsia="Times New Roman" w:hAnsi="Times New Roman"/>
          <w:color w:val="c8102e"/>
          <w:sz w:val="22"/>
          <w:szCs w:val="22"/>
        </w:rPr>
      </w:pPr>
      <w:bookmarkStart w:colFirst="0" w:colLast="0" w:name="_vc43ud8ds593" w:id="12"/>
      <w:bookmarkEnd w:id="12"/>
      <w:r w:rsidDel="00000000" w:rsidR="00000000" w:rsidRPr="00000000">
        <w:rPr>
          <w:rFonts w:ascii="Times New Roman" w:cs="Times New Roman" w:eastAsia="Times New Roman" w:hAnsi="Times New Roman"/>
          <w:b w:val="1"/>
          <w:color w:val="c8102e"/>
          <w:sz w:val="22"/>
          <w:szCs w:val="22"/>
          <w:rtl w:val="0"/>
        </w:rPr>
        <w:t xml:space="preserve">CODE AND IMPLEMENTATION</w:t>
      </w:r>
    </w:p>
    <w:p w:rsidR="00000000" w:rsidDel="00000000" w:rsidP="00000000" w:rsidRDefault="00000000" w:rsidRPr="00000000" w14:paraId="000001F9">
      <w:pPr>
        <w:pStyle w:val="Heading2"/>
        <w:spacing w:before="0" w:lineRule="auto"/>
        <w:ind w:left="0" w:firstLine="0"/>
        <w:jc w:val="both"/>
        <w:rPr>
          <w:rFonts w:ascii="Times New Roman" w:cs="Times New Roman" w:eastAsia="Times New Roman" w:hAnsi="Times New Roman"/>
          <w:b w:val="1"/>
          <w:color w:val="e06666"/>
          <w:sz w:val="22"/>
          <w:szCs w:val="22"/>
        </w:rPr>
      </w:pPr>
      <w:bookmarkStart w:colFirst="0" w:colLast="0" w:name="_5a1uxkixdif1" w:id="13"/>
      <w:bookmarkEnd w:id="13"/>
      <w:r w:rsidDel="00000000" w:rsidR="00000000" w:rsidRPr="00000000">
        <w:rPr>
          <w:rFonts w:ascii="Times New Roman" w:cs="Times New Roman" w:eastAsia="Times New Roman" w:hAnsi="Times New Roman"/>
          <w:b w:val="1"/>
          <w:color w:val="e06666"/>
          <w:sz w:val="22"/>
          <w:szCs w:val="22"/>
          <w:rtl w:val="0"/>
        </w:rPr>
        <w:t xml:space="preserve">3.1. The automaton</w:t>
      </w:r>
    </w:p>
    <w:p w:rsidR="00000000" w:rsidDel="00000000" w:rsidP="00000000" w:rsidRDefault="00000000" w:rsidRPr="00000000" w14:paraId="000001F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automaton, as explained later, will start reading the first character of the token. </w:t>
      </w:r>
    </w:p>
    <w:p w:rsidR="00000000" w:rsidDel="00000000" w:rsidP="00000000" w:rsidRDefault="00000000" w:rsidRPr="00000000" w14:paraId="000001FB">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first character is an operator or an operation sign it will accept that only character. </w:t>
      </w:r>
    </w:p>
    <w:p w:rsidR="00000000" w:rsidDel="00000000" w:rsidP="00000000" w:rsidRDefault="00000000" w:rsidRPr="00000000" w14:paraId="000001FC">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it is a quotation mark it will accept everything written inside the quotations until there is a finishing quotation mark. </w:t>
      </w:r>
    </w:p>
    <w:p w:rsidR="00000000" w:rsidDel="00000000" w:rsidP="00000000" w:rsidRDefault="00000000" w:rsidRPr="00000000" w14:paraId="000001FD">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it is a number will accept that number and any contiguous numbers.</w:t>
      </w:r>
    </w:p>
    <w:p w:rsidR="00000000" w:rsidDel="00000000" w:rsidP="00000000" w:rsidRDefault="00000000" w:rsidRPr="00000000" w14:paraId="000001FE">
      <w:pPr>
        <w:ind w:left="720" w:firstLine="0"/>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1F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Then if the first character is a letter the automaton will consider the following actions:</w:t>
      </w:r>
    </w:p>
    <w:p w:rsidR="00000000" w:rsidDel="00000000" w:rsidP="00000000" w:rsidRDefault="00000000" w:rsidRPr="00000000" w14:paraId="00000200">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letter is r,m,i,c,v,e,w the automaton will first consider if it is because it has found a keyword starting with one of those letters: char, int, else… </w:t>
      </w:r>
    </w:p>
    <w:p w:rsidR="00000000" w:rsidDel="00000000" w:rsidP="00000000" w:rsidRDefault="00000000" w:rsidRPr="00000000" w14:paraId="00000201">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next key from the previous stated is not the next to form the keyword (for example if it founds a </w:t>
      </w:r>
      <w:r w:rsidDel="00000000" w:rsidR="00000000" w:rsidRPr="00000000">
        <w:rPr>
          <w:rFonts w:ascii="Times New Roman" w:cs="Times New Roman" w:eastAsia="Times New Roman" w:hAnsi="Times New Roman"/>
          <w:i w:val="1"/>
          <w:rtl w:val="0"/>
        </w:rPr>
        <w:t xml:space="preserve">c</w:t>
      </w:r>
      <w:r w:rsidDel="00000000" w:rsidR="00000000" w:rsidRPr="00000000">
        <w:rPr>
          <w:rFonts w:ascii="Times New Roman" w:cs="Times New Roman" w:eastAsia="Times New Roman" w:hAnsi="Times New Roman"/>
          <w:rtl w:val="0"/>
        </w:rPr>
        <w:t xml:space="preserve"> and it does not follow with </w:t>
      </w:r>
      <w:r w:rsidDel="00000000" w:rsidR="00000000" w:rsidRPr="00000000">
        <w:rPr>
          <w:rFonts w:ascii="Times New Roman" w:cs="Times New Roman" w:eastAsia="Times New Roman" w:hAnsi="Times New Roman"/>
          <w:i w:val="1"/>
          <w:rtl w:val="0"/>
        </w:rPr>
        <w:t xml:space="preserve">h</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rtl w:val="0"/>
        </w:rPr>
        <w:t xml:space="preserve">then the automaton will consider that as a variable identification and will accept any character excluding the one to form the keyword at first, (if it starts with </w:t>
      </w:r>
      <w:r w:rsidDel="00000000" w:rsidR="00000000" w:rsidRPr="00000000">
        <w:rPr>
          <w:rFonts w:ascii="Times New Roman" w:cs="Times New Roman" w:eastAsia="Times New Roman" w:hAnsi="Times New Roman"/>
          <w:i w:val="1"/>
          <w:rtl w:val="0"/>
        </w:rPr>
        <w:t xml:space="preserve">c</w:t>
      </w:r>
      <w:r w:rsidDel="00000000" w:rsidR="00000000" w:rsidRPr="00000000">
        <w:rPr>
          <w:rFonts w:ascii="Times New Roman" w:cs="Times New Roman" w:eastAsia="Times New Roman" w:hAnsi="Times New Roman"/>
          <w:rtl w:val="0"/>
        </w:rPr>
        <w:t xml:space="preserve"> the next letter can not be an </w:t>
      </w:r>
      <w:r w:rsidDel="00000000" w:rsidR="00000000" w:rsidRPr="00000000">
        <w:rPr>
          <w:rFonts w:ascii="Times New Roman" w:cs="Times New Roman" w:eastAsia="Times New Roman" w:hAnsi="Times New Roman"/>
          <w:i w:val="1"/>
          <w:rtl w:val="0"/>
        </w:rPr>
        <w:t xml:space="preserve">h</w:t>
      </w:r>
      <w:r w:rsidDel="00000000" w:rsidR="00000000" w:rsidRPr="00000000">
        <w:rPr>
          <w:rFonts w:ascii="Times New Roman" w:cs="Times New Roman" w:eastAsia="Times New Roman" w:hAnsi="Times New Roman"/>
          <w:rtl w:val="0"/>
        </w:rPr>
        <w:t xml:space="preserve"> as stated in the handout) and then accepting all characters possible from numbers or letters (if it finds for example </w:t>
      </w:r>
      <w:r w:rsidDel="00000000" w:rsidR="00000000" w:rsidRPr="00000000">
        <w:rPr>
          <w:rFonts w:ascii="Times New Roman" w:cs="Times New Roman" w:eastAsia="Times New Roman" w:hAnsi="Times New Roman"/>
          <w:i w:val="1"/>
          <w:rtl w:val="0"/>
        </w:rPr>
        <w:t xml:space="preserve">ca </w:t>
      </w:r>
      <w:r w:rsidDel="00000000" w:rsidR="00000000" w:rsidRPr="00000000">
        <w:rPr>
          <w:rFonts w:ascii="Times New Roman" w:cs="Times New Roman" w:eastAsia="Times New Roman" w:hAnsi="Times New Roman"/>
          <w:rtl w:val="0"/>
        </w:rPr>
        <w:t xml:space="preserve">for example now any letter or number can be added as it can not form the word </w:t>
      </w:r>
      <w:r w:rsidDel="00000000" w:rsidR="00000000" w:rsidRPr="00000000">
        <w:rPr>
          <w:rFonts w:ascii="Times New Roman" w:cs="Times New Roman" w:eastAsia="Times New Roman" w:hAnsi="Times New Roman"/>
          <w:i w:val="1"/>
          <w:rtl w:val="0"/>
        </w:rPr>
        <w:t xml:space="preserve">char</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02">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Finally if the word being read starts with any letter excluding r,m,i,c,v,e,w it will consider the character and any possible letter or number after </w:t>
      </w:r>
      <w:r w:rsidDel="00000000" w:rsidR="00000000" w:rsidRPr="00000000">
        <w:rPr>
          <w:rtl w:val="0"/>
        </w:rPr>
      </w:r>
    </w:p>
    <w:p w:rsidR="00000000" w:rsidDel="00000000" w:rsidP="00000000" w:rsidRDefault="00000000" w:rsidRPr="00000000" w14:paraId="00000203">
      <w:pPr>
        <w:pStyle w:val="Heading2"/>
        <w:ind w:left="0" w:firstLine="0"/>
        <w:jc w:val="both"/>
        <w:rPr>
          <w:rFonts w:ascii="Times New Roman" w:cs="Times New Roman" w:eastAsia="Times New Roman" w:hAnsi="Times New Roman"/>
          <w:b w:val="1"/>
          <w:color w:val="e06666"/>
          <w:sz w:val="22"/>
          <w:szCs w:val="22"/>
        </w:rPr>
      </w:pPr>
      <w:bookmarkStart w:colFirst="0" w:colLast="0" w:name="_8ha8ffc8tg5y" w:id="14"/>
      <w:bookmarkEnd w:id="14"/>
      <w:r w:rsidDel="00000000" w:rsidR="00000000" w:rsidRPr="00000000">
        <w:rPr>
          <w:rFonts w:ascii="Times New Roman" w:cs="Times New Roman" w:eastAsia="Times New Roman" w:hAnsi="Times New Roman"/>
          <w:b w:val="1"/>
          <w:color w:val="e06666"/>
          <w:sz w:val="22"/>
          <w:szCs w:val="22"/>
          <w:rtl w:val="0"/>
        </w:rPr>
        <w:t xml:space="preserve">3.2. Read in the input file</w:t>
      </w:r>
    </w:p>
    <w:p w:rsidR="00000000" w:rsidDel="00000000" w:rsidP="00000000" w:rsidRDefault="00000000" w:rsidRPr="00000000" w14:paraId="00000204">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file will be opened through a pointer in read mode.</w:t>
      </w:r>
    </w:p>
    <w:p w:rsidR="00000000" w:rsidDel="00000000" w:rsidP="00000000" w:rsidRDefault="00000000" w:rsidRPr="00000000" w14:paraId="00000205">
      <w:pPr>
        <w:widowControl w:val="0"/>
        <w:spacing w:after="240" w:line="276"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rtl w:val="0"/>
        </w:rPr>
        <w:t xml:space="preserve">In the main we will process the arguments and we will check that the input file is a “.c” file.  As we cannot use the &lt;string.h&gt; library, we will create a function that does the work of comparing 2 strings to avoid using </w:t>
      </w:r>
      <w:r w:rsidDel="00000000" w:rsidR="00000000" w:rsidRPr="00000000">
        <w:rPr>
          <w:rFonts w:ascii="Times New Roman" w:cs="Times New Roman" w:eastAsia="Times New Roman" w:hAnsi="Times New Roman"/>
          <w:rtl w:val="0"/>
        </w:rPr>
        <w:t xml:space="preserve">strcmp</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206">
      <w:pPr>
        <w:pStyle w:val="Heading2"/>
        <w:ind w:left="0" w:firstLine="0"/>
        <w:jc w:val="both"/>
        <w:rPr>
          <w:rFonts w:ascii="Times New Roman" w:cs="Times New Roman" w:eastAsia="Times New Roman" w:hAnsi="Times New Roman"/>
          <w:b w:val="1"/>
          <w:color w:val="e06666"/>
          <w:sz w:val="22"/>
          <w:szCs w:val="22"/>
        </w:rPr>
      </w:pPr>
      <w:bookmarkStart w:colFirst="0" w:colLast="0" w:name="_vn1xqax5p7fq" w:id="15"/>
      <w:bookmarkEnd w:id="15"/>
      <w:r w:rsidDel="00000000" w:rsidR="00000000" w:rsidRPr="00000000">
        <w:rPr>
          <w:rFonts w:ascii="Times New Roman" w:cs="Times New Roman" w:eastAsia="Times New Roman" w:hAnsi="Times New Roman"/>
          <w:b w:val="1"/>
          <w:color w:val="e06666"/>
          <w:sz w:val="22"/>
          <w:szCs w:val="22"/>
          <w:rtl w:val="0"/>
        </w:rPr>
        <w:t xml:space="preserve">3.3 Token List (in memory)</w:t>
      </w:r>
    </w:p>
    <w:p w:rsidR="00000000" w:rsidDel="00000000" w:rsidP="00000000" w:rsidRDefault="00000000" w:rsidRPr="00000000" w14:paraId="00000207">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the automata assigns a category to the token that the tokenize function has previously passed to it, the automata will return back to the tokenize function the output in the format: [lexeme, category], where lexeme corresponds to the token, and category corresponds to its category among the available ones.</w:t>
      </w:r>
    </w:p>
    <w:p w:rsidR="00000000" w:rsidDel="00000000" w:rsidP="00000000" w:rsidRDefault="00000000" w:rsidRPr="00000000" w14:paraId="00000208">
      <w:pPr>
        <w:widowControl w:val="0"/>
        <w:spacing w:line="276" w:lineRule="auto"/>
        <w:rPr>
          <w:rFonts w:ascii="Times New Roman" w:cs="Times New Roman" w:eastAsia="Times New Roman" w:hAnsi="Times New Roman"/>
          <w:sz w:val="6"/>
          <w:szCs w:val="6"/>
        </w:rPr>
      </w:pPr>
      <w:r w:rsidDel="00000000" w:rsidR="00000000" w:rsidRPr="00000000">
        <w:rPr>
          <w:rtl w:val="0"/>
        </w:rPr>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all the input file f has been processed by the automata, it means we already will have all the tokens together with their cat</w:t>
      </w:r>
      <w:r w:rsidDel="00000000" w:rsidR="00000000" w:rsidRPr="00000000">
        <w:rPr>
          <w:rFonts w:ascii="Times New Roman" w:cs="Times New Roman" w:eastAsia="Times New Roman" w:hAnsi="Times New Roman"/>
          <w:rtl w:val="0"/>
        </w:rPr>
        <w:t xml:space="preserve">egory. Moreover, we need to output the list of tokens in the format &lt;lexeme, category&gt; into an output file, that will be the one with .csn. </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is important to write the tokens in the same order and same line as the input file.</w:t>
      </w:r>
    </w:p>
    <w:p w:rsidR="00000000" w:rsidDel="00000000" w:rsidP="00000000" w:rsidRDefault="00000000" w:rsidRPr="00000000" w14:paraId="0000020B">
      <w:pPr>
        <w:pStyle w:val="Heading3"/>
        <w:widowControl w:val="0"/>
        <w:jc w:val="both"/>
        <w:rPr>
          <w:rFonts w:ascii="Times New Roman" w:cs="Times New Roman" w:eastAsia="Times New Roman" w:hAnsi="Times New Roman"/>
          <w:b w:val="1"/>
          <w:color w:val="e06666"/>
          <w:sz w:val="22"/>
          <w:szCs w:val="22"/>
        </w:rPr>
      </w:pPr>
      <w:bookmarkStart w:colFirst="0" w:colLast="0" w:name="_26mhhzxf646a" w:id="16"/>
      <w:bookmarkEnd w:id="16"/>
      <w:r w:rsidDel="00000000" w:rsidR="00000000" w:rsidRPr="00000000">
        <w:rPr>
          <w:rFonts w:ascii="Times New Roman" w:cs="Times New Roman" w:eastAsia="Times New Roman" w:hAnsi="Times New Roman"/>
          <w:b w:val="1"/>
          <w:color w:val="e06666"/>
          <w:sz w:val="22"/>
          <w:szCs w:val="22"/>
          <w:rtl w:val="0"/>
        </w:rPr>
        <w:t xml:space="preserve">3.3.1. New line token</w:t>
      </w:r>
    </w:p>
    <w:p w:rsidR="00000000" w:rsidDel="00000000" w:rsidP="00000000" w:rsidRDefault="00000000" w:rsidRPr="00000000" w14:paraId="0000020C">
      <w:pPr>
        <w:rPr/>
      </w:pPr>
      <w:r w:rsidDel="00000000" w:rsidR="00000000" w:rsidRPr="00000000">
        <w:rPr>
          <w:rFonts w:ascii="Times New Roman" w:cs="Times New Roman" w:eastAsia="Times New Roman" w:hAnsi="Times New Roman"/>
          <w:rtl w:val="0"/>
        </w:rPr>
        <w:t xml:space="preserve">We created a new token called CAT_NEWLINE that is not printed in the output file. We use this token to print the ‘\n’ inside the file so that we have the same lines in the output file and the input file.</w:t>
      </w:r>
      <w:r w:rsidDel="00000000" w:rsidR="00000000" w:rsidRPr="00000000">
        <w:rPr>
          <w:rtl w:val="0"/>
        </w:rPr>
      </w:r>
    </w:p>
    <w:p w:rsidR="00000000" w:rsidDel="00000000" w:rsidP="00000000" w:rsidRDefault="00000000" w:rsidRPr="00000000" w14:paraId="0000020D">
      <w:pPr>
        <w:rPr>
          <w:sz w:val="16"/>
          <w:szCs w:val="16"/>
        </w:rPr>
      </w:pPr>
      <w:r w:rsidDel="00000000" w:rsidR="00000000" w:rsidRPr="00000000">
        <w:rPr>
          <w:rtl w:val="0"/>
        </w:rPr>
      </w:r>
    </w:p>
    <w:p w:rsidR="00000000" w:rsidDel="00000000" w:rsidP="00000000" w:rsidRDefault="00000000" w:rsidRPr="00000000" w14:paraId="0000020E">
      <w:pPr>
        <w:rPr>
          <w:rFonts w:ascii="Times New Roman" w:cs="Times New Roman" w:eastAsia="Times New Roman" w:hAnsi="Times New Roman"/>
          <w:b w:val="1"/>
          <w:color w:val="e06666"/>
          <w:sz w:val="22"/>
          <w:szCs w:val="22"/>
        </w:rPr>
      </w:pPr>
      <w:r w:rsidDel="00000000" w:rsidR="00000000" w:rsidRPr="00000000">
        <w:rPr>
          <w:rFonts w:ascii="Times New Roman" w:cs="Times New Roman" w:eastAsia="Times New Roman" w:hAnsi="Times New Roman"/>
          <w:b w:val="1"/>
          <w:color w:val="e06666"/>
          <w:sz w:val="22"/>
          <w:szCs w:val="22"/>
          <w:rtl w:val="0"/>
        </w:rPr>
        <w:t xml:space="preserve">3.4. Create output file/release</w:t>
      </w:r>
    </w:p>
    <w:p w:rsidR="00000000" w:rsidDel="00000000" w:rsidP="00000000" w:rsidRDefault="00000000" w:rsidRPr="00000000" w14:paraId="0000020F">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need to create the output file that will contain the token list. </w:t>
      </w:r>
    </w:p>
    <w:p w:rsidR="00000000" w:rsidDel="00000000" w:rsidP="00000000" w:rsidRDefault="00000000" w:rsidRPr="00000000" w14:paraId="00000210">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do so, t</w:t>
      </w:r>
      <w:r w:rsidDel="00000000" w:rsidR="00000000" w:rsidRPr="00000000">
        <w:rPr>
          <w:rFonts w:ascii="Times New Roman" w:cs="Times New Roman" w:eastAsia="Times New Roman" w:hAnsi="Times New Roman"/>
          <w:rtl w:val="0"/>
        </w:rPr>
        <w:t xml:space="preserve">his function takes the token list created before in the tokenize function and writes it to the output file. For that, we will open the output file for writing, it needs to have the ".scn" suffix to the input file name, and then just write the tokens to the file. </w:t>
      </w:r>
    </w:p>
    <w:p w:rsidR="00000000" w:rsidDel="00000000" w:rsidP="00000000" w:rsidRDefault="00000000" w:rsidRPr="00000000" w14:paraId="00000211">
      <w:pPr>
        <w:widowControl w:val="0"/>
        <w:spacing w:line="276" w:lineRule="auto"/>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212">
      <w:pPr>
        <w:widowControl w:val="0"/>
        <w:spacing w:after="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However, before writing the tokens to the output file we will remove any empty lines from the input file to ensure that we are writing the tokens in the specified output format, the Release format.</w:t>
      </w:r>
    </w:p>
    <w:p w:rsidR="00000000" w:rsidDel="00000000" w:rsidP="00000000" w:rsidRDefault="00000000" w:rsidRPr="00000000" w14:paraId="00000213">
      <w:pPr>
        <w:pStyle w:val="Heading2"/>
        <w:ind w:left="0" w:firstLine="0"/>
        <w:jc w:val="both"/>
        <w:rPr>
          <w:rFonts w:ascii="Times New Roman" w:cs="Times New Roman" w:eastAsia="Times New Roman" w:hAnsi="Times New Roman"/>
          <w:b w:val="1"/>
          <w:color w:val="e06666"/>
          <w:sz w:val="22"/>
          <w:szCs w:val="22"/>
        </w:rPr>
      </w:pPr>
      <w:bookmarkStart w:colFirst="0" w:colLast="0" w:name="_v30ughhbgfp6" w:id="17"/>
      <w:bookmarkEnd w:id="17"/>
      <w:r w:rsidDel="00000000" w:rsidR="00000000" w:rsidRPr="00000000">
        <w:rPr>
          <w:rFonts w:ascii="Times New Roman" w:cs="Times New Roman" w:eastAsia="Times New Roman" w:hAnsi="Times New Roman"/>
          <w:b w:val="1"/>
          <w:color w:val="e06666"/>
          <w:sz w:val="22"/>
          <w:szCs w:val="22"/>
          <w:rtl w:val="0"/>
        </w:rPr>
        <w:t xml:space="preserve">3.5. Debug option of output</w:t>
      </w:r>
    </w:p>
    <w:p w:rsidR="00000000" w:rsidDel="00000000" w:rsidP="00000000" w:rsidRDefault="00000000" w:rsidRPr="00000000" w14:paraId="00000214">
      <w:pPr>
        <w:widowControl w:val="0"/>
        <w:spacing w:after="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have controlled the debug mode with the DEBUG macro. </w:t>
      </w:r>
    </w:p>
    <w:p w:rsidR="00000000" w:rsidDel="00000000" w:rsidP="00000000" w:rsidRDefault="00000000" w:rsidRPr="00000000" w14:paraId="00000215">
      <w:pPr>
        <w:widowControl w:val="0"/>
        <w:spacing w:after="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can change the configuration here:</w:t>
      </w:r>
    </w:p>
    <w:p w:rsidR="00000000" w:rsidDel="00000000" w:rsidP="00000000" w:rsidRDefault="00000000" w:rsidRPr="00000000" w14:paraId="00000216">
      <w:pPr>
        <w:widowControl w:val="0"/>
        <w:spacing w:after="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81300" cy="285750"/>
            <wp:effectExtent b="0" l="0" r="0" t="0"/>
            <wp:docPr id="6"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2781300" cy="285750"/>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widowControl w:val="0"/>
        <w:spacing w:after="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the debug mode is on or 1. The variable debug is initialized. So when an error occurs during the file reading or creation process, the program debugs the output and error message to the new file. Additionally, if it is created in the right way, it also outputs “FILE OK\n”.</w:t>
      </w:r>
    </w:p>
    <w:p w:rsidR="00000000" w:rsidDel="00000000" w:rsidP="00000000" w:rsidRDefault="00000000" w:rsidRPr="00000000" w14:paraId="00000218">
      <w:pPr>
        <w:widowControl w:val="0"/>
        <w:spacing w:after="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But when the debug mode is off or 1, the variable debug is not initialized or initialized to false. That is when the error messages are printed to stderr. </w:t>
      </w:r>
    </w:p>
    <w:p w:rsidR="00000000" w:rsidDel="00000000" w:rsidP="00000000" w:rsidRDefault="00000000" w:rsidRPr="00000000" w14:paraId="00000219">
      <w:pPr>
        <w:widowControl w:val="0"/>
        <w:spacing w:after="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example, when we create a new file, when the file is created successfully and the debug is on, we print FILE OK in the newFile, but when it is off, we print it to the stderr.</w:t>
      </w:r>
    </w:p>
    <w:p w:rsidR="00000000" w:rsidDel="00000000" w:rsidP="00000000" w:rsidRDefault="00000000" w:rsidRPr="00000000" w14:paraId="0000021A">
      <w:pPr>
        <w:widowControl w:val="0"/>
        <w:spacing w:after="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907631" cy="1297071"/>
            <wp:effectExtent b="0" l="0" r="0" t="0"/>
            <wp:docPr id="9"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3907631" cy="1297071"/>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pStyle w:val="Heading2"/>
        <w:ind w:left="0" w:firstLine="0"/>
        <w:jc w:val="both"/>
        <w:rPr>
          <w:rFonts w:ascii="Times New Roman" w:cs="Times New Roman" w:eastAsia="Times New Roman" w:hAnsi="Times New Roman"/>
          <w:b w:val="1"/>
          <w:color w:val="e06666"/>
          <w:sz w:val="22"/>
          <w:szCs w:val="22"/>
        </w:rPr>
      </w:pPr>
      <w:bookmarkStart w:colFirst="0" w:colLast="0" w:name="_fuyd7as7zxpt" w:id="18"/>
      <w:bookmarkEnd w:id="18"/>
      <w:r w:rsidDel="00000000" w:rsidR="00000000" w:rsidRPr="00000000">
        <w:rPr>
          <w:rFonts w:ascii="Times New Roman" w:cs="Times New Roman" w:eastAsia="Times New Roman" w:hAnsi="Times New Roman"/>
          <w:b w:val="1"/>
          <w:color w:val="e06666"/>
          <w:sz w:val="22"/>
          <w:szCs w:val="22"/>
          <w:rtl w:val="0"/>
        </w:rPr>
        <w:t xml:space="preserve">3.6. Error handling</w:t>
      </w:r>
    </w:p>
    <w:p w:rsidR="00000000" w:rsidDel="00000000" w:rsidP="00000000" w:rsidRDefault="00000000" w:rsidRPr="00000000" w14:paraId="0000021C">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have detected primarily three types of errors. </w:t>
      </w:r>
    </w:p>
    <w:p w:rsidR="00000000" w:rsidDel="00000000" w:rsidP="00000000" w:rsidRDefault="00000000" w:rsidRPr="00000000" w14:paraId="0000021D">
      <w:pPr>
        <w:widowControl w:val="0"/>
        <w:jc w:val="both"/>
        <w:rPr>
          <w:rFonts w:ascii="Times New Roman" w:cs="Times New Roman" w:eastAsia="Times New Roman" w:hAnsi="Times New Roman"/>
        </w:rPr>
      </w:pPr>
      <w:r w:rsidDel="00000000" w:rsidR="00000000" w:rsidRPr="00000000">
        <w:rPr>
          <w:rtl w:val="0"/>
        </w:rPr>
      </w:r>
    </w:p>
    <w:tbl>
      <w:tblPr>
        <w:tblStyle w:val="Table6"/>
        <w:tblW w:w="7252.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5"/>
        <w:gridCol w:w="2490"/>
        <w:gridCol w:w="3157.5"/>
        <w:tblGridChange w:id="0">
          <w:tblGrid>
            <w:gridCol w:w="1605"/>
            <w:gridCol w:w="2490"/>
            <w:gridCol w:w="315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of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Message of Error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“File parameter failure”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“Read parameter failure”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parameter failure”</w:t>
            </w:r>
          </w:p>
        </w:tc>
      </w:tr>
    </w:tbl>
    <w:p w:rsidR="00000000" w:rsidDel="00000000" w:rsidP="00000000" w:rsidRDefault="00000000" w:rsidRPr="00000000" w14:paraId="0000022A">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B">
      <w:pPr>
        <w:widowControl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have initialized an array of pointers to constant characters strings. The const char* errorMessages[], declares an array of pointers. The first element of the array, saves the character string “File parameter failure”. The second element, assigns “Read file failure”, and finally the third and last element, “Create file failure”.</w:t>
      </w:r>
    </w:p>
    <w:p w:rsidR="00000000" w:rsidDel="00000000" w:rsidP="00000000" w:rsidRDefault="00000000" w:rsidRPr="00000000" w14:paraId="0000022C">
      <w:pPr>
        <w:widowControl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736181" cy="1526961"/>
            <wp:effectExtent b="0" l="0" r="0" t="0"/>
            <wp:docPr id="11"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3736181" cy="1526961"/>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widowControl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this array, in the code, if someone wants to indicate an error happening, instead of writing again. They just need to call the errorMessages with the corresponding position of the error. </w:t>
      </w:r>
      <w:r w:rsidDel="00000000" w:rsidR="00000000" w:rsidRPr="00000000">
        <w:rPr>
          <w:rtl w:val="0"/>
        </w:rPr>
      </w:r>
    </w:p>
    <w:p w:rsidR="00000000" w:rsidDel="00000000" w:rsidP="00000000" w:rsidRDefault="00000000" w:rsidRPr="00000000" w14:paraId="0000022E">
      <w:pPr>
        <w:pStyle w:val="Heading2"/>
        <w:ind w:left="0" w:firstLine="0"/>
        <w:jc w:val="both"/>
        <w:rPr>
          <w:rFonts w:ascii="Times New Roman" w:cs="Times New Roman" w:eastAsia="Times New Roman" w:hAnsi="Times New Roman"/>
          <w:b w:val="1"/>
          <w:color w:val="e06666"/>
          <w:sz w:val="22"/>
          <w:szCs w:val="22"/>
        </w:rPr>
      </w:pPr>
      <w:bookmarkStart w:colFirst="0" w:colLast="0" w:name="_juxn66ebn253" w:id="19"/>
      <w:bookmarkEnd w:id="19"/>
      <w:r w:rsidDel="00000000" w:rsidR="00000000" w:rsidRPr="00000000">
        <w:rPr>
          <w:rFonts w:ascii="Times New Roman" w:cs="Times New Roman" w:eastAsia="Times New Roman" w:hAnsi="Times New Roman"/>
          <w:b w:val="1"/>
          <w:color w:val="e06666"/>
          <w:sz w:val="22"/>
          <w:szCs w:val="22"/>
          <w:rtl w:val="0"/>
        </w:rPr>
        <w:t xml:space="preserve">3.7. Number of operations</w:t>
      </w:r>
    </w:p>
    <w:p w:rsidR="00000000" w:rsidDel="00000000" w:rsidP="00000000" w:rsidRDefault="00000000" w:rsidRPr="00000000" w14:paraId="0000022F">
      <w:pPr>
        <w:widowControl w:val="0"/>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implement the counting of operations we first are going to create a constant </w:t>
      </w:r>
      <w:r w:rsidDel="00000000" w:rsidR="00000000" w:rsidRPr="00000000">
        <w:rPr>
          <w:rFonts w:ascii="Courier New" w:cs="Courier New" w:eastAsia="Courier New" w:hAnsi="Courier New"/>
          <w:rtl w:val="0"/>
        </w:rPr>
        <w:t xml:space="preserve">COUNTOP</w:t>
      </w:r>
      <w:r w:rsidDel="00000000" w:rsidR="00000000" w:rsidRPr="00000000">
        <w:rPr>
          <w:rFonts w:ascii="Times New Roman" w:cs="Times New Roman" w:eastAsia="Times New Roman" w:hAnsi="Times New Roman"/>
          <w:rtl w:val="0"/>
        </w:rPr>
        <w:t xml:space="preserve"> that can be </w:t>
      </w:r>
      <w:r w:rsidDel="00000000" w:rsidR="00000000" w:rsidRPr="00000000">
        <w:rPr>
          <w:rFonts w:ascii="Courier New" w:cs="Courier New" w:eastAsia="Courier New" w:hAnsi="Courier New"/>
          <w:rtl w:val="0"/>
        </w:rPr>
        <w:t xml:space="preserve">ON (1)</w:t>
      </w:r>
      <w:r w:rsidDel="00000000" w:rsidR="00000000" w:rsidRPr="00000000">
        <w:rPr>
          <w:rFonts w:ascii="Times New Roman" w:cs="Times New Roman" w:eastAsia="Times New Roman" w:hAnsi="Times New Roman"/>
          <w:rtl w:val="0"/>
        </w:rPr>
        <w:t xml:space="preserve"> or </w:t>
      </w:r>
      <w:r w:rsidDel="00000000" w:rsidR="00000000" w:rsidRPr="00000000">
        <w:rPr>
          <w:rFonts w:ascii="Courier New" w:cs="Courier New" w:eastAsia="Courier New" w:hAnsi="Courier New"/>
          <w:rtl w:val="0"/>
        </w:rPr>
        <w:t xml:space="preserve">OFF (0)</w:t>
      </w:r>
      <w:r w:rsidDel="00000000" w:rsidR="00000000" w:rsidRPr="00000000">
        <w:rPr>
          <w:rFonts w:ascii="Times New Roman" w:cs="Times New Roman" w:eastAsia="Times New Roman" w:hAnsi="Times New Roman"/>
          <w:rtl w:val="0"/>
        </w:rPr>
        <w:t xml:space="preserve">. When we do the identifications of tokens, we are going to create a variable that is going to be a counter, this counter is going to increase every time a comparison operation occurs, this should be applied when </w:t>
      </w:r>
      <w:r w:rsidDel="00000000" w:rsidR="00000000" w:rsidRPr="00000000">
        <w:rPr>
          <w:rFonts w:ascii="Courier New" w:cs="Courier New" w:eastAsia="Courier New" w:hAnsi="Courier New"/>
          <w:rtl w:val="0"/>
        </w:rPr>
        <w:t xml:space="preserve">COUNTOP</w:t>
      </w:r>
      <w:r w:rsidDel="00000000" w:rsidR="00000000" w:rsidRPr="00000000">
        <w:rPr>
          <w:rFonts w:ascii="Times New Roman" w:cs="Times New Roman" w:eastAsia="Times New Roman" w:hAnsi="Times New Roman"/>
          <w:rtl w:val="0"/>
        </w:rPr>
        <w:t xml:space="preserve"> is </w:t>
      </w:r>
      <w:r w:rsidDel="00000000" w:rsidR="00000000" w:rsidRPr="00000000">
        <w:rPr>
          <w:rFonts w:ascii="Courier New" w:cs="Courier New" w:eastAsia="Courier New" w:hAnsi="Courier New"/>
          <w:rtl w:val="0"/>
        </w:rPr>
        <w:t xml:space="preserve">ON</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30">
      <w:pPr>
        <w:widowControl w:val="0"/>
        <w:spacing w:line="276" w:lineRule="auto"/>
        <w:jc w:val="both"/>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231">
      <w:pPr>
        <w:widowControl w:val="0"/>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processing each token, if </w:t>
      </w:r>
      <w:r w:rsidDel="00000000" w:rsidR="00000000" w:rsidRPr="00000000">
        <w:rPr>
          <w:rFonts w:ascii="Courier New" w:cs="Courier New" w:eastAsia="Courier New" w:hAnsi="Courier New"/>
          <w:rtl w:val="0"/>
        </w:rPr>
        <w:t xml:space="preserve">COUNTOP</w:t>
      </w:r>
      <w:r w:rsidDel="00000000" w:rsidR="00000000" w:rsidRPr="00000000">
        <w:rPr>
          <w:rFonts w:ascii="Times New Roman" w:cs="Times New Roman" w:eastAsia="Times New Roman" w:hAnsi="Times New Roman"/>
          <w:rtl w:val="0"/>
        </w:rPr>
        <w:t xml:space="preserve"> is </w:t>
      </w:r>
      <w:r w:rsidDel="00000000" w:rsidR="00000000" w:rsidRPr="00000000">
        <w:rPr>
          <w:rFonts w:ascii="Courier New" w:cs="Courier New" w:eastAsia="Courier New" w:hAnsi="Courier New"/>
          <w:rtl w:val="0"/>
        </w:rPr>
        <w:t xml:space="preserve">ON</w:t>
      </w:r>
      <w:r w:rsidDel="00000000" w:rsidR="00000000" w:rsidRPr="00000000">
        <w:rPr>
          <w:rFonts w:ascii="Times New Roman" w:cs="Times New Roman" w:eastAsia="Times New Roman" w:hAnsi="Times New Roman"/>
          <w:rtl w:val="0"/>
        </w:rPr>
        <w:t xml:space="preserve">, we are going to print a message indicating the number of comparison operations performed to identify all tokens.</w:t>
      </w:r>
      <w:r w:rsidDel="00000000" w:rsidR="00000000" w:rsidRPr="00000000">
        <w:rPr>
          <w:rtl w:val="0"/>
        </w:rPr>
      </w:r>
    </w:p>
    <w:p w:rsidR="00000000" w:rsidDel="00000000" w:rsidP="00000000" w:rsidRDefault="00000000" w:rsidRPr="00000000" w14:paraId="00000232">
      <w:pPr>
        <w:pStyle w:val="Heading2"/>
        <w:spacing w:after="0" w:lineRule="auto"/>
        <w:ind w:left="0" w:firstLine="0"/>
        <w:jc w:val="both"/>
        <w:rPr>
          <w:rFonts w:ascii="Times New Roman" w:cs="Times New Roman" w:eastAsia="Times New Roman" w:hAnsi="Times New Roman"/>
          <w:b w:val="1"/>
          <w:color w:val="e06666"/>
          <w:sz w:val="22"/>
          <w:szCs w:val="22"/>
        </w:rPr>
      </w:pPr>
      <w:bookmarkStart w:colFirst="0" w:colLast="0" w:name="_bpxngk3qdztq" w:id="20"/>
      <w:bookmarkEnd w:id="20"/>
      <w:r w:rsidDel="00000000" w:rsidR="00000000" w:rsidRPr="00000000">
        <w:rPr>
          <w:rFonts w:ascii="Times New Roman" w:cs="Times New Roman" w:eastAsia="Times New Roman" w:hAnsi="Times New Roman"/>
          <w:b w:val="1"/>
          <w:color w:val="e06666"/>
          <w:sz w:val="22"/>
          <w:szCs w:val="22"/>
          <w:rtl w:val="0"/>
        </w:rPr>
        <w:t xml:space="preserve">3.8. Implementation</w:t>
      </w:r>
    </w:p>
    <w:p w:rsidR="00000000" w:rsidDel="00000000" w:rsidP="00000000" w:rsidRDefault="00000000" w:rsidRPr="00000000" w14:paraId="00000233">
      <w:pPr>
        <w:pStyle w:val="Heading3"/>
        <w:rPr>
          <w:rFonts w:ascii="Times New Roman" w:cs="Times New Roman" w:eastAsia="Times New Roman" w:hAnsi="Times New Roman"/>
        </w:rPr>
      </w:pPr>
      <w:bookmarkStart w:colFirst="0" w:colLast="0" w:name="_9qn0u9hvypej" w:id="21"/>
      <w:bookmarkEnd w:id="21"/>
      <w:r w:rsidDel="00000000" w:rsidR="00000000" w:rsidRPr="00000000">
        <w:rPr>
          <w:rFonts w:ascii="Times New Roman" w:cs="Times New Roman" w:eastAsia="Times New Roman" w:hAnsi="Times New Roman"/>
          <w:b w:val="1"/>
          <w:sz w:val="22"/>
          <w:szCs w:val="22"/>
          <w:rtl w:val="0"/>
        </w:rPr>
        <w:t xml:space="preserve">3.8.1. Parser</w:t>
      </w:r>
      <w:r w:rsidDel="00000000" w:rsidR="00000000" w:rsidRPr="00000000">
        <w:rPr>
          <w:rtl w:val="0"/>
        </w:rPr>
      </w:r>
    </w:p>
    <w:p w:rsidR="00000000" w:rsidDel="00000000" w:rsidP="00000000" w:rsidRDefault="00000000" w:rsidRPr="00000000" w14:paraId="00000234">
      <w:pPr>
        <w:widowControl w:val="0"/>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implement a parser we will need to use a recursive descent parsing technique. We will need to:</w:t>
      </w:r>
    </w:p>
    <w:p w:rsidR="00000000" w:rsidDel="00000000" w:rsidP="00000000" w:rsidRDefault="00000000" w:rsidRPr="00000000" w14:paraId="00000235">
      <w:pPr>
        <w:widowControl w:val="0"/>
        <w:numPr>
          <w:ilvl w:val="0"/>
          <w:numId w:val="3"/>
        </w:numPr>
        <w:spacing w:after="0" w:lineRule="auto"/>
        <w:ind w:left="425.19685039370086"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Define a structure able to recognize different types of tokens that a parser can recognize.</w:t>
      </w:r>
    </w:p>
    <w:p w:rsidR="00000000" w:rsidDel="00000000" w:rsidP="00000000" w:rsidRDefault="00000000" w:rsidRPr="00000000" w14:paraId="00000236">
      <w:pPr>
        <w:widowControl w:val="0"/>
        <w:numPr>
          <w:ilvl w:val="0"/>
          <w:numId w:val="3"/>
        </w:numPr>
        <w:spacing w:after="0" w:lineRule="auto"/>
        <w:ind w:left="425.19685039370086"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 an input string.</w:t>
      </w:r>
    </w:p>
    <w:p w:rsidR="00000000" w:rsidDel="00000000" w:rsidP="00000000" w:rsidRDefault="00000000" w:rsidRPr="00000000" w14:paraId="00000237">
      <w:pPr>
        <w:widowControl w:val="0"/>
        <w:numPr>
          <w:ilvl w:val="0"/>
          <w:numId w:val="3"/>
        </w:numPr>
        <w:spacing w:after="0" w:lineRule="auto"/>
        <w:ind w:left="425.19685039370086"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Process it and read the input string</w:t>
      </w:r>
    </w:p>
    <w:p w:rsidR="00000000" w:rsidDel="00000000" w:rsidP="00000000" w:rsidRDefault="00000000" w:rsidRPr="00000000" w14:paraId="00000238">
      <w:pPr>
        <w:widowControl w:val="0"/>
        <w:numPr>
          <w:ilvl w:val="0"/>
          <w:numId w:val="3"/>
        </w:numPr>
        <w:spacing w:after="0" w:lineRule="auto"/>
        <w:ind w:left="425.19685039370086"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Return the next token encountered.  </w:t>
      </w:r>
    </w:p>
    <w:p w:rsidR="00000000" w:rsidDel="00000000" w:rsidP="00000000" w:rsidRDefault="00000000" w:rsidRPr="00000000" w14:paraId="00000239">
      <w:pPr>
        <w:widowControl w:val="0"/>
        <w:spacing w:after="0" w:lineRule="auto"/>
        <w:ind w:left="0" w:firstLine="0"/>
        <w:jc w:val="both"/>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23A">
      <w:pPr>
        <w:widowControl w:val="0"/>
        <w:spacing w:after="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get the next token we will create a function able to tokenize the string. It will read characters from the input string and convert them into tokens. Then in the end we will create a function able to evaluate the parser expressions. </w:t>
      </w:r>
    </w:p>
    <w:p w:rsidR="00000000" w:rsidDel="00000000" w:rsidP="00000000" w:rsidRDefault="00000000" w:rsidRPr="00000000" w14:paraId="0000023B">
      <w:pPr>
        <w:pStyle w:val="Heading3"/>
        <w:widowControl w:val="0"/>
        <w:jc w:val="both"/>
        <w:rPr>
          <w:rFonts w:ascii="Times New Roman" w:cs="Times New Roman" w:eastAsia="Times New Roman" w:hAnsi="Times New Roman"/>
        </w:rPr>
      </w:pPr>
      <w:bookmarkStart w:colFirst="0" w:colLast="0" w:name="_3we40giqxphu" w:id="22"/>
      <w:bookmarkEnd w:id="22"/>
      <w:r w:rsidDel="00000000" w:rsidR="00000000" w:rsidRPr="00000000">
        <w:rPr>
          <w:rFonts w:ascii="Times New Roman" w:cs="Times New Roman" w:eastAsia="Times New Roman" w:hAnsi="Times New Roman"/>
          <w:b w:val="1"/>
          <w:sz w:val="22"/>
          <w:szCs w:val="22"/>
          <w:rtl w:val="0"/>
        </w:rPr>
        <w:t xml:space="preserve">3.8.2. File distribution and libraries</w:t>
      </w:r>
      <w:r w:rsidDel="00000000" w:rsidR="00000000" w:rsidRPr="00000000">
        <w:rPr>
          <w:rtl w:val="0"/>
        </w:rPr>
      </w:r>
    </w:p>
    <w:p w:rsidR="00000000" w:rsidDel="00000000" w:rsidP="00000000" w:rsidRDefault="00000000" w:rsidRPr="00000000" w14:paraId="0000023C">
      <w:pPr>
        <w:widowControl w:val="0"/>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code will be distributed in the next files:</w:t>
      </w:r>
    </w:p>
    <w:p w:rsidR="00000000" w:rsidDel="00000000" w:rsidP="00000000" w:rsidRDefault="00000000" w:rsidRPr="00000000" w14:paraId="0000023D">
      <w:pPr>
        <w:widowControl w:val="0"/>
        <w:numPr>
          <w:ilvl w:val="0"/>
          <w:numId w:val="6"/>
        </w:numPr>
        <w:spacing w:after="0" w:lineRule="auto"/>
        <w:ind w:left="425.19685039370086" w:hanging="360"/>
        <w:jc w:val="both"/>
        <w:rPr>
          <w:rFonts w:ascii="Courier New" w:cs="Courier New" w:eastAsia="Courier New" w:hAnsi="Courier New"/>
          <w:color w:val="000000"/>
        </w:rPr>
      </w:pPr>
      <w:r w:rsidDel="00000000" w:rsidR="00000000" w:rsidRPr="00000000">
        <w:rPr>
          <w:rFonts w:ascii="Courier New" w:cs="Courier New" w:eastAsia="Courier New" w:hAnsi="Courier New"/>
          <w:rtl w:val="0"/>
        </w:rPr>
        <w:t xml:space="preserve">functions.c</w:t>
      </w:r>
    </w:p>
    <w:p w:rsidR="00000000" w:rsidDel="00000000" w:rsidP="00000000" w:rsidRDefault="00000000" w:rsidRPr="00000000" w14:paraId="0000023E">
      <w:pPr>
        <w:widowControl w:val="0"/>
        <w:numPr>
          <w:ilvl w:val="0"/>
          <w:numId w:val="6"/>
        </w:numPr>
        <w:spacing w:after="0" w:before="0" w:lineRule="auto"/>
        <w:ind w:left="425.19685039370086" w:hanging="360"/>
        <w:jc w:val="both"/>
        <w:rPr>
          <w:rFonts w:ascii="Courier New" w:cs="Courier New" w:eastAsia="Courier New" w:hAnsi="Courier New"/>
          <w:color w:val="000000"/>
        </w:rPr>
      </w:pPr>
      <w:r w:rsidDel="00000000" w:rsidR="00000000" w:rsidRPr="00000000">
        <w:rPr>
          <w:rFonts w:ascii="Courier New" w:cs="Courier New" w:eastAsia="Courier New" w:hAnsi="Courier New"/>
          <w:rtl w:val="0"/>
        </w:rPr>
        <w:t xml:space="preserve">functions.h</w:t>
      </w:r>
    </w:p>
    <w:p w:rsidR="00000000" w:rsidDel="00000000" w:rsidP="00000000" w:rsidRDefault="00000000" w:rsidRPr="00000000" w14:paraId="0000023F">
      <w:pPr>
        <w:widowControl w:val="0"/>
        <w:numPr>
          <w:ilvl w:val="0"/>
          <w:numId w:val="6"/>
        </w:numPr>
        <w:spacing w:after="0" w:before="0" w:lineRule="auto"/>
        <w:ind w:left="425.19685039370086" w:hanging="360"/>
        <w:jc w:val="both"/>
        <w:rPr>
          <w:rFonts w:ascii="Courier New" w:cs="Courier New" w:eastAsia="Courier New" w:hAnsi="Courier New"/>
          <w:color w:val="000000"/>
        </w:rPr>
      </w:pPr>
      <w:r w:rsidDel="00000000" w:rsidR="00000000" w:rsidRPr="00000000">
        <w:rPr>
          <w:rFonts w:ascii="Courier New" w:cs="Courier New" w:eastAsia="Courier New" w:hAnsi="Courier New"/>
          <w:rtl w:val="0"/>
        </w:rPr>
        <w:t xml:space="preserve">man.txt</w:t>
      </w:r>
    </w:p>
    <w:p w:rsidR="00000000" w:rsidDel="00000000" w:rsidP="00000000" w:rsidRDefault="00000000" w:rsidRPr="00000000" w14:paraId="00000240">
      <w:pPr>
        <w:widowControl w:val="0"/>
        <w:numPr>
          <w:ilvl w:val="0"/>
          <w:numId w:val="6"/>
        </w:numPr>
        <w:spacing w:after="0" w:before="0" w:lineRule="auto"/>
        <w:ind w:left="425.19685039370086" w:hanging="360"/>
        <w:jc w:val="both"/>
        <w:rPr>
          <w:rFonts w:ascii="Courier New" w:cs="Courier New" w:eastAsia="Courier New" w:hAnsi="Courier New"/>
          <w:color w:val="000000"/>
        </w:rPr>
      </w:pPr>
      <w:r w:rsidDel="00000000" w:rsidR="00000000" w:rsidRPr="00000000">
        <w:rPr>
          <w:rFonts w:ascii="Courier New" w:cs="Courier New" w:eastAsia="Courier New" w:hAnsi="Courier New"/>
          <w:rtl w:val="0"/>
        </w:rPr>
        <w:t xml:space="preserve">scanner.c</w:t>
      </w:r>
    </w:p>
    <w:p w:rsidR="00000000" w:rsidDel="00000000" w:rsidP="00000000" w:rsidRDefault="00000000" w:rsidRPr="00000000" w14:paraId="00000241">
      <w:pPr>
        <w:widowControl w:val="0"/>
        <w:numPr>
          <w:ilvl w:val="0"/>
          <w:numId w:val="6"/>
        </w:numPr>
        <w:spacing w:after="0" w:lineRule="auto"/>
        <w:ind w:left="425.19685039370086" w:hanging="360"/>
        <w:jc w:val="both"/>
        <w:rPr>
          <w:rFonts w:ascii="Courier New" w:cs="Courier New" w:eastAsia="Courier New" w:hAnsi="Courier New"/>
          <w:color w:val="000000"/>
        </w:rPr>
      </w:pPr>
      <w:r w:rsidDel="00000000" w:rsidR="00000000" w:rsidRPr="00000000">
        <w:rPr>
          <w:rFonts w:ascii="Courier New" w:cs="Courier New" w:eastAsia="Courier New" w:hAnsi="Courier New"/>
          <w:rtl w:val="0"/>
        </w:rPr>
        <w:t xml:space="preserve">scanner.h</w:t>
      </w:r>
      <w:r w:rsidDel="00000000" w:rsidR="00000000" w:rsidRPr="00000000">
        <w:rPr>
          <w:rtl w:val="0"/>
        </w:rPr>
      </w:r>
    </w:p>
    <w:p w:rsidR="00000000" w:rsidDel="00000000" w:rsidP="00000000" w:rsidRDefault="00000000" w:rsidRPr="00000000" w14:paraId="00000242">
      <w:pPr>
        <w:ind w:left="0" w:firstLine="0"/>
        <w:jc w:val="both"/>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243">
      <w:pPr>
        <w:ind w:left="0" w:firstLine="0"/>
        <w:jc w:val="both"/>
        <w:rPr>
          <w:rFonts w:ascii="Courier New" w:cs="Courier New" w:eastAsia="Courier New" w:hAnsi="Courier New"/>
        </w:rPr>
      </w:pPr>
      <w:r w:rsidDel="00000000" w:rsidR="00000000" w:rsidRPr="00000000">
        <w:rPr>
          <w:rFonts w:ascii="Times New Roman" w:cs="Times New Roman" w:eastAsia="Times New Roman" w:hAnsi="Times New Roman"/>
          <w:rtl w:val="0"/>
        </w:rPr>
        <w:t xml:space="preserve">Also, the libraries we will use are: </w:t>
      </w:r>
      <w:r w:rsidDel="00000000" w:rsidR="00000000" w:rsidRPr="00000000">
        <w:rPr>
          <w:rFonts w:ascii="Courier New" w:cs="Courier New" w:eastAsia="Courier New" w:hAnsi="Courier New"/>
          <w:rtl w:val="0"/>
        </w:rPr>
        <w:t xml:space="preserve">&lt;stdio.h&gt;</w:t>
      </w:r>
      <w:r w:rsidDel="00000000" w:rsidR="00000000" w:rsidRPr="00000000">
        <w:rPr>
          <w:rFonts w:ascii="Times New Roman" w:cs="Times New Roman" w:eastAsia="Times New Roman" w:hAnsi="Times New Roman"/>
          <w:rtl w:val="0"/>
        </w:rPr>
        <w:t xml:space="preserve">, </w:t>
      </w:r>
      <w:r w:rsidDel="00000000" w:rsidR="00000000" w:rsidRPr="00000000">
        <w:rPr>
          <w:rFonts w:ascii="Courier New" w:cs="Courier New" w:eastAsia="Courier New" w:hAnsi="Courier New"/>
          <w:rtl w:val="0"/>
        </w:rPr>
        <w:t xml:space="preserve">&lt;stdlib.h&gt;</w:t>
      </w:r>
      <w:r w:rsidDel="00000000" w:rsidR="00000000" w:rsidRPr="00000000">
        <w:rPr>
          <w:rFonts w:ascii="Times New Roman" w:cs="Times New Roman" w:eastAsia="Times New Roman" w:hAnsi="Times New Roman"/>
          <w:rtl w:val="0"/>
        </w:rPr>
        <w:t xml:space="preserve">, </w:t>
      </w:r>
      <w:r w:rsidDel="00000000" w:rsidR="00000000" w:rsidRPr="00000000">
        <w:rPr>
          <w:rFonts w:ascii="Courier New" w:cs="Courier New" w:eastAsia="Courier New" w:hAnsi="Courier New"/>
          <w:rtl w:val="0"/>
        </w:rPr>
        <w:t xml:space="preserve">&lt;ctype.h&gt;</w:t>
      </w:r>
    </w:p>
    <w:p w:rsidR="00000000" w:rsidDel="00000000" w:rsidP="00000000" w:rsidRDefault="00000000" w:rsidRPr="00000000" w14:paraId="00000244">
      <w:pPr>
        <w:ind w:left="0" w:firstLine="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245">
      <w:pPr>
        <w:pStyle w:val="Heading2"/>
        <w:jc w:val="both"/>
        <w:rPr>
          <w:rFonts w:ascii="Times New Roman" w:cs="Times New Roman" w:eastAsia="Times New Roman" w:hAnsi="Times New Roman"/>
          <w:b w:val="1"/>
          <w:color w:val="e06666"/>
          <w:sz w:val="22"/>
          <w:szCs w:val="22"/>
        </w:rPr>
      </w:pPr>
      <w:bookmarkStart w:colFirst="0" w:colLast="0" w:name="_oozjsuvzxnv3" w:id="23"/>
      <w:bookmarkEnd w:id="23"/>
      <w:r w:rsidDel="00000000" w:rsidR="00000000" w:rsidRPr="00000000">
        <w:rPr>
          <w:rFonts w:ascii="Times New Roman" w:cs="Times New Roman" w:eastAsia="Times New Roman" w:hAnsi="Times New Roman"/>
          <w:b w:val="1"/>
          <w:color w:val="e06666"/>
          <w:sz w:val="22"/>
          <w:szCs w:val="22"/>
          <w:rtl w:val="0"/>
        </w:rPr>
        <w:t xml:space="preserve">3.9. Testing</w:t>
      </w:r>
    </w:p>
    <w:p w:rsidR="00000000" w:rsidDel="00000000" w:rsidP="00000000" w:rsidRDefault="00000000" w:rsidRPr="00000000" w14:paraId="0000024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must clarify that our scanner is working for input files that have the test code separated by spaces.</w:t>
      </w:r>
      <w:r w:rsidDel="00000000" w:rsidR="00000000" w:rsidRPr="00000000">
        <w:rPr>
          <w:rtl w:val="0"/>
        </w:rPr>
      </w:r>
    </w:p>
    <w:p w:rsidR="00000000" w:rsidDel="00000000" w:rsidP="00000000" w:rsidRDefault="00000000" w:rsidRPr="00000000" w14:paraId="00000247">
      <w:pPr>
        <w:pStyle w:val="Heading3"/>
        <w:rPr/>
      </w:pPr>
      <w:bookmarkStart w:colFirst="0" w:colLast="0" w:name="_fv3qd4fgh90o" w:id="24"/>
      <w:bookmarkEnd w:id="24"/>
      <w:r w:rsidDel="00000000" w:rsidR="00000000" w:rsidRPr="00000000">
        <w:rPr>
          <w:rFonts w:ascii="Times New Roman" w:cs="Times New Roman" w:eastAsia="Times New Roman" w:hAnsi="Times New Roman"/>
          <w:b w:val="1"/>
          <w:sz w:val="22"/>
          <w:szCs w:val="22"/>
          <w:rtl w:val="0"/>
        </w:rPr>
        <w:t xml:space="preserve">3.9.1. File test.c</w:t>
      </w:r>
      <w:r w:rsidDel="00000000" w:rsidR="00000000" w:rsidRPr="00000000">
        <w:rPr>
          <w:rtl w:val="0"/>
        </w:rPr>
      </w:r>
    </w:p>
    <w:p w:rsidR="00000000" w:rsidDel="00000000" w:rsidP="00000000" w:rsidRDefault="00000000" w:rsidRPr="00000000" w14:paraId="0000024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first test, in the file named </w:t>
      </w:r>
      <w:r w:rsidDel="00000000" w:rsidR="00000000" w:rsidRPr="00000000">
        <w:rPr>
          <w:rFonts w:ascii="Times New Roman" w:cs="Times New Roman" w:eastAsia="Times New Roman" w:hAnsi="Times New Roman"/>
          <w:i w:val="1"/>
          <w:rtl w:val="0"/>
        </w:rPr>
        <w:t xml:space="preserve">test.c</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is a very simple piece of code to test all possible categories.</w:t>
      </w:r>
    </w:p>
    <w:p w:rsidR="00000000" w:rsidDel="00000000" w:rsidP="00000000" w:rsidRDefault="00000000" w:rsidRPr="00000000" w14:paraId="0000024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find a keyword </w:t>
      </w:r>
      <w:r w:rsidDel="00000000" w:rsidR="00000000" w:rsidRPr="00000000">
        <w:rPr>
          <w:rFonts w:ascii="Times New Roman" w:cs="Times New Roman" w:eastAsia="Times New Roman" w:hAnsi="Times New Roman"/>
          <w:i w:val="1"/>
          <w:rtl w:val="0"/>
        </w:rPr>
        <w:t xml:space="preserve">int</w:t>
      </w:r>
      <w:r w:rsidDel="00000000" w:rsidR="00000000" w:rsidRPr="00000000">
        <w:rPr>
          <w:rFonts w:ascii="Times New Roman" w:cs="Times New Roman" w:eastAsia="Times New Roman" w:hAnsi="Times New Roman"/>
          <w:rtl w:val="0"/>
        </w:rPr>
        <w:t xml:space="preserve">, an identifier </w:t>
      </w:r>
      <w:r w:rsidDel="00000000" w:rsidR="00000000" w:rsidRPr="00000000">
        <w:rPr>
          <w:rFonts w:ascii="Times New Roman" w:cs="Times New Roman" w:eastAsia="Times New Roman" w:hAnsi="Times New Roman"/>
          <w:i w:val="1"/>
          <w:rtl w:val="0"/>
        </w:rPr>
        <w:t xml:space="preserve">count</w:t>
      </w:r>
      <w:r w:rsidDel="00000000" w:rsidR="00000000" w:rsidRPr="00000000">
        <w:rPr>
          <w:rFonts w:ascii="Times New Roman" w:cs="Times New Roman" w:eastAsia="Times New Roman" w:hAnsi="Times New Roman"/>
          <w:rtl w:val="0"/>
        </w:rPr>
        <w:t xml:space="preserve">, an operand </w:t>
      </w:r>
      <w:r w:rsidDel="00000000" w:rsidR="00000000" w:rsidRPr="00000000">
        <w:rPr>
          <w:rFonts w:ascii="Times New Roman" w:cs="Times New Roman" w:eastAsia="Times New Roman" w:hAnsi="Times New Roman"/>
          <w:i w:val="1"/>
          <w:rtl w:val="0"/>
        </w:rPr>
        <w:t xml:space="preserve">=</w:t>
      </w:r>
      <w:r w:rsidDel="00000000" w:rsidR="00000000" w:rsidRPr="00000000">
        <w:rPr>
          <w:rFonts w:ascii="Times New Roman" w:cs="Times New Roman" w:eastAsia="Times New Roman" w:hAnsi="Times New Roman"/>
          <w:rtl w:val="0"/>
        </w:rPr>
        <w:t xml:space="preserve">, a number </w:t>
      </w:r>
      <w:r w:rsidDel="00000000" w:rsidR="00000000" w:rsidRPr="00000000">
        <w:rPr>
          <w:rFonts w:ascii="Times New Roman" w:cs="Times New Roman" w:eastAsia="Times New Roman" w:hAnsi="Times New Roman"/>
          <w:i w:val="1"/>
          <w:rtl w:val="0"/>
        </w:rPr>
        <w:t xml:space="preserve">3</w:t>
      </w:r>
      <w:r w:rsidDel="00000000" w:rsidR="00000000" w:rsidRPr="00000000">
        <w:rPr>
          <w:rFonts w:ascii="Times New Roman" w:cs="Times New Roman" w:eastAsia="Times New Roman" w:hAnsi="Times New Roman"/>
          <w:rtl w:val="0"/>
        </w:rPr>
        <w:t xml:space="preserve">, another two keywords </w:t>
      </w:r>
      <w:r w:rsidDel="00000000" w:rsidR="00000000" w:rsidRPr="00000000">
        <w:rPr>
          <w:rFonts w:ascii="Times New Roman" w:cs="Times New Roman" w:eastAsia="Times New Roman" w:hAnsi="Times New Roman"/>
          <w:i w:val="1"/>
          <w:rtl w:val="0"/>
        </w:rPr>
        <w:t xml:space="preserve">void</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i w:val="1"/>
          <w:rtl w:val="0"/>
        </w:rPr>
        <w:t xml:space="preserve">main</w:t>
      </w:r>
      <w:r w:rsidDel="00000000" w:rsidR="00000000" w:rsidRPr="00000000">
        <w:rPr>
          <w:rFonts w:ascii="Times New Roman" w:cs="Times New Roman" w:eastAsia="Times New Roman" w:hAnsi="Times New Roman"/>
          <w:rtl w:val="0"/>
        </w:rPr>
        <w:t xml:space="preserve">, some special characters such as </w:t>
      </w:r>
      <w:r w:rsidDel="00000000" w:rsidR="00000000" w:rsidRPr="00000000">
        <w:rPr>
          <w:rFonts w:ascii="Times New Roman" w:cs="Times New Roman" w:eastAsia="Times New Roman" w:hAnsi="Times New Roman"/>
          <w:i w:val="1"/>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w:t>
      </w:r>
      <w:r w:rsidDel="00000000" w:rsidR="00000000" w:rsidRPr="00000000">
        <w:rPr>
          <w:rFonts w:ascii="Times New Roman" w:cs="Times New Roman" w:eastAsia="Times New Roman" w:hAnsi="Times New Roman"/>
          <w:rtl w:val="0"/>
        </w:rPr>
        <w:t xml:space="preserve">, a literal </w:t>
      </w:r>
      <w:r w:rsidDel="00000000" w:rsidR="00000000" w:rsidRPr="00000000">
        <w:rPr>
          <w:rFonts w:ascii="Times New Roman" w:cs="Times New Roman" w:eastAsia="Times New Roman" w:hAnsi="Times New Roman"/>
          <w:i w:val="1"/>
          <w:rtl w:val="0"/>
        </w:rPr>
        <w:t xml:space="preserve">hola</w:t>
      </w:r>
      <w:r w:rsidDel="00000000" w:rsidR="00000000" w:rsidRPr="00000000">
        <w:rPr>
          <w:rFonts w:ascii="Times New Roman" w:cs="Times New Roman" w:eastAsia="Times New Roman" w:hAnsi="Times New Roman"/>
          <w:rtl w:val="0"/>
        </w:rPr>
        <w:t xml:space="preserve">, and finally non-recognized </w:t>
      </w:r>
      <w:r w:rsidDel="00000000" w:rsidR="00000000" w:rsidRPr="00000000">
        <w:rPr>
          <w:rFonts w:ascii="Times New Roman" w:cs="Times New Roman" w:eastAsia="Times New Roman" w:hAnsi="Times New Roman"/>
          <w:i w:val="1"/>
          <w:rtl w:val="0"/>
        </w:rPr>
        <w:t xml:space="preserve">$, ç, ñ</w:t>
      </w:r>
      <w:r w:rsidDel="00000000" w:rsidR="00000000" w:rsidRPr="00000000">
        <w:rPr>
          <w:rFonts w:ascii="Times New Roman" w:cs="Times New Roman" w:eastAsia="Times New Roman" w:hAnsi="Times New Roman"/>
          <w:rtl w:val="0"/>
        </w:rPr>
        <w:t xml:space="preserve">, as they are not part of the alphabet</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4A">
      <w:pPr>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24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w:t>
      </w:r>
    </w:p>
    <w:p w:rsidR="00000000" w:rsidDel="00000000" w:rsidP="00000000" w:rsidRDefault="00000000" w:rsidRPr="00000000" w14:paraId="0000024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209800" cy="1114425"/>
            <wp:effectExtent b="0" l="0" r="0" t="0"/>
            <wp:docPr id="8"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2209800"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24D">
      <w:pPr>
        <w:jc w:val="both"/>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24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w:t>
      </w:r>
      <w:r w:rsidDel="00000000" w:rsidR="00000000" w:rsidRPr="00000000">
        <w:rPr>
          <w:rtl w:val="0"/>
        </w:rPr>
      </w:r>
    </w:p>
    <w:p w:rsidR="00000000" w:rsidDel="00000000" w:rsidP="00000000" w:rsidRDefault="00000000" w:rsidRPr="00000000" w14:paraId="0000024F">
      <w:pPr>
        <w:jc w:val="both"/>
        <w:rPr>
          <w:rFonts w:ascii="Times New Roman" w:cs="Times New Roman" w:eastAsia="Times New Roman" w:hAnsi="Times New Roman"/>
          <w:b w:val="1"/>
          <w:color w:val="434343"/>
        </w:rPr>
      </w:pPr>
      <w:r w:rsidDel="00000000" w:rsidR="00000000" w:rsidRPr="00000000">
        <w:rPr>
          <w:rFonts w:ascii="Times New Roman" w:cs="Times New Roman" w:eastAsia="Times New Roman" w:hAnsi="Times New Roman"/>
          <w:b w:val="1"/>
          <w:color w:val="434343"/>
        </w:rPr>
        <w:drawing>
          <wp:inline distB="114300" distT="114300" distL="114300" distR="114300">
            <wp:extent cx="5731200" cy="749300"/>
            <wp:effectExtent b="0" l="0" r="0" t="0"/>
            <wp:docPr id="12"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7312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250">
      <w:pPr>
        <w:pStyle w:val="Heading3"/>
        <w:jc w:val="both"/>
        <w:rPr/>
      </w:pPr>
      <w:bookmarkStart w:colFirst="0" w:colLast="0" w:name="_7f5pbimmxotb" w:id="25"/>
      <w:bookmarkEnd w:id="25"/>
      <w:r w:rsidDel="00000000" w:rsidR="00000000" w:rsidRPr="00000000">
        <w:rPr>
          <w:rFonts w:ascii="Times New Roman" w:cs="Times New Roman" w:eastAsia="Times New Roman" w:hAnsi="Times New Roman"/>
          <w:b w:val="1"/>
          <w:sz w:val="22"/>
          <w:szCs w:val="22"/>
          <w:rtl w:val="0"/>
        </w:rPr>
        <w:t xml:space="preserve">3.9.2. File test2.c</w:t>
      </w:r>
      <w:r w:rsidDel="00000000" w:rsidR="00000000" w:rsidRPr="00000000">
        <w:rPr>
          <w:rtl w:val="0"/>
        </w:rPr>
      </w:r>
    </w:p>
    <w:p w:rsidR="00000000" w:rsidDel="00000000" w:rsidP="00000000" w:rsidRDefault="00000000" w:rsidRPr="00000000" w14:paraId="0000025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second test, in the file named </w:t>
      </w:r>
      <w:r w:rsidDel="00000000" w:rsidR="00000000" w:rsidRPr="00000000">
        <w:rPr>
          <w:rFonts w:ascii="Times New Roman" w:cs="Times New Roman" w:eastAsia="Times New Roman" w:hAnsi="Times New Roman"/>
          <w:i w:val="1"/>
          <w:rtl w:val="0"/>
        </w:rPr>
        <w:t xml:space="preserve">test2.c</w:t>
      </w:r>
      <w:r w:rsidDel="00000000" w:rsidR="00000000" w:rsidRPr="00000000">
        <w:rPr>
          <w:rFonts w:ascii="Times New Roman" w:cs="Times New Roman" w:eastAsia="Times New Roman" w:hAnsi="Times New Roman"/>
          <w:rtl w:val="0"/>
        </w:rPr>
        <w:t xml:space="preserve">, has been extracted from one of the examples given in the handout, in page 3. The reason for doing this test is that we can make sure if our code is doing exactly what it is expected to do, as we have the output we should get.</w:t>
      </w:r>
    </w:p>
    <w:p w:rsidR="00000000" w:rsidDel="00000000" w:rsidP="00000000" w:rsidRDefault="00000000" w:rsidRPr="00000000" w14:paraId="00000252">
      <w:pPr>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25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w:t>
      </w:r>
      <w:r w:rsidDel="00000000" w:rsidR="00000000" w:rsidRPr="00000000">
        <w:rPr>
          <w:rtl w:val="0"/>
        </w:rPr>
      </w:r>
    </w:p>
    <w:p w:rsidR="00000000" w:rsidDel="00000000" w:rsidP="00000000" w:rsidRDefault="00000000" w:rsidRPr="00000000" w14:paraId="00000254">
      <w:pPr>
        <w:jc w:val="both"/>
        <w:rPr>
          <w:rFonts w:ascii="Times New Roman" w:cs="Times New Roman" w:eastAsia="Times New Roman" w:hAnsi="Times New Roman"/>
          <w:b w:val="1"/>
          <w:color w:val="434343"/>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9525</wp:posOffset>
            </wp:positionV>
            <wp:extent cx="2471738" cy="1714711"/>
            <wp:effectExtent b="0" l="0" r="0" t="0"/>
            <wp:wrapSquare wrapText="bothSides" distB="0" distT="0" distL="0" distR="0"/>
            <wp:docPr id="14"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2471738" cy="1714711"/>
                    </a:xfrm>
                    <a:prstGeom prst="rect"/>
                    <a:ln/>
                  </pic:spPr>
                </pic:pic>
              </a:graphicData>
            </a:graphic>
          </wp:anchor>
        </w:drawing>
      </w:r>
    </w:p>
    <w:p w:rsidR="00000000" w:rsidDel="00000000" w:rsidP="00000000" w:rsidRDefault="00000000" w:rsidRPr="00000000" w14:paraId="00000255">
      <w:pPr>
        <w:jc w:val="both"/>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256">
      <w:pPr>
        <w:jc w:val="both"/>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257">
      <w:pPr>
        <w:jc w:val="both"/>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258">
      <w:pPr>
        <w:jc w:val="both"/>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259">
      <w:pPr>
        <w:jc w:val="both"/>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25A">
      <w:pPr>
        <w:jc w:val="both"/>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25B">
      <w:pPr>
        <w:jc w:val="both"/>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25C">
      <w:pPr>
        <w:jc w:val="both"/>
        <w:rPr>
          <w:rFonts w:ascii="Times New Roman" w:cs="Times New Roman" w:eastAsia="Times New Roman" w:hAnsi="Times New Roman"/>
          <w:b w:val="1"/>
          <w:color w:val="434343"/>
        </w:rPr>
      </w:pPr>
      <w:r w:rsidDel="00000000" w:rsidR="00000000" w:rsidRPr="00000000">
        <w:rPr>
          <w:rtl w:val="0"/>
        </w:rPr>
      </w:r>
    </w:p>
    <w:p w:rsidR="00000000" w:rsidDel="00000000" w:rsidP="00000000" w:rsidRDefault="00000000" w:rsidRPr="00000000" w14:paraId="0000025D">
      <w:pPr>
        <w:jc w:val="both"/>
        <w:rPr>
          <w:rFonts w:ascii="Times New Roman" w:cs="Times New Roman" w:eastAsia="Times New Roman" w:hAnsi="Times New Roman"/>
          <w:b w:val="1"/>
          <w:color w:val="434343"/>
          <w:sz w:val="28"/>
          <w:szCs w:val="28"/>
        </w:rPr>
      </w:pPr>
      <w:r w:rsidDel="00000000" w:rsidR="00000000" w:rsidRPr="00000000">
        <w:rPr>
          <w:rtl w:val="0"/>
        </w:rPr>
      </w:r>
    </w:p>
    <w:p w:rsidR="00000000" w:rsidDel="00000000" w:rsidP="00000000" w:rsidRDefault="00000000" w:rsidRPr="00000000" w14:paraId="0000025E">
      <w:pPr>
        <w:jc w:val="both"/>
        <w:rPr>
          <w:rFonts w:ascii="Times New Roman" w:cs="Times New Roman" w:eastAsia="Times New Roman" w:hAnsi="Times New Roman"/>
          <w:b w:val="1"/>
          <w:color w:val="434343"/>
        </w:rPr>
      </w:pPr>
      <w:r w:rsidDel="00000000" w:rsidR="00000000" w:rsidRPr="00000000">
        <w:rPr>
          <w:rFonts w:ascii="Times New Roman" w:cs="Times New Roman" w:eastAsia="Times New Roman" w:hAnsi="Times New Roman"/>
          <w:rtl w:val="0"/>
        </w:rPr>
        <w:t xml:space="preserve">output:</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-1424</wp:posOffset>
            </wp:positionH>
            <wp:positionV relativeFrom="paragraph">
              <wp:posOffset>219075</wp:posOffset>
            </wp:positionV>
            <wp:extent cx="5731200" cy="939800"/>
            <wp:effectExtent b="0" l="0" r="0" t="0"/>
            <wp:wrapSquare wrapText="bothSides" distB="0" distT="0" distL="0" distR="0"/>
            <wp:docPr id="13"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731200" cy="939800"/>
                    </a:xfrm>
                    <a:prstGeom prst="rect"/>
                    <a:ln/>
                  </pic:spPr>
                </pic:pic>
              </a:graphicData>
            </a:graphic>
          </wp:anchor>
        </w:drawing>
      </w:r>
    </w:p>
    <w:sectPr>
      <w:type w:val="continuous"/>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 w:name="Cardo">
    <w:embedRegular w:fontKey="{00000000-0000-0000-0000-000000000000}" r:id="rId1" w:subsetted="0"/>
    <w:embedBold w:fontKey="{00000000-0000-0000-0000-000000000000}" r:id="rId2" w:subsetted="0"/>
    <w:embedItalic w:fontKey="{00000000-0000-0000-0000-000000000000}" r:id="rId3" w:subsetted="0"/>
  </w:font>
  <w:font w:name="Proxima Nova">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6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5F">
    <w:pPr>
      <w:ind w:left="5760" w:firstLine="72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Maheen Asad             Jordi Justicia</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-68665</wp:posOffset>
          </wp:positionV>
          <wp:extent cx="1214438" cy="422747"/>
          <wp:effectExtent b="0" l="0" r="0" t="0"/>
          <wp:wrapNone/>
          <wp:docPr id="10" name="image9.png"/>
          <a:graphic>
            <a:graphicData uri="http://schemas.openxmlformats.org/drawingml/2006/picture">
              <pic:pic>
                <pic:nvPicPr>
                  <pic:cNvPr id="0" name="image9.png"/>
                  <pic:cNvPicPr preferRelativeResize="0"/>
                </pic:nvPicPr>
                <pic:blipFill>
                  <a:blip r:embed="rId1"/>
                  <a:srcRect b="0" l="0" r="0" t="0"/>
                  <a:stretch>
                    <a:fillRect/>
                  </a:stretch>
                </pic:blipFill>
                <pic:spPr>
                  <a:xfrm>
                    <a:off x="0" y="0"/>
                    <a:ext cx="1214438" cy="422747"/>
                  </a:xfrm>
                  <a:prstGeom prst="rect"/>
                  <a:ln/>
                </pic:spPr>
              </pic:pic>
            </a:graphicData>
          </a:graphic>
        </wp:anchor>
      </w:drawing>
    </w:r>
  </w:p>
  <w:p w:rsidR="00000000" w:rsidDel="00000000" w:rsidP="00000000" w:rsidRDefault="00000000" w:rsidRPr="00000000" w14:paraId="00000260">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tab/>
      <w:tab/>
      <w:tab/>
      <w:tab/>
      <w:tab/>
      <w:tab/>
      <w:tab/>
      <w:t xml:space="preserve">                              Paula </w:t>
    </w:r>
    <w:r w:rsidDel="00000000" w:rsidR="00000000" w:rsidRPr="00000000">
      <w:rPr>
        <w:rFonts w:ascii="Times New Roman" w:cs="Times New Roman" w:eastAsia="Times New Roman" w:hAnsi="Times New Roman"/>
        <w:sz w:val="18"/>
        <w:szCs w:val="18"/>
        <w:rtl w:val="0"/>
      </w:rPr>
      <w:t xml:space="preserve">Ceprián</w:t>
    </w:r>
    <w:r w:rsidDel="00000000" w:rsidR="00000000" w:rsidRPr="00000000">
      <w:rPr>
        <w:rFonts w:ascii="Times New Roman" w:cs="Times New Roman" w:eastAsia="Times New Roman" w:hAnsi="Times New Roman"/>
        <w:sz w:val="18"/>
        <w:szCs w:val="18"/>
        <w:rtl w:val="0"/>
      </w:rPr>
      <w:t xml:space="preserve">      Telmo Linacisoro</w:t>
    </w:r>
  </w:p>
  <w:p w:rsidR="00000000" w:rsidDel="00000000" w:rsidP="00000000" w:rsidRDefault="00000000" w:rsidRPr="00000000" w14:paraId="00000261">
    <w:pPr>
      <w:ind w:left="4320" w:firstLine="72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tab/>
      <w:t xml:space="preserve">                Gonzalo Fuentes           Roger Sola</w:t>
    </w:r>
  </w:p>
  <w:p w:rsidR="00000000" w:rsidDel="00000000" w:rsidP="00000000" w:rsidRDefault="00000000" w:rsidRPr="00000000" w14:paraId="00000262">
    <w:pPr>
      <w:ind w:left="5760" w:firstLine="720"/>
      <w:rPr/>
    </w:pPr>
    <w:r w:rsidDel="00000000" w:rsidR="00000000" w:rsidRPr="00000000">
      <w:rPr>
        <w:rFonts w:ascii="Times New Roman" w:cs="Times New Roman" w:eastAsia="Times New Roman" w:hAnsi="Times New Roman"/>
        <w:sz w:val="18"/>
        <w:szCs w:val="18"/>
        <w:rtl w:val="0"/>
      </w:rPr>
      <w:t xml:space="preserve">                                       Group GC</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425.19685039370086" w:hanging="360"/>
      </w:pPr>
      <w:rPr>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425.19685039370086" w:hanging="360"/>
      </w:pPr>
      <w:rPr>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425.19685039370086" w:hanging="360"/>
      </w:pPr>
      <w:rPr>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425.19685039370063"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425.19685039370086" w:hanging="360"/>
      </w:pPr>
      <w:rPr>
        <w:rFonts w:ascii="Proxima Nova" w:cs="Proxima Nova" w:eastAsia="Proxima Nova" w:hAnsi="Proxima Nova"/>
        <w:b w:val="0"/>
        <w:i w:val="0"/>
        <w:smallCaps w:val="0"/>
        <w:strike w:val="0"/>
        <w:color w:val="666666"/>
        <w:sz w:val="16"/>
        <w:szCs w:val="16"/>
        <w:u w:val="none"/>
        <w:shd w:fill="auto" w:val="clear"/>
        <w:vertAlign w:val="baseline"/>
      </w:rPr>
    </w:lvl>
    <w:lvl w:ilvl="1">
      <w:start w:val="1"/>
      <w:numFmt w:val="bullet"/>
      <w:lvlText w:val="○"/>
      <w:lvlJc w:val="left"/>
      <w:pPr>
        <w:ind w:left="1440" w:hanging="360"/>
      </w:pPr>
      <w:rPr>
        <w:rFonts w:ascii="Proxima Nova" w:cs="Proxima Nova" w:eastAsia="Proxima Nova" w:hAnsi="Proxima Nova"/>
        <w:b w:val="0"/>
        <w:i w:val="0"/>
        <w:smallCaps w:val="0"/>
        <w:strike w:val="0"/>
        <w:color w:val="666666"/>
        <w:sz w:val="28"/>
        <w:szCs w:val="28"/>
        <w:u w:val="none"/>
        <w:shd w:fill="auto" w:val="clear"/>
        <w:vertAlign w:val="baseline"/>
      </w:rPr>
    </w:lvl>
    <w:lvl w:ilvl="2">
      <w:start w:val="1"/>
      <w:numFmt w:val="bullet"/>
      <w:lvlText w:val="■"/>
      <w:lvlJc w:val="left"/>
      <w:pPr>
        <w:ind w:left="2160" w:hanging="360"/>
      </w:pPr>
      <w:rPr>
        <w:rFonts w:ascii="Proxima Nova" w:cs="Proxima Nova" w:eastAsia="Proxima Nova" w:hAnsi="Proxima Nova"/>
        <w:b w:val="0"/>
        <w:i w:val="0"/>
        <w:smallCaps w:val="0"/>
        <w:strike w:val="0"/>
        <w:color w:val="666666"/>
        <w:sz w:val="28"/>
        <w:szCs w:val="28"/>
        <w:u w:val="none"/>
        <w:shd w:fill="auto" w:val="clear"/>
        <w:vertAlign w:val="baseline"/>
      </w:rPr>
    </w:lvl>
    <w:lvl w:ilvl="3">
      <w:start w:val="1"/>
      <w:numFmt w:val="bullet"/>
      <w:lvlText w:val="●"/>
      <w:lvlJc w:val="left"/>
      <w:pPr>
        <w:ind w:left="2880" w:hanging="360"/>
      </w:pPr>
      <w:rPr>
        <w:rFonts w:ascii="Proxima Nova" w:cs="Proxima Nova" w:eastAsia="Proxima Nova" w:hAnsi="Proxima Nova"/>
        <w:b w:val="0"/>
        <w:i w:val="0"/>
        <w:smallCaps w:val="0"/>
        <w:strike w:val="0"/>
        <w:color w:val="666666"/>
        <w:sz w:val="28"/>
        <w:szCs w:val="28"/>
        <w:u w:val="none"/>
        <w:shd w:fill="auto" w:val="clear"/>
        <w:vertAlign w:val="baseline"/>
      </w:rPr>
    </w:lvl>
    <w:lvl w:ilvl="4">
      <w:start w:val="1"/>
      <w:numFmt w:val="bullet"/>
      <w:lvlText w:val="○"/>
      <w:lvlJc w:val="left"/>
      <w:pPr>
        <w:ind w:left="3600" w:hanging="360"/>
      </w:pPr>
      <w:rPr>
        <w:rFonts w:ascii="Proxima Nova" w:cs="Proxima Nova" w:eastAsia="Proxima Nova" w:hAnsi="Proxima Nova"/>
        <w:b w:val="0"/>
        <w:i w:val="0"/>
        <w:smallCaps w:val="0"/>
        <w:strike w:val="0"/>
        <w:color w:val="666666"/>
        <w:sz w:val="28"/>
        <w:szCs w:val="28"/>
        <w:u w:val="none"/>
        <w:shd w:fill="auto" w:val="clear"/>
        <w:vertAlign w:val="baseline"/>
      </w:rPr>
    </w:lvl>
    <w:lvl w:ilvl="5">
      <w:start w:val="1"/>
      <w:numFmt w:val="bullet"/>
      <w:lvlText w:val="■"/>
      <w:lvlJc w:val="left"/>
      <w:pPr>
        <w:ind w:left="4320" w:hanging="360"/>
      </w:pPr>
      <w:rPr>
        <w:rFonts w:ascii="Proxima Nova" w:cs="Proxima Nova" w:eastAsia="Proxima Nova" w:hAnsi="Proxima Nova"/>
        <w:b w:val="0"/>
        <w:i w:val="0"/>
        <w:smallCaps w:val="0"/>
        <w:strike w:val="0"/>
        <w:color w:val="666666"/>
        <w:sz w:val="28"/>
        <w:szCs w:val="28"/>
        <w:u w:val="none"/>
        <w:shd w:fill="auto" w:val="clear"/>
        <w:vertAlign w:val="baseline"/>
      </w:rPr>
    </w:lvl>
    <w:lvl w:ilvl="6">
      <w:start w:val="1"/>
      <w:numFmt w:val="bullet"/>
      <w:lvlText w:val="●"/>
      <w:lvlJc w:val="left"/>
      <w:pPr>
        <w:ind w:left="5040" w:hanging="360"/>
      </w:pPr>
      <w:rPr>
        <w:rFonts w:ascii="Proxima Nova" w:cs="Proxima Nova" w:eastAsia="Proxima Nova" w:hAnsi="Proxima Nova"/>
        <w:b w:val="0"/>
        <w:i w:val="0"/>
        <w:smallCaps w:val="0"/>
        <w:strike w:val="0"/>
        <w:color w:val="666666"/>
        <w:sz w:val="28"/>
        <w:szCs w:val="28"/>
        <w:u w:val="none"/>
        <w:shd w:fill="auto" w:val="clear"/>
        <w:vertAlign w:val="baseline"/>
      </w:rPr>
    </w:lvl>
    <w:lvl w:ilvl="7">
      <w:start w:val="1"/>
      <w:numFmt w:val="bullet"/>
      <w:lvlText w:val="○"/>
      <w:lvlJc w:val="left"/>
      <w:pPr>
        <w:ind w:left="5760" w:hanging="360"/>
      </w:pPr>
      <w:rPr>
        <w:rFonts w:ascii="Proxima Nova" w:cs="Proxima Nova" w:eastAsia="Proxima Nova" w:hAnsi="Proxima Nova"/>
        <w:b w:val="0"/>
        <w:i w:val="0"/>
        <w:smallCaps w:val="0"/>
        <w:strike w:val="0"/>
        <w:color w:val="666666"/>
        <w:sz w:val="28"/>
        <w:szCs w:val="28"/>
        <w:u w:val="none"/>
        <w:shd w:fill="auto" w:val="clear"/>
        <w:vertAlign w:val="baseline"/>
      </w:rPr>
    </w:lvl>
    <w:lvl w:ilvl="8">
      <w:start w:val="1"/>
      <w:numFmt w:val="bullet"/>
      <w:lvlText w:val="■"/>
      <w:lvlJc w:val="left"/>
      <w:pPr>
        <w:ind w:left="6480" w:hanging="360"/>
      </w:pPr>
      <w:rPr>
        <w:rFonts w:ascii="Proxima Nova" w:cs="Proxima Nova" w:eastAsia="Proxima Nova" w:hAnsi="Proxima Nova"/>
        <w:b w:val="0"/>
        <w:i w:val="0"/>
        <w:smallCaps w:val="0"/>
        <w:strike w:val="0"/>
        <w:color w:val="666666"/>
        <w:sz w:val="28"/>
        <w:szCs w:val="28"/>
        <w:u w:val="none"/>
        <w:shd w:fill="auto" w:val="clear"/>
        <w:vertAlign w:val="baseli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425.19685039370086" w:hanging="360"/>
      </w:pPr>
      <w:rPr>
        <w:sz w:val="16"/>
        <w:szCs w:val="16"/>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425.19685039370086" w:hanging="360"/>
      </w:pPr>
      <w:rPr>
        <w:rFonts w:ascii="Arial" w:cs="Arial" w:eastAsia="Arial" w:hAnsi="Arial"/>
        <w:b w:val="0"/>
        <w:i w:val="0"/>
        <w:smallCaps w:val="0"/>
        <w:strike w:val="0"/>
        <w:color w:val="000000"/>
        <w:sz w:val="16"/>
        <w:szCs w:val="16"/>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8"/>
        <w:szCs w:val="28"/>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12.png"/><Relationship Id="rId21" Type="http://schemas.openxmlformats.org/officeDocument/2006/relationships/image" Target="media/image13.png"/><Relationship Id="rId24" Type="http://schemas.openxmlformats.org/officeDocument/2006/relationships/image" Target="media/image6.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5"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header" Target="header1.xml"/><Relationship Id="rId8" Type="http://schemas.openxmlformats.org/officeDocument/2006/relationships/footer" Target="footer1.xml"/><Relationship Id="rId11" Type="http://schemas.openxmlformats.org/officeDocument/2006/relationships/image" Target="media/image18.png"/><Relationship Id="rId10" Type="http://schemas.openxmlformats.org/officeDocument/2006/relationships/image" Target="media/image2.png"/><Relationship Id="rId13" Type="http://schemas.openxmlformats.org/officeDocument/2006/relationships/image" Target="media/image19.png"/><Relationship Id="rId12" Type="http://schemas.openxmlformats.org/officeDocument/2006/relationships/image" Target="media/image4.png"/><Relationship Id="rId15" Type="http://schemas.openxmlformats.org/officeDocument/2006/relationships/image" Target="media/image17.png"/><Relationship Id="rId14" Type="http://schemas.openxmlformats.org/officeDocument/2006/relationships/image" Target="media/image5.png"/><Relationship Id="rId17" Type="http://schemas.openxmlformats.org/officeDocument/2006/relationships/image" Target="media/image15.png"/><Relationship Id="rId16" Type="http://schemas.openxmlformats.org/officeDocument/2006/relationships/image" Target="media/image3.png"/><Relationship Id="rId19" Type="http://schemas.openxmlformats.org/officeDocument/2006/relationships/image" Target="media/image8.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ProximaNova-regular.ttf"/><Relationship Id="rId5" Type="http://schemas.openxmlformats.org/officeDocument/2006/relationships/font" Target="fonts/ProximaNova-bold.ttf"/><Relationship Id="rId6" Type="http://schemas.openxmlformats.org/officeDocument/2006/relationships/font" Target="fonts/ProximaNova-italic.ttf"/><Relationship Id="rId7" Type="http://schemas.openxmlformats.org/officeDocument/2006/relationships/font" Target="fonts/ProximaNova-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