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sectPr>
      <w:headerReference w:type="default" r:id="rId6"/>
      <w:footerReference w:type="default" r:id="rId7"/>
      <w:pgSz w:w="11906" w:h="16838" w:orient="portrait"/>
      <w:pgMar w:top="1500" w:right="1361" w:bottom="1300" w:left="1361" w:header="600" w:footer="6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184"/>
      </w:tabs>
    </w:pPr>
    <w:r>
      <w:rPr>
        <w:color w:val="56687A"/>
        <w:sz w:val="15"/>
        <w:szCs w:val="15"/>
      </w:rPr>
      <w:t xml:space="preserve">CERTA · Certified, Embedded, Risk-aware Test design for Analog circuits</w:t>
    </w:r>
    <w:r>
      <w:rPr>
        <w:color w:val="56687A"/>
        <w:sz w:val="15"/>
        <w:szCs w:val="15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BFA5" w:sz="6" w:space="4"/>
      </w:pBdr>
      <w:tabs>
        <w:tab w:val="right" w:pos="9184"/>
      </w:tabs>
      <w:rPr>
        <w:color w:val="56687A"/>
        <w:sz w:val="16"/>
        <w:szCs w:val="16"/>
      </w:rPr>
    </w:pPr>
    <w:r>
      <w:drawing>
        <wp:inline distT="0" distB="0" distL="0" distR="0">
          <wp:extent cx="190500" cy="1809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0500" cy="1809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Century Gothic" w:cs="Century Gothic" w:eastAsia="Century Gothic" w:hAnsi="Century Gothic"/>
        <w:b/>
        <w:bCs/>
        <w:color w:val="0B2D4A"/>
        <w:sz w:val="18"/>
        <w:szCs w:val="18"/>
      </w:rPr>
      <w:t xml:space="preserve">  CERTA</w:t>
    </w:r>
    <w:r>
      <w:rPr>
        <w:sz w:val="16"/>
        <w:szCs w:val="16"/>
      </w:rPr>
      <w:t xml:space="preserve">	</w:t>
    </w:r>
    <w:fldSimple w:instr="STYLEREF &quot;Title&quot;">
      <w:r>
        <w:t xml:space="preserve">Document title</w:t>
      </w:r>
    </w:fldSimple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B2B3A"/>
        <w:sz w:val="20"/>
        <w:szCs w:val="20"/>
      </w:rPr>
    </w:rPrDefault>
    <w:pPrDefault>
      <w:pPr>
        <w:spacing w:after="120" w:line="288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pPr>
      <w:spacing w:after="120" w:before="240"/>
    </w:pPr>
    <w:rPr>
      <w:rFonts w:ascii="Century Gothic" w:cs="Century Gothic" w:eastAsia="Century Gothic" w:hAnsi="Century Gothic"/>
      <w:b/>
      <w:bCs/>
      <w:color w:val="0B2D4A"/>
      <w:sz w:val="52"/>
      <w:szCs w:val="52"/>
    </w:rPr>
  </w:style>
  <w:style w:type="paragraph" w:styleId="Heading1">
    <w:name w:val="Heading 1"/>
    <w:basedOn w:val="Normal"/>
    <w:next w:val="Normal"/>
    <w:qFormat/>
    <w:pPr>
      <w:keepNext/>
      <w:spacing w:after="120" w:before="360"/>
    </w:pPr>
    <w:rPr>
      <w:rFonts w:ascii="Century Gothic" w:cs="Century Gothic" w:eastAsia="Century Gothic" w:hAnsi="Century Gothic"/>
      <w:b/>
      <w:bCs/>
      <w:color w:val="0B2D4A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40"/>
    </w:pPr>
    <w:rPr>
      <w:rFonts w:ascii="Century Gothic" w:cs="Century Gothic" w:eastAsia="Century Gothic" w:hAnsi="Century Gothic"/>
      <w:b/>
      <w:bCs/>
      <w:color w:val="0B2D4A"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spacing w:after="80" w:before="200"/>
    </w:pPr>
    <w:rPr>
      <w:rFonts w:ascii="Century Gothic" w:cs="Century Gothic" w:eastAsia="Century Gothic" w:hAnsi="Century Gothic"/>
      <w:b/>
      <w:bCs/>
      <w:color w:val="0B2D4A"/>
      <w:sz w:val="21"/>
      <w:szCs w:val="21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pPr>
      <w:spacing w:after="240"/>
    </w:pPr>
    <w:rPr>
      <w:color w:val="56687A"/>
      <w:sz w:val="26"/>
      <w:szCs w:val="26"/>
    </w:rPr>
  </w:style>
  <w:style w:type="paragraph" w:styleId="Author">
    <w:name w:val="Author"/>
    <w:basedOn w:val="Normal"/>
    <w:next w:val="Normal"/>
    <w:pPr>
      <w:spacing w:after="0"/>
    </w:pPr>
    <w:rPr>
      <w:color w:val="0B2D4A"/>
      <w:sz w:val="18"/>
      <w:szCs w:val="18"/>
    </w:rPr>
  </w:style>
  <w:style w:type="paragraph" w:styleId="Date">
    <w:name w:val="Date"/>
    <w:basedOn w:val="Normal"/>
    <w:next w:val="Normal"/>
    <w:pPr>
      <w:pBdr>
        <w:bottom w:val="single" w:color="00BFA5" w:sz="12" w:space="4"/>
      </w:pBdr>
      <w:spacing w:after="360"/>
    </w:pPr>
    <w:rPr>
      <w:color w:val="0B2D4A"/>
      <w:sz w:val="18"/>
      <w:szCs w:val="18"/>
    </w:rPr>
  </w:style>
  <w:style w:type="paragraph" w:styleId="DocType">
    <w:name w:val="Document Type"/>
    <w:basedOn w:val="Normal"/>
    <w:next w:val="Title"/>
    <w:pPr>
      <w:spacing w:after="0" w:before="480"/>
    </w:pPr>
    <w:rPr>
      <w:b/>
      <w:bCs/>
      <w:caps/>
      <w:color w:val="00BFA5"/>
      <w:spacing w:val="20"/>
      <w:sz w:val="18"/>
      <w:szCs w:val="18"/>
    </w:rPr>
  </w:style>
  <w:style w:type="paragraph" w:styleId="BodyText">
    <w:name w:val="Body Text"/>
    <w:basedOn w:val="Normal"/>
    <w:next w:val="BodyText"/>
    <w:qFormat/>
  </w:style>
  <w:style w:type="paragraph" w:styleId="FirstParagraph">
    <w:name w:val="First Paragraph"/>
    <w:basedOn w:val="BodyText"/>
    <w:next w:val="BodyText"/>
  </w:style>
  <w:style w:type="paragraph" w:styleId="Compact">
    <w:name w:val="Compact"/>
    <w:basedOn w:val="BodyText"/>
    <w:pPr>
      <w:spacing w:after="0" w:before="0" w:line="252"/>
    </w:pPr>
  </w:style>
  <w:style w:type="paragraph" w:styleId="SourceCode">
    <w:name w:val="Source Code"/>
    <w:basedOn w:val="Normal"/>
    <w:pPr>
      <w:spacing w:after="0"/>
    </w:pPr>
    <w:rPr>
      <w:rFonts w:ascii="Menlo" w:cs="Menlo" w:eastAsia="Menlo" w:hAnsi="Menlo"/>
      <w:sz w:val="17"/>
      <w:szCs w:val="17"/>
    </w:rPr>
  </w:style>
  <w:style w:type="paragraph" w:styleId="Caption">
    <w:name w:val="Caption"/>
    <w:basedOn w:val="Normal"/>
    <w:rPr>
      <w:i/>
      <w:iCs/>
      <w:color w:val="56687A"/>
      <w:sz w:val="17"/>
      <w:szCs w:val="17"/>
    </w:rPr>
  </w:style>
  <w:style w:type="paragraph" w:styleId="TableCaption">
    <w:name w:val="Table Caption"/>
    <w:basedOn w:val="Caption"/>
  </w:style>
  <w:style w:type="paragraph" w:styleId="ImageCaption">
    <w:name w:val="Image Caption"/>
    <w:basedOn w:val="Caption"/>
    <w:pPr>
      <w:jc w:val="center"/>
    </w:pPr>
  </w:style>
  <w:style w:type="character" w:styleId="Hyperlink">
    <w:name w:val="Hyperlink"/>
    <w:uiPriority w:val="99"/>
    <w:unhideWhenUsed/>
    <w:rPr>
      <w:color w:val="0A6FB8"/>
      <w:u w:val="single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a9929ff6b0512523f3e3cec6ac570068660cc89a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CERTA document template</dc:title>
  <dc:creator>CERTA</dc:creator>
  <cp:lastModifiedBy>Un-named</cp:lastModifiedBy>
  <cp:revision>1</cp:revision>
  <dcterms:created xsi:type="dcterms:W3CDTF">2026-10-14T21:03:51.569Z</dcterms:created>
  <dcterms:modified xsi:type="dcterms:W3CDTF">2026-10-14T21:03:51.569Z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