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bookmarkStart w:id="0" w:name="_GoBack"/>
      <w:bookmarkEnd w:id="0"/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2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控制结构：分支结构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分支结构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8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实验一、</w:t>
      </w:r>
      <w:r>
        <w:rPr>
          <w:rFonts w:hint="eastAsia" w:eastAsiaTheme="minorEastAsia"/>
          <w:lang w:val="en-US" w:eastAsia="zh-CN"/>
        </w:rPr>
        <w:t>根据输入的分数，确定等级，具体等级如下：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如果输入的成绩在90分以上（含90分）输出A；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80分 - 90分（不含90分）输出B；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70分 - 80分（不含80分）输出C；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60分 - 70分（不含70分）输出D；60分以下输出E。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  <w:r>
        <w:drawing>
          <wp:inline distT="0" distB="0" distL="114300" distR="114300">
            <wp:extent cx="3676650" cy="2628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95850" cy="1400175"/>
            <wp:effectExtent l="0" t="0" r="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实验二、身体质量指数（BMI）是一个由身高和体重算出的数值，是确定你是否处于健康体重的一种方法。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BMI正常值范围：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BMI&lt;18.5 体重过低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18.5≤BMI&lt;24 正常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24≤BMI&lt;28 超重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28≤BMI 肥胖 计算公式：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其中：BMI = 体重[kg] ÷ (身高[m])²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实验要求：输入体重与身高：根据BMI值，来判断你是否健康。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019675" cy="27241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29200" cy="18383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实验三：实现加减乘法的升级版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要求是：输入两个数字以及运算符号，然后根据运算符号，来实现程序相应的计算。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3933825" cy="28003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7881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-300" w:right="0" w:rightChars="0" w:firstLine="1440" w:firstLineChars="600"/>
        <w:jc w:val="left"/>
        <w:textAlignment w:val="baseline"/>
        <w:rPr>
          <w:rFonts w:hint="default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-300" w:right="0" w:rightChars="0"/>
        <w:jc w:val="left"/>
        <w:textAlignment w:val="baseline"/>
        <w:rPr>
          <w:rFonts w:hint="eastAsia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-300" w:right="0" w:rightChars="0"/>
        <w:jc w:val="left"/>
        <w:textAlignment w:val="baseline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34B6900"/>
    <w:rsid w:val="04FD1900"/>
    <w:rsid w:val="06A679C4"/>
    <w:rsid w:val="093A0C37"/>
    <w:rsid w:val="29D64F44"/>
    <w:rsid w:val="2FA309E1"/>
    <w:rsid w:val="399E4967"/>
    <w:rsid w:val="4ED87352"/>
    <w:rsid w:val="4F483C2E"/>
    <w:rsid w:val="5E9321A0"/>
    <w:rsid w:val="661A53B8"/>
    <w:rsid w:val="6F524FB7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302</Words>
  <Characters>368</Characters>
  <Lines>0</Lines>
  <Paragraphs>0</Paragraphs>
  <TotalTime>46</TotalTime>
  <ScaleCrop>false</ScaleCrop>
  <LinksUpToDate>false</LinksUpToDate>
  <CharactersWithSpaces>447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2026-03-17T01:26:33Z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