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8C2B2E" w14:textId="77777777" w:rsidR="007D1269" w:rsidRDefault="00783995" w:rsidP="007D1269">
      <w:pPr>
        <w:pStyle w:val="ppFigure"/>
      </w:pPr>
      <w:bookmarkStart w:id="0" w:name="_Toc462569805"/>
      <w:r>
        <w:rPr>
          <w:rFonts w:ascii="Verdana" w:hAnsi="Verdana"/>
          <w:noProof/>
          <w:color w:val="666666"/>
          <w:sz w:val="15"/>
          <w:szCs w:val="15"/>
          <w:bdr w:val="none" w:sz="0" w:space="0" w:color="auto" w:frame="1"/>
          <w:lang w:bidi="ar-SA"/>
        </w:rPr>
        <w:drawing>
          <wp:inline distT="0" distB="0" distL="0" distR="0" wp14:anchorId="3AF9E6F3" wp14:editId="201DDBB6">
            <wp:extent cx="1848485" cy="1560195"/>
            <wp:effectExtent l="19050" t="0" r="0" b="0"/>
            <wp:docPr id="24" name="Image4def29fc-8856-4b84-a37c-733c238c4564" descr="Microsoft Biology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def29fc-8856-4b84-a37c-733c238c4564" descr="Microsoft Biology Foundation"/>
                    <pic:cNvPicPr>
                      <a:picLocks noChangeAspect="1" noChangeArrowheads="1"/>
                    </pic:cNvPicPr>
                  </pic:nvPicPr>
                  <pic:blipFill>
                    <a:blip r:embed="rId10" cstate="print"/>
                    <a:srcRect/>
                    <a:stretch>
                      <a:fillRect/>
                    </a:stretch>
                  </pic:blipFill>
                  <pic:spPr bwMode="auto">
                    <a:xfrm>
                      <a:off x="0" y="0"/>
                      <a:ext cx="1848485" cy="1560195"/>
                    </a:xfrm>
                    <a:prstGeom prst="rect">
                      <a:avLst/>
                    </a:prstGeom>
                    <a:noFill/>
                    <a:ln w="9525">
                      <a:noFill/>
                      <a:miter lim="800000"/>
                      <a:headEnd/>
                      <a:tailEnd/>
                    </a:ln>
                  </pic:spPr>
                </pic:pic>
              </a:graphicData>
            </a:graphic>
          </wp:inline>
        </w:drawing>
      </w:r>
    </w:p>
    <w:p w14:paraId="2D615263" w14:textId="77777777" w:rsidR="007D1269" w:rsidRDefault="007D1269" w:rsidP="007D1269"/>
    <w:p w14:paraId="09A26F2B" w14:textId="77777777" w:rsidR="007D1269" w:rsidRPr="0071686C" w:rsidRDefault="007D1269" w:rsidP="007D1269"/>
    <w:p w14:paraId="378F77DF" w14:textId="77777777" w:rsidR="007D1269" w:rsidRPr="0071686C" w:rsidRDefault="007D1269" w:rsidP="007D1269">
      <w:pPr>
        <w:pStyle w:val="HOLTitle1"/>
      </w:pPr>
      <w:r w:rsidRPr="0071686C">
        <w:t>Hands-On Lab</w:t>
      </w:r>
    </w:p>
    <w:p w14:paraId="15F68925" w14:textId="51849BAD" w:rsidR="007D1269" w:rsidRPr="0071686C" w:rsidRDefault="00783995" w:rsidP="007D1269">
      <w:pPr>
        <w:pStyle w:val="HOLDescription"/>
      </w:pPr>
      <w:bookmarkStart w:id="1" w:name="_Toc263522033"/>
      <w:bookmarkStart w:id="2" w:name="_Toc310783208"/>
      <w:r>
        <w:rPr>
          <w:rFonts w:ascii="Arial Narrow" w:hAnsi="Arial Narrow"/>
          <w:sz w:val="56"/>
          <w:szCs w:val="56"/>
          <w:lang w:val="en-US"/>
        </w:rPr>
        <w:t>Module 0</w:t>
      </w:r>
      <w:r w:rsidR="00D6403D">
        <w:rPr>
          <w:rFonts w:ascii="Arial Narrow" w:hAnsi="Arial Narrow"/>
          <w:sz w:val="56"/>
          <w:szCs w:val="56"/>
          <w:lang w:val="en-US"/>
        </w:rPr>
        <w:t>8</w:t>
      </w:r>
      <w:r>
        <w:rPr>
          <w:rFonts w:ascii="Arial Narrow" w:hAnsi="Arial Narrow"/>
          <w:sz w:val="56"/>
          <w:szCs w:val="56"/>
          <w:lang w:val="en-US"/>
        </w:rPr>
        <w:t xml:space="preserve">: </w:t>
      </w:r>
      <w:bookmarkEnd w:id="1"/>
      <w:proofErr w:type="spellStart"/>
      <w:r w:rsidR="00D6403D">
        <w:rPr>
          <w:rFonts w:ascii="Arial Narrow" w:hAnsi="Arial Narrow"/>
          <w:sz w:val="56"/>
          <w:szCs w:val="56"/>
          <w:lang w:val="en-US"/>
        </w:rPr>
        <w:t>Sho</w:t>
      </w:r>
      <w:bookmarkEnd w:id="2"/>
      <w:proofErr w:type="spellEnd"/>
    </w:p>
    <w:p w14:paraId="2DF80FD5" w14:textId="77777777" w:rsidR="007D1269" w:rsidRPr="00AB69FC" w:rsidRDefault="007D1269" w:rsidP="007D1269">
      <w:pPr>
        <w:rPr>
          <w:rFonts w:ascii="Arial" w:eastAsia="Batang" w:hAnsi="Arial" w:cs="Times New Roman"/>
          <w:noProof/>
          <w:sz w:val="20"/>
          <w:szCs w:val="24"/>
          <w:lang w:val="en-NZ" w:eastAsia="ko-KR"/>
        </w:rPr>
      </w:pPr>
    </w:p>
    <w:p w14:paraId="20842B7B" w14:textId="77777777" w:rsidR="007D1269" w:rsidRDefault="007D1269" w:rsidP="007D1269">
      <w:pPr>
        <w:rPr>
          <w:rFonts w:ascii="Arial" w:eastAsia="Batang" w:hAnsi="Arial" w:cs="Times New Roman"/>
          <w:noProof/>
          <w:sz w:val="20"/>
          <w:szCs w:val="24"/>
          <w:lang w:eastAsia="ko-KR"/>
        </w:rPr>
      </w:pPr>
    </w:p>
    <w:p w14:paraId="0984E401" w14:textId="77777777" w:rsidR="007D1269" w:rsidRDefault="007D1269" w:rsidP="007D1269">
      <w:pPr>
        <w:spacing w:after="0" w:line="240" w:lineRule="auto"/>
        <w:rPr>
          <w:rFonts w:ascii="Arial" w:eastAsia="Batang" w:hAnsi="Arial" w:cs="Times New Roman"/>
          <w:noProof/>
          <w:sz w:val="20"/>
          <w:szCs w:val="24"/>
          <w:lang w:eastAsia="ko-KR"/>
        </w:rPr>
      </w:pPr>
    </w:p>
    <w:bookmarkEnd w:id="0"/>
    <w:p w14:paraId="4A2BB76E" w14:textId="54DC72EE" w:rsidR="007D1269" w:rsidRPr="000B59DA" w:rsidRDefault="007D1269" w:rsidP="007D1269">
      <w:pPr>
        <w:spacing w:after="0" w:line="240" w:lineRule="auto"/>
        <w:rPr>
          <w:rFonts w:ascii="Arial" w:eastAsia="Batang" w:hAnsi="Arial" w:cs="Arial"/>
          <w:noProof/>
          <w:lang w:eastAsia="ko-KR"/>
        </w:rPr>
      </w:pPr>
      <w:r>
        <w:rPr>
          <w:rFonts w:ascii="Arial" w:eastAsia="Batang" w:hAnsi="Arial" w:cs="Arial"/>
          <w:noProof/>
          <w:lang w:eastAsia="ko-KR"/>
        </w:rPr>
        <w:t>Lab version:</w:t>
      </w:r>
      <w:r>
        <w:rPr>
          <w:rFonts w:ascii="Arial" w:eastAsia="Batang" w:hAnsi="Arial" w:cs="Arial"/>
          <w:noProof/>
          <w:lang w:eastAsia="ko-KR"/>
        </w:rPr>
        <w:tab/>
      </w:r>
      <w:r w:rsidR="005A15A4">
        <w:rPr>
          <w:rFonts w:ascii="Arial" w:eastAsia="Batang" w:hAnsi="Arial" w:cs="Arial"/>
          <w:noProof/>
          <w:lang w:eastAsia="ko-KR"/>
        </w:rPr>
        <w:t>1</w:t>
      </w:r>
      <w:r>
        <w:rPr>
          <w:rFonts w:ascii="Arial" w:eastAsia="Batang" w:hAnsi="Arial" w:cs="Arial"/>
          <w:noProof/>
          <w:lang w:eastAsia="ko-KR"/>
        </w:rPr>
        <w:t>.0.0</w:t>
      </w:r>
    </w:p>
    <w:p w14:paraId="0A28D23A" w14:textId="77777777" w:rsidR="007D1269" w:rsidRPr="000B59DA" w:rsidRDefault="007D1269" w:rsidP="007D1269">
      <w:pPr>
        <w:spacing w:after="0" w:line="240" w:lineRule="auto"/>
        <w:ind w:firstLine="720"/>
        <w:rPr>
          <w:rFonts w:ascii="Arial" w:eastAsia="Batang" w:hAnsi="Arial" w:cs="Arial"/>
          <w:noProof/>
          <w:lang w:eastAsia="ko-KR"/>
        </w:rPr>
      </w:pPr>
    </w:p>
    <w:p w14:paraId="5B15B7B0" w14:textId="77777777" w:rsidR="00FE4634" w:rsidRDefault="007D1269">
      <w:pPr>
        <w:spacing w:after="200"/>
        <w:rPr>
          <w:rFonts w:ascii="Arial" w:eastAsia="Batang" w:hAnsi="Arial" w:cs="Arial"/>
          <w:noProof/>
          <w:sz w:val="20"/>
          <w:szCs w:val="24"/>
          <w:lang w:eastAsia="ko-KR"/>
        </w:rPr>
      </w:pPr>
      <w:r w:rsidRPr="000B59DA">
        <w:rPr>
          <w:rFonts w:ascii="Arial" w:eastAsia="Batang" w:hAnsi="Arial" w:cs="Arial"/>
          <w:noProof/>
          <w:lang w:eastAsia="ko-KR"/>
        </w:rPr>
        <w:t>Last updated:</w:t>
      </w:r>
      <w:r w:rsidRPr="000B59DA">
        <w:rPr>
          <w:rFonts w:ascii="Arial" w:eastAsia="Batang" w:hAnsi="Arial" w:cs="Arial"/>
          <w:noProof/>
          <w:lang w:eastAsia="ko-KR"/>
        </w:rPr>
        <w:tab/>
      </w:r>
      <w:r w:rsidR="00220277" w:rsidRPr="000B59DA">
        <w:rPr>
          <w:rFonts w:ascii="Arial" w:hAnsi="Arial" w:cs="Arial"/>
          <w:noProof/>
        </w:rPr>
        <w:fldChar w:fldCharType="begin"/>
      </w:r>
      <w:r w:rsidRPr="000B59DA">
        <w:rPr>
          <w:rFonts w:ascii="Arial" w:hAnsi="Arial" w:cs="Arial"/>
          <w:noProof/>
        </w:rPr>
        <w:instrText xml:space="preserve"> DATE \@ "M/d/yyyy" 9/29/2008</w:instrText>
      </w:r>
      <w:r w:rsidR="00220277" w:rsidRPr="000B59DA">
        <w:rPr>
          <w:rFonts w:ascii="Arial" w:hAnsi="Arial" w:cs="Arial"/>
          <w:noProof/>
        </w:rPr>
        <w:fldChar w:fldCharType="separate"/>
      </w:r>
      <w:r w:rsidR="00891920">
        <w:rPr>
          <w:rFonts w:ascii="Arial" w:hAnsi="Arial" w:cs="Arial"/>
          <w:noProof/>
        </w:rPr>
        <w:t>12/6/2011</w:t>
      </w:r>
      <w:r w:rsidR="00220277" w:rsidRPr="000B59DA">
        <w:rPr>
          <w:rFonts w:ascii="Arial" w:hAnsi="Arial" w:cs="Arial"/>
          <w:noProof/>
        </w:rPr>
        <w:fldChar w:fldCharType="end"/>
      </w:r>
      <w:r w:rsidRPr="000B59DA">
        <w:rPr>
          <w:rFonts w:ascii="Arial" w:eastAsia="Batang" w:hAnsi="Arial" w:cs="Arial"/>
          <w:noProof/>
          <w:sz w:val="20"/>
          <w:szCs w:val="24"/>
          <w:lang w:eastAsia="ko-KR"/>
        </w:rPr>
        <w:cr/>
      </w:r>
      <w:r w:rsidR="00735FF2">
        <w:rPr>
          <w:rFonts w:ascii="Arial" w:eastAsia="Batang" w:hAnsi="Arial" w:cs="Arial"/>
          <w:noProof/>
          <w:sz w:val="20"/>
          <w:szCs w:val="24"/>
          <w:lang w:eastAsia="ko-KR"/>
        </w:rPr>
        <w:br w:type="page"/>
      </w:r>
    </w:p>
    <w:p w14:paraId="6B34B2C0" w14:textId="77777777" w:rsidR="00241131" w:rsidRPr="00241131" w:rsidRDefault="00241131" w:rsidP="00241131">
      <w:pPr>
        <w:pStyle w:val="ppBodyText"/>
        <w:numPr>
          <w:ilvl w:val="0"/>
          <w:numId w:val="0"/>
        </w:numPr>
      </w:pPr>
      <w:r w:rsidRPr="00241131">
        <w:lastRenderedPageBreak/>
        <w:t>Information in this document is subject to change without notice. The example companies, organizations, products, people, and events depicted herein are fictitious. No association with any real company, organization, product, person or event is intended or should be inferred. Complying with all applicable copyright laws is the responsibility of the user.</w:t>
      </w:r>
    </w:p>
    <w:p w14:paraId="5FBA6B74" w14:textId="77777777" w:rsidR="00241131" w:rsidRPr="00241131" w:rsidRDefault="00241131" w:rsidP="00241131">
      <w:pPr>
        <w:pStyle w:val="ppBodyText"/>
        <w:numPr>
          <w:ilvl w:val="0"/>
          <w:numId w:val="0"/>
        </w:numPr>
      </w:pPr>
      <w:r w:rsidRPr="00241131">
        <w:t>Microsoft may have patents, patent applications, trademarked, copyrights, or other intellectual property rights covering subject matter in this document. Except as expressly provided in any license agreement from Microsoft, the furnishing of this document does not give you any license to these patents, trademarks, or other intellectual property.</w:t>
      </w:r>
    </w:p>
    <w:p w14:paraId="0DB93D26" w14:textId="77777777" w:rsidR="00241131" w:rsidRPr="00241131" w:rsidRDefault="00241131" w:rsidP="00241131">
      <w:pPr>
        <w:pStyle w:val="ppBodyText"/>
        <w:numPr>
          <w:ilvl w:val="0"/>
          <w:numId w:val="0"/>
        </w:numPr>
      </w:pPr>
      <w:r w:rsidRPr="00241131">
        <w:t>© 201</w:t>
      </w:r>
      <w:r w:rsidR="006D53DF">
        <w:t>1</w:t>
      </w:r>
      <w:r w:rsidRPr="00241131">
        <w:t xml:space="preserve"> Microsoft Corporation. All rights reserved.</w:t>
      </w:r>
    </w:p>
    <w:p w14:paraId="166BA5E3" w14:textId="77777777" w:rsidR="00241131" w:rsidRPr="00241131" w:rsidRDefault="00241131" w:rsidP="00241131">
      <w:pPr>
        <w:pStyle w:val="ppBodyText"/>
        <w:numPr>
          <w:ilvl w:val="0"/>
          <w:numId w:val="0"/>
        </w:numPr>
      </w:pPr>
      <w:r w:rsidRPr="00241131">
        <w:t>Microsoft, MS, Windows, MSDN, Visual Basic, Visual C++, Visual C#, and Visual Studio are either registered trademarks or trademarks of Microsoft Corporation in the U.S.A. and/or other countries.</w:t>
      </w:r>
    </w:p>
    <w:p w14:paraId="3AC7A917" w14:textId="77777777" w:rsidR="00241131" w:rsidRDefault="00241131" w:rsidP="00241131">
      <w:pPr>
        <w:pStyle w:val="ppBodyText"/>
        <w:numPr>
          <w:ilvl w:val="0"/>
          <w:numId w:val="0"/>
        </w:numPr>
      </w:pPr>
      <w:r w:rsidRPr="00241131">
        <w:t>Other product and company names herein may be the trademarks of their respective owners.</w:t>
      </w:r>
    </w:p>
    <w:p w14:paraId="18AEB6F7" w14:textId="77777777" w:rsidR="00241131" w:rsidRPr="00241131" w:rsidRDefault="00241131" w:rsidP="00241131">
      <w:pPr>
        <w:pStyle w:val="ppBodyText"/>
        <w:numPr>
          <w:ilvl w:val="0"/>
          <w:numId w:val="0"/>
        </w:numPr>
      </w:pPr>
    </w:p>
    <w:p w14:paraId="01ADF2E2" w14:textId="77777777" w:rsidR="00241131" w:rsidRPr="00241131" w:rsidRDefault="00241131" w:rsidP="00241131">
      <w:pPr>
        <w:pStyle w:val="Body"/>
        <w:rPr>
          <w:rFonts w:asciiTheme="minorHAnsi" w:hAnsiTheme="minorHAnsi" w:cstheme="minorHAnsi"/>
        </w:rPr>
      </w:pPr>
      <w:r w:rsidRPr="00241131">
        <w:rPr>
          <w:rFonts w:asciiTheme="minorHAnsi" w:hAnsiTheme="minorHAnsi" w:cstheme="minorHAnsi"/>
          <w:noProof/>
          <w:lang w:bidi="ar-SA"/>
        </w:rPr>
        <w:drawing>
          <wp:anchor distT="0" distB="0" distL="114300" distR="114300" simplePos="0" relativeHeight="251659264" behindDoc="0" locked="0" layoutInCell="1" allowOverlap="1" wp14:anchorId="34828A05" wp14:editId="0EF59E70">
            <wp:simplePos x="0" y="0"/>
            <wp:positionH relativeFrom="column">
              <wp:posOffset>152400</wp:posOffset>
            </wp:positionH>
            <wp:positionV relativeFrom="paragraph">
              <wp:posOffset>-238760</wp:posOffset>
            </wp:positionV>
            <wp:extent cx="1453896" cy="521208"/>
            <wp:effectExtent l="0" t="0" r="0" b="0"/>
            <wp:wrapTopAndBottom/>
            <wp:docPr id="1026" name="Picture 2" descr="Creative Commons Licens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reative Commons Licens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3896" cy="521208"/>
                    </a:xfrm>
                    <a:prstGeom prst="rect">
                      <a:avLst/>
                    </a:prstGeom>
                    <a:noFill/>
                    <a:extLst/>
                  </pic:spPr>
                </pic:pic>
              </a:graphicData>
            </a:graphic>
            <wp14:sizeRelH relativeFrom="margin">
              <wp14:pctWidth>0</wp14:pctWidth>
            </wp14:sizeRelH>
            <wp14:sizeRelV relativeFrom="margin">
              <wp14:pctHeight>0</wp14:pctHeight>
            </wp14:sizeRelV>
          </wp:anchor>
        </w:drawing>
      </w:r>
      <w:r w:rsidRPr="00241131">
        <w:rPr>
          <w:rFonts w:asciiTheme="minorHAnsi" w:eastAsia="Batang" w:hAnsiTheme="minorHAnsi" w:cstheme="minorHAnsi"/>
          <w:noProof/>
          <w:lang w:eastAsia="ko-KR" w:bidi="en-US"/>
        </w:rPr>
        <w:t xml:space="preserve">Microsoft Biology Initiative Training by </w:t>
      </w:r>
      <w:hyperlink r:id="rId13" w:history="1">
        <w:r w:rsidRPr="00241131">
          <w:rPr>
            <w:rStyle w:val="Hyperlink"/>
            <w:rFonts w:asciiTheme="minorHAnsi" w:eastAsia="Batang" w:hAnsiTheme="minorHAnsi" w:cstheme="minorHAnsi"/>
            <w:noProof/>
            <w:lang w:eastAsia="ko-KR" w:bidi="en-US"/>
          </w:rPr>
          <w:t>Microsoft Corporation</w:t>
        </w:r>
      </w:hyperlink>
      <w:r w:rsidRPr="00241131">
        <w:rPr>
          <w:rFonts w:asciiTheme="minorHAnsi" w:eastAsia="Batang" w:hAnsiTheme="minorHAnsi" w:cstheme="minorHAnsi"/>
          <w:noProof/>
          <w:lang w:eastAsia="ko-KR" w:bidi="en-US"/>
        </w:rPr>
        <w:t xml:space="preserve"> is licensed under a </w:t>
      </w:r>
      <w:hyperlink r:id="rId14" w:history="1">
        <w:r w:rsidRPr="00241131">
          <w:rPr>
            <w:rStyle w:val="Hyperlink"/>
            <w:rFonts w:asciiTheme="minorHAnsi" w:eastAsia="Batang" w:hAnsiTheme="minorHAnsi" w:cstheme="minorHAnsi"/>
            <w:noProof/>
            <w:lang w:eastAsia="ko-KR" w:bidi="en-US"/>
          </w:rPr>
          <w:t xml:space="preserve">Creative Commons Attribution 3.0 </w:t>
        </w:r>
      </w:hyperlink>
      <w:hyperlink r:id="rId15" w:history="1">
        <w:r w:rsidRPr="00241131">
          <w:rPr>
            <w:rStyle w:val="Hyperlink"/>
            <w:rFonts w:asciiTheme="minorHAnsi" w:eastAsia="Batang" w:hAnsiTheme="minorHAnsi" w:cstheme="minorHAnsi"/>
            <w:noProof/>
            <w:lang w:eastAsia="ko-KR" w:bidi="en-US"/>
          </w:rPr>
          <w:t>Unported</w:t>
        </w:r>
      </w:hyperlink>
      <w:hyperlink r:id="rId16" w:history="1">
        <w:r w:rsidRPr="00241131">
          <w:rPr>
            <w:rStyle w:val="Hyperlink"/>
            <w:rFonts w:asciiTheme="minorHAnsi" w:eastAsia="Batang" w:hAnsiTheme="minorHAnsi" w:cstheme="minorHAnsi"/>
            <w:noProof/>
            <w:lang w:eastAsia="ko-KR" w:bidi="en-US"/>
          </w:rPr>
          <w:t xml:space="preserve"> </w:t>
        </w:r>
      </w:hyperlink>
      <w:hyperlink r:id="rId17" w:history="1">
        <w:r w:rsidRPr="00241131">
          <w:rPr>
            <w:rStyle w:val="Hyperlink"/>
            <w:rFonts w:asciiTheme="minorHAnsi" w:eastAsia="Batang" w:hAnsiTheme="minorHAnsi" w:cstheme="minorHAnsi"/>
            <w:noProof/>
            <w:lang w:eastAsia="ko-KR" w:bidi="en-US"/>
          </w:rPr>
          <w:t>License</w:t>
        </w:r>
      </w:hyperlink>
      <w:r w:rsidRPr="00241131">
        <w:rPr>
          <w:rFonts w:asciiTheme="minorHAnsi" w:eastAsia="Batang" w:hAnsiTheme="minorHAnsi" w:cstheme="minorHAnsi"/>
          <w:noProof/>
          <w:lang w:eastAsia="ko-KR" w:bidi="en-US"/>
        </w:rPr>
        <w:t xml:space="preserve">. Based on a work at </w:t>
      </w:r>
      <w:hyperlink r:id="rId18" w:history="1">
        <w:r w:rsidRPr="00241131">
          <w:rPr>
            <w:rStyle w:val="Hyperlink"/>
            <w:rFonts w:asciiTheme="minorHAnsi" w:eastAsia="Batang" w:hAnsiTheme="minorHAnsi" w:cstheme="minorHAnsi"/>
            <w:noProof/>
            <w:lang w:eastAsia="ko-KR" w:bidi="en-US"/>
          </w:rPr>
          <w:t>research.microsoft.com/bio</w:t>
        </w:r>
      </w:hyperlink>
      <w:r w:rsidRPr="00241131">
        <w:rPr>
          <w:rFonts w:asciiTheme="minorHAnsi" w:eastAsia="Batang" w:hAnsiTheme="minorHAnsi" w:cstheme="minorHAnsi"/>
          <w:noProof/>
          <w:lang w:eastAsia="ko-KR" w:bidi="en-US"/>
        </w:rPr>
        <w:t>.</w:t>
      </w:r>
    </w:p>
    <w:p w14:paraId="094B70B7" w14:textId="77777777" w:rsidR="00FE4634" w:rsidRDefault="00FE4634" w:rsidP="00FE4634">
      <w:pPr>
        <w:rPr>
          <w:rFonts w:eastAsia="Batang"/>
          <w:noProof/>
          <w:lang w:eastAsia="ko-KR"/>
        </w:rPr>
      </w:pPr>
      <w:r>
        <w:rPr>
          <w:rFonts w:eastAsia="Batang"/>
          <w:noProof/>
          <w:lang w:eastAsia="ko-KR"/>
        </w:rPr>
        <w:br w:type="page"/>
      </w:r>
    </w:p>
    <w:p w14:paraId="2E2FE132" w14:textId="77777777" w:rsidR="00735FF2" w:rsidRDefault="00735FF2">
      <w:pPr>
        <w:spacing w:after="200"/>
        <w:rPr>
          <w:rFonts w:ascii="Arial" w:eastAsia="Batang" w:hAnsi="Arial" w:cs="Arial"/>
          <w:noProof/>
          <w:sz w:val="20"/>
          <w:szCs w:val="24"/>
          <w:lang w:eastAsia="ko-KR"/>
        </w:rPr>
      </w:pPr>
    </w:p>
    <w:p w14:paraId="0C28FF32" w14:textId="77777777" w:rsidR="001E5AEB" w:rsidRDefault="00220277">
      <w:pPr>
        <w:pStyle w:val="TOC3"/>
        <w:tabs>
          <w:tab w:val="right" w:pos="9350"/>
        </w:tabs>
        <w:rPr>
          <w:rFonts w:cstheme="minorBidi"/>
          <w:noProof/>
          <w:sz w:val="22"/>
          <w:szCs w:val="22"/>
          <w:lang w:bidi="ar-SA"/>
        </w:rPr>
      </w:pPr>
      <w:r>
        <w:rPr>
          <w:rFonts w:ascii="Arial" w:eastAsia="Batang" w:hAnsi="Arial" w:cs="Times New Roman"/>
          <w:noProof/>
          <w:szCs w:val="24"/>
          <w:lang w:eastAsia="ko-KR"/>
        </w:rPr>
        <w:fldChar w:fldCharType="begin"/>
      </w:r>
      <w:r w:rsidR="00EA7E5B">
        <w:rPr>
          <w:rFonts w:ascii="Arial" w:eastAsia="Batang" w:hAnsi="Arial" w:cs="Times New Roman"/>
          <w:noProof/>
          <w:szCs w:val="24"/>
          <w:lang w:eastAsia="ko-KR"/>
        </w:rPr>
        <w:instrText xml:space="preserve"> TOC \o "1-4" \h \z \t "pp Topic,1" </w:instrText>
      </w:r>
      <w:r>
        <w:rPr>
          <w:rFonts w:ascii="Arial" w:eastAsia="Batang" w:hAnsi="Arial" w:cs="Times New Roman"/>
          <w:noProof/>
          <w:szCs w:val="24"/>
          <w:lang w:eastAsia="ko-KR"/>
        </w:rPr>
        <w:fldChar w:fldCharType="separate"/>
      </w:r>
      <w:hyperlink w:anchor="_Toc310783208" w:history="1">
        <w:r w:rsidR="001E5AEB" w:rsidRPr="0059461D">
          <w:rPr>
            <w:rStyle w:val="Hyperlink"/>
            <w:rFonts w:ascii="Arial Narrow" w:hAnsi="Arial Narrow"/>
            <w:noProof/>
          </w:rPr>
          <w:t>Module 08: Sho</w:t>
        </w:r>
        <w:r w:rsidR="001E5AEB">
          <w:rPr>
            <w:noProof/>
            <w:webHidden/>
          </w:rPr>
          <w:tab/>
        </w:r>
        <w:r w:rsidR="001E5AEB">
          <w:rPr>
            <w:noProof/>
            <w:webHidden/>
          </w:rPr>
          <w:fldChar w:fldCharType="begin"/>
        </w:r>
        <w:r w:rsidR="001E5AEB">
          <w:rPr>
            <w:noProof/>
            <w:webHidden/>
          </w:rPr>
          <w:instrText xml:space="preserve"> PAGEREF _Toc310783208 \h </w:instrText>
        </w:r>
        <w:r w:rsidR="001E5AEB">
          <w:rPr>
            <w:noProof/>
            <w:webHidden/>
          </w:rPr>
        </w:r>
        <w:r w:rsidR="001E5AEB">
          <w:rPr>
            <w:noProof/>
            <w:webHidden/>
          </w:rPr>
          <w:fldChar w:fldCharType="separate"/>
        </w:r>
        <w:r w:rsidR="001E5AEB">
          <w:rPr>
            <w:noProof/>
            <w:webHidden/>
          </w:rPr>
          <w:t>1</w:t>
        </w:r>
        <w:r w:rsidR="001E5AEB">
          <w:rPr>
            <w:noProof/>
            <w:webHidden/>
          </w:rPr>
          <w:fldChar w:fldCharType="end"/>
        </w:r>
      </w:hyperlink>
    </w:p>
    <w:p w14:paraId="1BD2E4C0" w14:textId="77777777" w:rsidR="001E5AEB" w:rsidRDefault="00891920">
      <w:pPr>
        <w:pStyle w:val="TOC1"/>
        <w:tabs>
          <w:tab w:val="right" w:pos="9350"/>
        </w:tabs>
        <w:rPr>
          <w:rFonts w:asciiTheme="minorHAnsi" w:hAnsiTheme="minorHAnsi"/>
          <w:b w:val="0"/>
          <w:bCs w:val="0"/>
          <w:caps w:val="0"/>
          <w:noProof/>
          <w:sz w:val="22"/>
          <w:szCs w:val="22"/>
          <w:lang w:bidi="ar-SA"/>
        </w:rPr>
      </w:pPr>
      <w:hyperlink w:anchor="_Toc310783209" w:history="1">
        <w:r w:rsidR="001E5AEB" w:rsidRPr="0059461D">
          <w:rPr>
            <w:rStyle w:val="Hyperlink"/>
            <w:noProof/>
          </w:rPr>
          <w:t>Using Sho to analyze biological data</w:t>
        </w:r>
        <w:r w:rsidR="001E5AEB">
          <w:rPr>
            <w:noProof/>
            <w:webHidden/>
          </w:rPr>
          <w:tab/>
        </w:r>
        <w:r w:rsidR="001E5AEB">
          <w:rPr>
            <w:noProof/>
            <w:webHidden/>
          </w:rPr>
          <w:fldChar w:fldCharType="begin"/>
        </w:r>
        <w:r w:rsidR="001E5AEB">
          <w:rPr>
            <w:noProof/>
            <w:webHidden/>
          </w:rPr>
          <w:instrText xml:space="preserve"> PAGEREF _Toc310783209 \h </w:instrText>
        </w:r>
        <w:r w:rsidR="001E5AEB">
          <w:rPr>
            <w:noProof/>
            <w:webHidden/>
          </w:rPr>
        </w:r>
        <w:r w:rsidR="001E5AEB">
          <w:rPr>
            <w:noProof/>
            <w:webHidden/>
          </w:rPr>
          <w:fldChar w:fldCharType="separate"/>
        </w:r>
        <w:r w:rsidR="001E5AEB">
          <w:rPr>
            <w:noProof/>
            <w:webHidden/>
          </w:rPr>
          <w:t>4</w:t>
        </w:r>
        <w:r w:rsidR="001E5AEB">
          <w:rPr>
            <w:noProof/>
            <w:webHidden/>
          </w:rPr>
          <w:fldChar w:fldCharType="end"/>
        </w:r>
      </w:hyperlink>
    </w:p>
    <w:p w14:paraId="049E6D73" w14:textId="77777777" w:rsidR="001E5AEB" w:rsidRDefault="00891920">
      <w:pPr>
        <w:pStyle w:val="TOC1"/>
        <w:tabs>
          <w:tab w:val="right" w:pos="9350"/>
        </w:tabs>
        <w:rPr>
          <w:rFonts w:asciiTheme="minorHAnsi" w:hAnsiTheme="minorHAnsi"/>
          <w:b w:val="0"/>
          <w:bCs w:val="0"/>
          <w:caps w:val="0"/>
          <w:noProof/>
          <w:sz w:val="22"/>
          <w:szCs w:val="22"/>
          <w:lang w:bidi="ar-SA"/>
        </w:rPr>
      </w:pPr>
      <w:hyperlink w:anchor="_Toc310783210" w:history="1">
        <w:r w:rsidR="001E5AEB" w:rsidRPr="0059461D">
          <w:rPr>
            <w:rStyle w:val="Hyperlink"/>
            <w:noProof/>
          </w:rPr>
          <w:t>Objectives</w:t>
        </w:r>
        <w:r w:rsidR="001E5AEB">
          <w:rPr>
            <w:noProof/>
            <w:webHidden/>
          </w:rPr>
          <w:tab/>
        </w:r>
        <w:r w:rsidR="001E5AEB">
          <w:rPr>
            <w:noProof/>
            <w:webHidden/>
          </w:rPr>
          <w:fldChar w:fldCharType="begin"/>
        </w:r>
        <w:r w:rsidR="001E5AEB">
          <w:rPr>
            <w:noProof/>
            <w:webHidden/>
          </w:rPr>
          <w:instrText xml:space="preserve"> PAGEREF _Toc310783210 \h </w:instrText>
        </w:r>
        <w:r w:rsidR="001E5AEB">
          <w:rPr>
            <w:noProof/>
            <w:webHidden/>
          </w:rPr>
        </w:r>
        <w:r w:rsidR="001E5AEB">
          <w:rPr>
            <w:noProof/>
            <w:webHidden/>
          </w:rPr>
          <w:fldChar w:fldCharType="separate"/>
        </w:r>
        <w:r w:rsidR="001E5AEB">
          <w:rPr>
            <w:noProof/>
            <w:webHidden/>
          </w:rPr>
          <w:t>4</w:t>
        </w:r>
        <w:r w:rsidR="001E5AEB">
          <w:rPr>
            <w:noProof/>
            <w:webHidden/>
          </w:rPr>
          <w:fldChar w:fldCharType="end"/>
        </w:r>
      </w:hyperlink>
    </w:p>
    <w:p w14:paraId="4CD98422" w14:textId="77777777" w:rsidR="001E5AEB" w:rsidRDefault="00891920">
      <w:pPr>
        <w:pStyle w:val="TOC1"/>
        <w:tabs>
          <w:tab w:val="right" w:pos="9350"/>
        </w:tabs>
        <w:rPr>
          <w:rFonts w:asciiTheme="minorHAnsi" w:hAnsiTheme="minorHAnsi"/>
          <w:b w:val="0"/>
          <w:bCs w:val="0"/>
          <w:caps w:val="0"/>
          <w:noProof/>
          <w:sz w:val="22"/>
          <w:szCs w:val="22"/>
          <w:lang w:bidi="ar-SA"/>
        </w:rPr>
      </w:pPr>
      <w:hyperlink w:anchor="_Toc310783211" w:history="1">
        <w:r w:rsidR="001E5AEB" w:rsidRPr="0059461D">
          <w:rPr>
            <w:rStyle w:val="Hyperlink"/>
            <w:noProof/>
          </w:rPr>
          <w:t>System Requirements</w:t>
        </w:r>
        <w:r w:rsidR="001E5AEB">
          <w:rPr>
            <w:noProof/>
            <w:webHidden/>
          </w:rPr>
          <w:tab/>
        </w:r>
        <w:r w:rsidR="001E5AEB">
          <w:rPr>
            <w:noProof/>
            <w:webHidden/>
          </w:rPr>
          <w:fldChar w:fldCharType="begin"/>
        </w:r>
        <w:r w:rsidR="001E5AEB">
          <w:rPr>
            <w:noProof/>
            <w:webHidden/>
          </w:rPr>
          <w:instrText xml:space="preserve"> PAGEREF _Toc310783211 \h </w:instrText>
        </w:r>
        <w:r w:rsidR="001E5AEB">
          <w:rPr>
            <w:noProof/>
            <w:webHidden/>
          </w:rPr>
        </w:r>
        <w:r w:rsidR="001E5AEB">
          <w:rPr>
            <w:noProof/>
            <w:webHidden/>
          </w:rPr>
          <w:fldChar w:fldCharType="separate"/>
        </w:r>
        <w:r w:rsidR="001E5AEB">
          <w:rPr>
            <w:noProof/>
            <w:webHidden/>
          </w:rPr>
          <w:t>4</w:t>
        </w:r>
        <w:r w:rsidR="001E5AEB">
          <w:rPr>
            <w:noProof/>
            <w:webHidden/>
          </w:rPr>
          <w:fldChar w:fldCharType="end"/>
        </w:r>
      </w:hyperlink>
    </w:p>
    <w:p w14:paraId="4FAEDE66" w14:textId="77777777" w:rsidR="001E5AEB" w:rsidRDefault="00891920">
      <w:pPr>
        <w:pStyle w:val="TOC1"/>
        <w:tabs>
          <w:tab w:val="right" w:pos="9350"/>
        </w:tabs>
        <w:rPr>
          <w:rFonts w:asciiTheme="minorHAnsi" w:hAnsiTheme="minorHAnsi"/>
          <w:b w:val="0"/>
          <w:bCs w:val="0"/>
          <w:caps w:val="0"/>
          <w:noProof/>
          <w:sz w:val="22"/>
          <w:szCs w:val="22"/>
          <w:lang w:bidi="ar-SA"/>
        </w:rPr>
      </w:pPr>
      <w:hyperlink w:anchor="_Toc310783212" w:history="1">
        <w:r w:rsidR="001E5AEB" w:rsidRPr="0059461D">
          <w:rPr>
            <w:rStyle w:val="Hyperlink"/>
            <w:noProof/>
          </w:rPr>
          <w:t>Task 1: Installing Sho and IronPython</w:t>
        </w:r>
        <w:r w:rsidR="001E5AEB">
          <w:rPr>
            <w:noProof/>
            <w:webHidden/>
          </w:rPr>
          <w:tab/>
        </w:r>
        <w:r w:rsidR="001E5AEB">
          <w:rPr>
            <w:noProof/>
            <w:webHidden/>
          </w:rPr>
          <w:fldChar w:fldCharType="begin"/>
        </w:r>
        <w:r w:rsidR="001E5AEB">
          <w:rPr>
            <w:noProof/>
            <w:webHidden/>
          </w:rPr>
          <w:instrText xml:space="preserve"> PAGEREF _Toc310783212 \h </w:instrText>
        </w:r>
        <w:r w:rsidR="001E5AEB">
          <w:rPr>
            <w:noProof/>
            <w:webHidden/>
          </w:rPr>
        </w:r>
        <w:r w:rsidR="001E5AEB">
          <w:rPr>
            <w:noProof/>
            <w:webHidden/>
          </w:rPr>
          <w:fldChar w:fldCharType="separate"/>
        </w:r>
        <w:r w:rsidR="001E5AEB">
          <w:rPr>
            <w:noProof/>
            <w:webHidden/>
          </w:rPr>
          <w:t>5</w:t>
        </w:r>
        <w:r w:rsidR="001E5AEB">
          <w:rPr>
            <w:noProof/>
            <w:webHidden/>
          </w:rPr>
          <w:fldChar w:fldCharType="end"/>
        </w:r>
      </w:hyperlink>
    </w:p>
    <w:p w14:paraId="0296C4ED" w14:textId="77777777" w:rsidR="001E5AEB" w:rsidRDefault="00891920">
      <w:pPr>
        <w:pStyle w:val="TOC1"/>
        <w:tabs>
          <w:tab w:val="right" w:pos="9350"/>
        </w:tabs>
        <w:rPr>
          <w:rFonts w:asciiTheme="minorHAnsi" w:hAnsiTheme="minorHAnsi"/>
          <w:b w:val="0"/>
          <w:bCs w:val="0"/>
          <w:caps w:val="0"/>
          <w:noProof/>
          <w:sz w:val="22"/>
          <w:szCs w:val="22"/>
          <w:lang w:bidi="ar-SA"/>
        </w:rPr>
      </w:pPr>
      <w:hyperlink w:anchor="_Toc310783213" w:history="1">
        <w:r w:rsidR="001E5AEB" w:rsidRPr="0059461D">
          <w:rPr>
            <w:rStyle w:val="Hyperlink"/>
            <w:noProof/>
          </w:rPr>
          <w:t>Task 2: Loading .NET Bio into Sho</w:t>
        </w:r>
        <w:r w:rsidR="001E5AEB">
          <w:rPr>
            <w:noProof/>
            <w:webHidden/>
          </w:rPr>
          <w:tab/>
        </w:r>
        <w:r w:rsidR="001E5AEB">
          <w:rPr>
            <w:noProof/>
            <w:webHidden/>
          </w:rPr>
          <w:fldChar w:fldCharType="begin"/>
        </w:r>
        <w:r w:rsidR="001E5AEB">
          <w:rPr>
            <w:noProof/>
            <w:webHidden/>
          </w:rPr>
          <w:instrText xml:space="preserve"> PAGEREF _Toc310783213 \h </w:instrText>
        </w:r>
        <w:r w:rsidR="001E5AEB">
          <w:rPr>
            <w:noProof/>
            <w:webHidden/>
          </w:rPr>
        </w:r>
        <w:r w:rsidR="001E5AEB">
          <w:rPr>
            <w:noProof/>
            <w:webHidden/>
          </w:rPr>
          <w:fldChar w:fldCharType="separate"/>
        </w:r>
        <w:r w:rsidR="001E5AEB">
          <w:rPr>
            <w:noProof/>
            <w:webHidden/>
          </w:rPr>
          <w:t>7</w:t>
        </w:r>
        <w:r w:rsidR="001E5AEB">
          <w:rPr>
            <w:noProof/>
            <w:webHidden/>
          </w:rPr>
          <w:fldChar w:fldCharType="end"/>
        </w:r>
      </w:hyperlink>
    </w:p>
    <w:p w14:paraId="6D0D71B7" w14:textId="77777777" w:rsidR="001E5AEB" w:rsidRDefault="00891920">
      <w:pPr>
        <w:pStyle w:val="TOC1"/>
        <w:tabs>
          <w:tab w:val="right" w:pos="9350"/>
        </w:tabs>
        <w:rPr>
          <w:rFonts w:asciiTheme="minorHAnsi" w:hAnsiTheme="minorHAnsi"/>
          <w:b w:val="0"/>
          <w:bCs w:val="0"/>
          <w:caps w:val="0"/>
          <w:noProof/>
          <w:sz w:val="22"/>
          <w:szCs w:val="22"/>
          <w:lang w:bidi="ar-SA"/>
        </w:rPr>
      </w:pPr>
      <w:hyperlink w:anchor="_Toc310783214" w:history="1">
        <w:r w:rsidR="001E5AEB" w:rsidRPr="0059461D">
          <w:rPr>
            <w:rStyle w:val="Hyperlink"/>
            <w:noProof/>
          </w:rPr>
          <w:t>Task 3: Calculating G/C content</w:t>
        </w:r>
        <w:r w:rsidR="001E5AEB">
          <w:rPr>
            <w:noProof/>
            <w:webHidden/>
          </w:rPr>
          <w:tab/>
        </w:r>
        <w:r w:rsidR="001E5AEB">
          <w:rPr>
            <w:noProof/>
            <w:webHidden/>
          </w:rPr>
          <w:fldChar w:fldCharType="begin"/>
        </w:r>
        <w:r w:rsidR="001E5AEB">
          <w:rPr>
            <w:noProof/>
            <w:webHidden/>
          </w:rPr>
          <w:instrText xml:space="preserve"> PAGEREF _Toc310783214 \h </w:instrText>
        </w:r>
        <w:r w:rsidR="001E5AEB">
          <w:rPr>
            <w:noProof/>
            <w:webHidden/>
          </w:rPr>
        </w:r>
        <w:r w:rsidR="001E5AEB">
          <w:rPr>
            <w:noProof/>
            <w:webHidden/>
          </w:rPr>
          <w:fldChar w:fldCharType="separate"/>
        </w:r>
        <w:r w:rsidR="001E5AEB">
          <w:rPr>
            <w:noProof/>
            <w:webHidden/>
          </w:rPr>
          <w:t>9</w:t>
        </w:r>
        <w:r w:rsidR="001E5AEB">
          <w:rPr>
            <w:noProof/>
            <w:webHidden/>
          </w:rPr>
          <w:fldChar w:fldCharType="end"/>
        </w:r>
      </w:hyperlink>
    </w:p>
    <w:p w14:paraId="37D06D79" w14:textId="77777777" w:rsidR="001E5AEB" w:rsidRDefault="00891920">
      <w:pPr>
        <w:pStyle w:val="TOC1"/>
        <w:tabs>
          <w:tab w:val="right" w:pos="9350"/>
        </w:tabs>
        <w:rPr>
          <w:rFonts w:asciiTheme="minorHAnsi" w:hAnsiTheme="minorHAnsi"/>
          <w:b w:val="0"/>
          <w:bCs w:val="0"/>
          <w:caps w:val="0"/>
          <w:noProof/>
          <w:sz w:val="22"/>
          <w:szCs w:val="22"/>
          <w:lang w:bidi="ar-SA"/>
        </w:rPr>
      </w:pPr>
      <w:hyperlink w:anchor="_Toc310783215" w:history="1">
        <w:r w:rsidR="001E5AEB" w:rsidRPr="0059461D">
          <w:rPr>
            <w:rStyle w:val="Hyperlink"/>
            <w:noProof/>
          </w:rPr>
          <w:t>Task 4: Read Trimming</w:t>
        </w:r>
        <w:r w:rsidR="001E5AEB">
          <w:rPr>
            <w:noProof/>
            <w:webHidden/>
          </w:rPr>
          <w:tab/>
        </w:r>
        <w:r w:rsidR="001E5AEB">
          <w:rPr>
            <w:noProof/>
            <w:webHidden/>
          </w:rPr>
          <w:fldChar w:fldCharType="begin"/>
        </w:r>
        <w:r w:rsidR="001E5AEB">
          <w:rPr>
            <w:noProof/>
            <w:webHidden/>
          </w:rPr>
          <w:instrText xml:space="preserve"> PAGEREF _Toc310783215 \h </w:instrText>
        </w:r>
        <w:r w:rsidR="001E5AEB">
          <w:rPr>
            <w:noProof/>
            <w:webHidden/>
          </w:rPr>
        </w:r>
        <w:r w:rsidR="001E5AEB">
          <w:rPr>
            <w:noProof/>
            <w:webHidden/>
          </w:rPr>
          <w:fldChar w:fldCharType="separate"/>
        </w:r>
        <w:r w:rsidR="001E5AEB">
          <w:rPr>
            <w:noProof/>
            <w:webHidden/>
          </w:rPr>
          <w:t>12</w:t>
        </w:r>
        <w:r w:rsidR="001E5AEB">
          <w:rPr>
            <w:noProof/>
            <w:webHidden/>
          </w:rPr>
          <w:fldChar w:fldCharType="end"/>
        </w:r>
      </w:hyperlink>
    </w:p>
    <w:p w14:paraId="793DF887" w14:textId="77777777" w:rsidR="007D1269" w:rsidRPr="00D54414" w:rsidRDefault="00220277" w:rsidP="007D1269">
      <w:pPr>
        <w:spacing w:after="0" w:line="240" w:lineRule="auto"/>
        <w:rPr>
          <w:rFonts w:ascii="Arial" w:eastAsia="Batang" w:hAnsi="Arial" w:cs="Times New Roman"/>
          <w:noProof/>
          <w:sz w:val="20"/>
          <w:szCs w:val="24"/>
          <w:lang w:eastAsia="ko-KR"/>
        </w:rPr>
      </w:pPr>
      <w:r>
        <w:rPr>
          <w:rFonts w:ascii="Arial" w:eastAsia="Batang" w:hAnsi="Arial" w:cs="Times New Roman"/>
          <w:noProof/>
          <w:sz w:val="20"/>
          <w:szCs w:val="24"/>
          <w:lang w:eastAsia="ko-KR"/>
        </w:rPr>
        <w:fldChar w:fldCharType="end"/>
      </w:r>
    </w:p>
    <w:p w14:paraId="59745C9C" w14:textId="77777777" w:rsidR="007D1269" w:rsidRPr="00D54414" w:rsidRDefault="007D1269" w:rsidP="007D1269">
      <w:pPr>
        <w:spacing w:after="0" w:line="240" w:lineRule="auto"/>
        <w:rPr>
          <w:rFonts w:ascii="Arial" w:eastAsia="Batang" w:hAnsi="Arial" w:cs="Times New Roman"/>
          <w:noProof/>
          <w:sz w:val="20"/>
          <w:szCs w:val="24"/>
          <w:lang w:eastAsia="ko-KR"/>
        </w:rPr>
      </w:pPr>
    </w:p>
    <w:p w14:paraId="6011B964" w14:textId="77777777" w:rsidR="007D1269" w:rsidRPr="00D54414" w:rsidRDefault="007D1269" w:rsidP="007D1269">
      <w:pPr>
        <w:spacing w:after="0" w:line="240" w:lineRule="auto"/>
        <w:rPr>
          <w:rFonts w:ascii="Arial" w:eastAsia="Batang" w:hAnsi="Arial" w:cs="Times New Roman"/>
          <w:noProof/>
          <w:sz w:val="20"/>
          <w:szCs w:val="24"/>
          <w:lang w:eastAsia="ko-KR"/>
        </w:rPr>
      </w:pPr>
    </w:p>
    <w:p w14:paraId="230220AC" w14:textId="77777777" w:rsidR="007D1269" w:rsidRPr="00D54414" w:rsidRDefault="007D1269" w:rsidP="007D1269">
      <w:pPr>
        <w:spacing w:after="0" w:line="240" w:lineRule="auto"/>
        <w:rPr>
          <w:rFonts w:ascii="Arial" w:eastAsia="Batang" w:hAnsi="Arial" w:cs="Times New Roman"/>
          <w:noProof/>
          <w:sz w:val="20"/>
          <w:szCs w:val="24"/>
          <w:lang w:eastAsia="ko-KR"/>
        </w:rPr>
      </w:pPr>
    </w:p>
    <w:p w14:paraId="23AC3D2E" w14:textId="77777777" w:rsidR="007D1269" w:rsidRPr="00D54414" w:rsidRDefault="007D1269" w:rsidP="007D1269">
      <w:pPr>
        <w:spacing w:after="0" w:line="240" w:lineRule="auto"/>
        <w:rPr>
          <w:rFonts w:ascii="Arial" w:eastAsia="Batang" w:hAnsi="Arial" w:cs="Times New Roman"/>
          <w:noProof/>
          <w:sz w:val="20"/>
          <w:szCs w:val="24"/>
          <w:lang w:eastAsia="ko-KR"/>
        </w:rPr>
      </w:pPr>
    </w:p>
    <w:p w14:paraId="21B3C742" w14:textId="77777777" w:rsidR="007D1269" w:rsidRPr="00D54414" w:rsidRDefault="007D1269" w:rsidP="007D1269">
      <w:pPr>
        <w:spacing w:after="0" w:line="240" w:lineRule="auto"/>
        <w:rPr>
          <w:rFonts w:ascii="Arial" w:eastAsia="Batang" w:hAnsi="Arial" w:cs="Times New Roman"/>
          <w:noProof/>
          <w:sz w:val="20"/>
          <w:szCs w:val="24"/>
          <w:lang w:eastAsia="ko-KR"/>
        </w:rPr>
      </w:pPr>
    </w:p>
    <w:p w14:paraId="08EFF5A3" w14:textId="77777777" w:rsidR="007D1269" w:rsidRPr="00D54414" w:rsidRDefault="007D1269" w:rsidP="007D1269">
      <w:pPr>
        <w:spacing w:after="0" w:line="240" w:lineRule="auto"/>
        <w:rPr>
          <w:rFonts w:ascii="Arial" w:eastAsia="Batang" w:hAnsi="Arial" w:cs="Times New Roman"/>
          <w:noProof/>
          <w:sz w:val="20"/>
          <w:szCs w:val="24"/>
          <w:lang w:eastAsia="ko-KR"/>
        </w:rPr>
      </w:pPr>
    </w:p>
    <w:p w14:paraId="78AF2CB4" w14:textId="77777777" w:rsidR="007D1269" w:rsidRPr="00D54414" w:rsidRDefault="007D1269" w:rsidP="007D1269">
      <w:pPr>
        <w:spacing w:after="0" w:line="240" w:lineRule="auto"/>
        <w:rPr>
          <w:rFonts w:ascii="Arial" w:eastAsia="Batang" w:hAnsi="Arial" w:cs="Times New Roman"/>
          <w:noProof/>
          <w:sz w:val="20"/>
          <w:szCs w:val="24"/>
          <w:lang w:eastAsia="ko-KR"/>
        </w:rPr>
      </w:pPr>
    </w:p>
    <w:p w14:paraId="7352E1F5" w14:textId="77777777" w:rsidR="007D1269" w:rsidRPr="00D54414" w:rsidRDefault="007D1269" w:rsidP="007D1269">
      <w:pPr>
        <w:spacing w:after="0" w:line="240" w:lineRule="auto"/>
        <w:rPr>
          <w:rFonts w:ascii="Arial" w:eastAsia="Batang" w:hAnsi="Arial" w:cs="Times New Roman"/>
          <w:noProof/>
          <w:sz w:val="20"/>
          <w:szCs w:val="24"/>
          <w:lang w:eastAsia="ko-KR"/>
        </w:rPr>
      </w:pPr>
    </w:p>
    <w:p w14:paraId="4DB37BD9" w14:textId="77777777" w:rsidR="007D1269" w:rsidRPr="00D54414" w:rsidRDefault="007D1269" w:rsidP="007D1269">
      <w:pPr>
        <w:spacing w:after="0" w:line="240" w:lineRule="auto"/>
        <w:rPr>
          <w:rFonts w:ascii="Arial" w:eastAsia="Batang" w:hAnsi="Arial" w:cs="Times New Roman"/>
          <w:noProof/>
          <w:sz w:val="20"/>
          <w:szCs w:val="24"/>
          <w:lang w:eastAsia="ko-KR"/>
        </w:rPr>
      </w:pPr>
    </w:p>
    <w:p w14:paraId="79A319CE" w14:textId="77777777" w:rsidR="007D1269" w:rsidRDefault="007D1269" w:rsidP="007D1269">
      <w:pPr>
        <w:pStyle w:val="ppFigure"/>
        <w:rPr>
          <w:noProof/>
        </w:rPr>
      </w:pPr>
    </w:p>
    <w:p w14:paraId="0121FC36" w14:textId="77777777" w:rsidR="007D1269" w:rsidRDefault="007D1269" w:rsidP="007D1269">
      <w:pPr>
        <w:pStyle w:val="ppTopic"/>
      </w:pPr>
      <w:r w:rsidRPr="00D54414">
        <w:br w:type="page"/>
      </w:r>
    </w:p>
    <w:bookmarkStart w:id="3" w:name="_Toc310783209" w:displacedByCustomXml="next"/>
    <w:bookmarkStart w:id="4" w:name="_Toc244082635" w:displacedByCustomXml="next"/>
    <w:sdt>
      <w:sdtPr>
        <w:id w:val="159905615"/>
        <w:placeholder>
          <w:docPart w:val="DefaultPlaceholder_22675703"/>
        </w:placeholder>
        <w:text/>
      </w:sdtPr>
      <w:sdtEndPr/>
      <w:sdtContent>
        <w:p w14:paraId="0FD54736" w14:textId="45E315F9" w:rsidR="001D4E9E" w:rsidRDefault="00D6403D" w:rsidP="001146AF">
          <w:pPr>
            <w:pStyle w:val="ppTopic"/>
          </w:pPr>
          <w:r>
            <w:t xml:space="preserve">Using </w:t>
          </w:r>
          <w:proofErr w:type="spellStart"/>
          <w:r>
            <w:t>Sho</w:t>
          </w:r>
          <w:proofErr w:type="spellEnd"/>
          <w:r>
            <w:t xml:space="preserve"> to analyze biological data</w:t>
          </w:r>
        </w:p>
      </w:sdtContent>
    </w:sdt>
    <w:bookmarkEnd w:id="3" w:displacedByCustomXml="prev"/>
    <w:bookmarkEnd w:id="4" w:displacedByCustomXml="prev"/>
    <w:p w14:paraId="0419A0D0" w14:textId="1A2EF3CB" w:rsidR="00793C42" w:rsidRDefault="001D4E9E" w:rsidP="003F15F6">
      <w:pPr>
        <w:pStyle w:val="ppBodyText"/>
        <w:numPr>
          <w:ilvl w:val="0"/>
          <w:numId w:val="0"/>
        </w:numPr>
      </w:pPr>
      <w:r>
        <w:t xml:space="preserve">This </w:t>
      </w:r>
      <w:r w:rsidR="00B8184E" w:rsidRPr="00B064A4">
        <w:t>Hands-On Lab</w:t>
      </w:r>
      <w:r w:rsidR="00B8184E">
        <w:t xml:space="preserve"> </w:t>
      </w:r>
      <w:r w:rsidR="001D3AA9">
        <w:t xml:space="preserve">walks you through </w:t>
      </w:r>
      <w:r w:rsidR="00D6403D">
        <w:t xml:space="preserve">using the </w:t>
      </w:r>
      <w:proofErr w:type="spellStart"/>
      <w:r w:rsidR="00D6403D">
        <w:t>Sho</w:t>
      </w:r>
      <w:proofErr w:type="spellEnd"/>
      <w:r w:rsidR="00D6403D">
        <w:t xml:space="preserve"> data analysis tool with the .NET Bio platform to load and analyze a set of sequences</w:t>
      </w:r>
      <w:r w:rsidR="001D3AA9">
        <w:t>.</w:t>
      </w:r>
      <w:r w:rsidR="00A60BAD">
        <w:t xml:space="preserve">  </w:t>
      </w:r>
    </w:p>
    <w:p w14:paraId="663B0165" w14:textId="77777777" w:rsidR="001140C9" w:rsidRPr="0031632E" w:rsidRDefault="001140C9" w:rsidP="003F15F6">
      <w:pPr>
        <w:pStyle w:val="ppBodyText"/>
        <w:numPr>
          <w:ilvl w:val="0"/>
          <w:numId w:val="0"/>
        </w:numPr>
        <w:rPr>
          <w:rStyle w:val="Heading1Char"/>
        </w:rPr>
      </w:pPr>
      <w:bookmarkStart w:id="5" w:name="_Toc244082636"/>
      <w:bookmarkStart w:id="6" w:name="_Toc310783210"/>
      <w:r w:rsidRPr="0031632E">
        <w:rPr>
          <w:rStyle w:val="Heading1Char"/>
        </w:rPr>
        <w:t>Objectives</w:t>
      </w:r>
      <w:bookmarkEnd w:id="5"/>
      <w:bookmarkEnd w:id="6"/>
    </w:p>
    <w:p w14:paraId="00B1803C" w14:textId="7E04B4D7" w:rsidR="001140C9" w:rsidRPr="00B064A4" w:rsidRDefault="001140C9" w:rsidP="003F15F6">
      <w:pPr>
        <w:pStyle w:val="ppBodyText"/>
        <w:numPr>
          <w:ilvl w:val="0"/>
          <w:numId w:val="0"/>
        </w:numPr>
      </w:pPr>
      <w:r w:rsidRPr="00B064A4">
        <w:t xml:space="preserve">In </w:t>
      </w:r>
      <w:r>
        <w:t>this</w:t>
      </w:r>
      <w:r w:rsidRPr="00B064A4">
        <w:t xml:space="preserve"> Hands-On Lab, you will </w:t>
      </w:r>
      <w:r w:rsidR="00C269B8">
        <w:t xml:space="preserve">get some experience building </w:t>
      </w:r>
      <w:r w:rsidR="00D6403D">
        <w:t>python scripts</w:t>
      </w:r>
      <w:r w:rsidR="00793C42">
        <w:t xml:space="preserve"> that uses</w:t>
      </w:r>
      <w:r w:rsidR="00D6403D">
        <w:t xml:space="preserve"> </w:t>
      </w:r>
      <w:proofErr w:type="spellStart"/>
      <w:r w:rsidR="00D6403D">
        <w:t>Sho</w:t>
      </w:r>
      <w:proofErr w:type="spellEnd"/>
      <w:r w:rsidR="00D6403D">
        <w:t xml:space="preserve"> and</w:t>
      </w:r>
      <w:r w:rsidR="00793C42">
        <w:t xml:space="preserve"> </w:t>
      </w:r>
      <w:r w:rsidR="00472C10">
        <w:t>.NET Bio</w:t>
      </w:r>
    </w:p>
    <w:p w14:paraId="376B15BC" w14:textId="222DAD6F" w:rsidR="00D6403D" w:rsidRDefault="00D6403D" w:rsidP="001140C9">
      <w:pPr>
        <w:pStyle w:val="ppBulletList"/>
      </w:pPr>
      <w:r>
        <w:t xml:space="preserve">Adding references to .NET Bio in the </w:t>
      </w:r>
      <w:proofErr w:type="spellStart"/>
      <w:r>
        <w:t>Sho</w:t>
      </w:r>
      <w:proofErr w:type="spellEnd"/>
      <w:r>
        <w:t xml:space="preserve"> tool.</w:t>
      </w:r>
    </w:p>
    <w:p w14:paraId="60B9B8D3" w14:textId="65C7A753" w:rsidR="00FB3BDD" w:rsidRDefault="00D6403D" w:rsidP="001140C9">
      <w:pPr>
        <w:pStyle w:val="ppBulletList"/>
      </w:pPr>
      <w:r>
        <w:t xml:space="preserve">Loading a set of sequences into </w:t>
      </w:r>
      <w:proofErr w:type="spellStart"/>
      <w:r>
        <w:t>Sho</w:t>
      </w:r>
      <w:proofErr w:type="spellEnd"/>
      <w:r w:rsidR="00A60BAD">
        <w:t>.</w:t>
      </w:r>
    </w:p>
    <w:p w14:paraId="4D633086" w14:textId="26882851" w:rsidR="00D6403D" w:rsidRDefault="00D6403D" w:rsidP="001140C9">
      <w:pPr>
        <w:pStyle w:val="ppBulletList"/>
      </w:pPr>
      <w:r>
        <w:t>Culling a data set from the sequences.</w:t>
      </w:r>
    </w:p>
    <w:p w14:paraId="71495D2B" w14:textId="507F8244" w:rsidR="00D6403D" w:rsidRDefault="00D6403D" w:rsidP="001140C9">
      <w:pPr>
        <w:pStyle w:val="ppBulletList"/>
      </w:pPr>
      <w:r>
        <w:t>Displaying graphical representations of the results.</w:t>
      </w:r>
    </w:p>
    <w:p w14:paraId="4FF457AF" w14:textId="77777777" w:rsidR="001140C9" w:rsidRPr="00D54414" w:rsidRDefault="001140C9" w:rsidP="001140C9">
      <w:pPr>
        <w:pStyle w:val="Heading1"/>
        <w:rPr>
          <w:noProof/>
        </w:rPr>
      </w:pPr>
      <w:bookmarkStart w:id="7" w:name="_Toc168302999"/>
      <w:bookmarkStart w:id="8" w:name="_Toc244082637"/>
      <w:bookmarkStart w:id="9" w:name="_Toc310783211"/>
      <w:r w:rsidRPr="00D54414">
        <w:rPr>
          <w:noProof/>
        </w:rPr>
        <w:t>System Requirements</w:t>
      </w:r>
      <w:bookmarkEnd w:id="7"/>
      <w:bookmarkEnd w:id="8"/>
      <w:bookmarkEnd w:id="9"/>
    </w:p>
    <w:p w14:paraId="6BD4B707" w14:textId="77777777" w:rsidR="001140C9" w:rsidRPr="000907CB" w:rsidRDefault="001140C9" w:rsidP="003F15F6">
      <w:pPr>
        <w:pStyle w:val="ppBodyText"/>
        <w:numPr>
          <w:ilvl w:val="0"/>
          <w:numId w:val="0"/>
        </w:numPr>
        <w:rPr>
          <w:noProof/>
        </w:rPr>
      </w:pPr>
      <w:r w:rsidRPr="000907CB">
        <w:rPr>
          <w:noProof/>
        </w:rPr>
        <w:t>You must have the following items to complete this lab:</w:t>
      </w:r>
    </w:p>
    <w:p w14:paraId="5A7E7B4E" w14:textId="77777777" w:rsidR="001140C9" w:rsidRDefault="001140C9" w:rsidP="001140C9">
      <w:pPr>
        <w:pStyle w:val="ppBulletList"/>
        <w:rPr>
          <w:noProof/>
        </w:rPr>
      </w:pPr>
      <w:r>
        <w:rPr>
          <w:noProof/>
        </w:rPr>
        <w:t xml:space="preserve">Microsoft </w:t>
      </w:r>
      <w:r w:rsidRPr="000907CB">
        <w:rPr>
          <w:noProof/>
        </w:rPr>
        <w:t xml:space="preserve">Visual Studio </w:t>
      </w:r>
      <w:r w:rsidR="00E06AB7">
        <w:rPr>
          <w:noProof/>
        </w:rPr>
        <w:t xml:space="preserve">2010 </w:t>
      </w:r>
    </w:p>
    <w:p w14:paraId="414D519A" w14:textId="2C120BEF" w:rsidR="00793C42" w:rsidRDefault="00043A8E" w:rsidP="001140C9">
      <w:pPr>
        <w:pStyle w:val="ppBulletList"/>
        <w:rPr>
          <w:noProof/>
        </w:rPr>
      </w:pPr>
      <w:r>
        <w:rPr>
          <w:noProof/>
        </w:rPr>
        <w:t>.NET Bio 1.0</w:t>
      </w:r>
      <w:r w:rsidR="00793C42">
        <w:rPr>
          <w:noProof/>
        </w:rPr>
        <w:t xml:space="preserve"> or later</w:t>
      </w:r>
    </w:p>
    <w:p w14:paraId="0BE76DD2" w14:textId="486CD074" w:rsidR="00D6403D" w:rsidRDefault="00D6403D" w:rsidP="001140C9">
      <w:pPr>
        <w:pStyle w:val="ppBulletList"/>
        <w:rPr>
          <w:noProof/>
        </w:rPr>
      </w:pPr>
      <w:r>
        <w:rPr>
          <w:noProof/>
        </w:rPr>
        <w:t>Iron Python 2.7 or later</w:t>
      </w:r>
    </w:p>
    <w:p w14:paraId="46B5588C" w14:textId="1185D0B4" w:rsidR="00D6403D" w:rsidRDefault="00D6403D" w:rsidP="001140C9">
      <w:pPr>
        <w:pStyle w:val="ppBulletList"/>
        <w:rPr>
          <w:noProof/>
        </w:rPr>
      </w:pPr>
      <w:r>
        <w:rPr>
          <w:noProof/>
        </w:rPr>
        <w:t>Sho 2.0 or later</w:t>
      </w:r>
    </w:p>
    <w:p w14:paraId="4E405ADC" w14:textId="01C1FCC2" w:rsidR="001140C9" w:rsidRDefault="00793C42" w:rsidP="001140C9">
      <w:pPr>
        <w:pStyle w:val="ppBulletList"/>
        <w:rPr>
          <w:noProof/>
        </w:rPr>
      </w:pPr>
      <w:r>
        <w:rPr>
          <w:noProof/>
        </w:rPr>
        <w:t>Windows XP SP</w:t>
      </w:r>
      <w:r w:rsidR="00DB3336">
        <w:rPr>
          <w:noProof/>
        </w:rPr>
        <w:t>3</w:t>
      </w:r>
      <w:r>
        <w:rPr>
          <w:noProof/>
        </w:rPr>
        <w:t xml:space="preserve"> or better</w:t>
      </w:r>
    </w:p>
    <w:p w14:paraId="15EA8291" w14:textId="77777777" w:rsidR="00793C42" w:rsidRDefault="00793C42" w:rsidP="00793C42">
      <w:pPr>
        <w:pStyle w:val="ppBulletList"/>
        <w:numPr>
          <w:ilvl w:val="0"/>
          <w:numId w:val="0"/>
        </w:numPr>
        <w:ind w:left="397"/>
        <w:rPr>
          <w:noProof/>
        </w:rPr>
      </w:pPr>
    </w:p>
    <w:p w14:paraId="609FA394" w14:textId="77777777" w:rsidR="001140C9" w:rsidRDefault="001140C9" w:rsidP="00E06AB7">
      <w:pPr>
        <w:pStyle w:val="ppListEnd"/>
        <w:numPr>
          <w:ilvl w:val="0"/>
          <w:numId w:val="0"/>
        </w:numPr>
        <w:ind w:left="173"/>
        <w:jc w:val="center"/>
        <w:rPr>
          <w:noProof/>
        </w:rPr>
      </w:pPr>
    </w:p>
    <w:p w14:paraId="675359BA" w14:textId="77777777" w:rsidR="00C269B8" w:rsidRDefault="00C269B8">
      <w:pPr>
        <w:spacing w:after="200"/>
        <w:rPr>
          <w:rFonts w:asciiTheme="majorHAnsi" w:eastAsiaTheme="majorEastAsia" w:hAnsiTheme="majorHAnsi" w:cstheme="majorBidi"/>
          <w:color w:val="17365D" w:themeColor="text2" w:themeShade="BF"/>
          <w:spacing w:val="5"/>
          <w:kern w:val="28"/>
          <w:sz w:val="52"/>
          <w:szCs w:val="52"/>
        </w:rPr>
      </w:pPr>
      <w:r>
        <w:br w:type="page"/>
      </w:r>
    </w:p>
    <w:p w14:paraId="03A6232B" w14:textId="256B628B" w:rsidR="000A646E" w:rsidRDefault="00783995" w:rsidP="001146AF">
      <w:pPr>
        <w:pStyle w:val="ppTopic"/>
      </w:pPr>
      <w:bookmarkStart w:id="10" w:name="_Toc310783212"/>
      <w:r>
        <w:lastRenderedPageBreak/>
        <w:t xml:space="preserve">Task 1: </w:t>
      </w:r>
      <w:r w:rsidR="00CA5F21">
        <w:t xml:space="preserve">Installing </w:t>
      </w:r>
      <w:proofErr w:type="spellStart"/>
      <w:r w:rsidR="00CA5F21">
        <w:t>Sho</w:t>
      </w:r>
      <w:proofErr w:type="spellEnd"/>
      <w:r w:rsidR="00CA5F21">
        <w:t xml:space="preserve"> and </w:t>
      </w:r>
      <w:proofErr w:type="spellStart"/>
      <w:r w:rsidR="00CA5F21">
        <w:t>IronPython</w:t>
      </w:r>
      <w:bookmarkEnd w:id="10"/>
      <w:proofErr w:type="spellEnd"/>
    </w:p>
    <w:p w14:paraId="03A4F716" w14:textId="616B34DF" w:rsidR="000D05D8" w:rsidRDefault="00CA5F21" w:rsidP="00CA5F21">
      <w:pPr>
        <w:spacing w:after="200"/>
      </w:pPr>
      <w:r>
        <w:t xml:space="preserve">In this task we will ensure your environment is properly setup with </w:t>
      </w:r>
      <w:proofErr w:type="spellStart"/>
      <w:r>
        <w:t>Sho</w:t>
      </w:r>
      <w:proofErr w:type="spellEnd"/>
      <w:r>
        <w:t xml:space="preserve"> and </w:t>
      </w:r>
      <w:proofErr w:type="spellStart"/>
      <w:r>
        <w:t>IronPython</w:t>
      </w:r>
      <w:proofErr w:type="spellEnd"/>
      <w:r>
        <w:t xml:space="preserve">.  If you already have </w:t>
      </w:r>
      <w:proofErr w:type="spellStart"/>
      <w:r>
        <w:t>Sho</w:t>
      </w:r>
      <w:proofErr w:type="spellEnd"/>
      <w:r>
        <w:t xml:space="preserve"> and </w:t>
      </w:r>
      <w:proofErr w:type="spellStart"/>
      <w:r>
        <w:t>IronPython</w:t>
      </w:r>
      <w:proofErr w:type="spellEnd"/>
      <w:r>
        <w:t xml:space="preserve"> installed, then you can skip this task and move onto Task 2 where you will begin to use the tool to analyze some bio data.</w:t>
      </w:r>
    </w:p>
    <w:p w14:paraId="2826DA3A" w14:textId="4A6CF8AB" w:rsidR="005D7FE0" w:rsidRDefault="005D7FE0" w:rsidP="00DB6AF5">
      <w:pPr>
        <w:pStyle w:val="ppBodyText"/>
        <w:numPr>
          <w:ilvl w:val="0"/>
          <w:numId w:val="21"/>
        </w:numPr>
      </w:pPr>
      <w:r>
        <w:t xml:space="preserve">As a first step, download </w:t>
      </w:r>
      <w:proofErr w:type="spellStart"/>
      <w:r>
        <w:t>IronPython</w:t>
      </w:r>
      <w:proofErr w:type="spellEnd"/>
      <w:r>
        <w:t xml:space="preserve"> 2.7</w:t>
      </w:r>
      <w:r w:rsidR="00891920">
        <w:t>.1</w:t>
      </w:r>
      <w:r w:rsidR="00DB6AF5">
        <w:t xml:space="preserve"> (or later)</w:t>
      </w:r>
      <w:r>
        <w:t xml:space="preserve"> from </w:t>
      </w:r>
      <w:hyperlink r:id="rId19" w:history="1">
        <w:r w:rsidR="00DB6AF5" w:rsidRPr="00AE3D08">
          <w:rPr>
            <w:rStyle w:val="Hyperlink"/>
          </w:rPr>
          <w:t>http://ironpython.net</w:t>
        </w:r>
      </w:hyperlink>
      <w:r w:rsidR="00DB6AF5">
        <w:t xml:space="preserve"> and install it.</w:t>
      </w:r>
    </w:p>
    <w:p w14:paraId="7FEC71E9" w14:textId="0EDCA12B" w:rsidR="00DB6AF5" w:rsidRDefault="00DB6AF5" w:rsidP="00DB6AF5">
      <w:pPr>
        <w:pStyle w:val="ppBodyText"/>
        <w:numPr>
          <w:ilvl w:val="0"/>
          <w:numId w:val="5"/>
        </w:numPr>
      </w:pPr>
      <w:r>
        <w:t xml:space="preserve">Next, download </w:t>
      </w:r>
      <w:proofErr w:type="spellStart"/>
      <w:r>
        <w:t>Sho</w:t>
      </w:r>
      <w:proofErr w:type="spellEnd"/>
      <w:r>
        <w:t xml:space="preserve"> 2.05 from </w:t>
      </w:r>
      <w:hyperlink r:id="rId20" w:history="1">
        <w:r w:rsidRPr="00AE3D08">
          <w:rPr>
            <w:rStyle w:val="Hyperlink"/>
          </w:rPr>
          <w:t>http://research.microsoft.com/en-us/projects/sho</w:t>
        </w:r>
      </w:hyperlink>
      <w:r>
        <w:t xml:space="preserve"> and install it onto your machine.  The order you install is significant.</w:t>
      </w:r>
    </w:p>
    <w:p w14:paraId="66E8DFBF" w14:textId="574D6CB2" w:rsidR="00DB6AF5" w:rsidRDefault="00DB6AF5" w:rsidP="00DB6AF5">
      <w:pPr>
        <w:pStyle w:val="ppBodyText"/>
        <w:numPr>
          <w:ilvl w:val="0"/>
          <w:numId w:val="5"/>
        </w:numPr>
      </w:pPr>
      <w:r>
        <w:t xml:space="preserve">Once </w:t>
      </w:r>
      <w:proofErr w:type="spellStart"/>
      <w:r>
        <w:t>Sho</w:t>
      </w:r>
      <w:proofErr w:type="spellEnd"/>
      <w:r>
        <w:t xml:space="preserve"> is installed, you should have a new group in your start menu (the following is a screen shot from Windows 7, earlier versions of Windows may look slightly different):</w:t>
      </w:r>
    </w:p>
    <w:p w14:paraId="504FD10A" w14:textId="2E6BE915" w:rsidR="00DB6AF5" w:rsidRDefault="00DB6AF5" w:rsidP="00DB6AF5">
      <w:pPr>
        <w:pStyle w:val="ppBodyText"/>
        <w:numPr>
          <w:ilvl w:val="0"/>
          <w:numId w:val="0"/>
        </w:numPr>
        <w:ind w:left="360"/>
      </w:pPr>
      <w:r>
        <w:rPr>
          <w:noProof/>
          <w:lang w:bidi="ar-SA"/>
        </w:rPr>
        <w:drawing>
          <wp:inline distT="0" distB="0" distL="0" distR="0" wp14:anchorId="79CE001C" wp14:editId="1E25E26B">
            <wp:extent cx="2435860" cy="11525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5860" cy="1152525"/>
                    </a:xfrm>
                    <a:prstGeom prst="rect">
                      <a:avLst/>
                    </a:prstGeom>
                    <a:noFill/>
                    <a:ln>
                      <a:noFill/>
                    </a:ln>
                  </pic:spPr>
                </pic:pic>
              </a:graphicData>
            </a:graphic>
          </wp:inline>
        </w:drawing>
      </w:r>
    </w:p>
    <w:p w14:paraId="7788D482" w14:textId="2D2EF022" w:rsidR="00DB6AF5" w:rsidRDefault="00DB6AF5" w:rsidP="00DB6AF5">
      <w:pPr>
        <w:pStyle w:val="ppBodyText"/>
        <w:numPr>
          <w:ilvl w:val="0"/>
          <w:numId w:val="5"/>
        </w:numPr>
      </w:pPr>
      <w:r>
        <w:t xml:space="preserve">Go ahead and run the </w:t>
      </w:r>
      <w:proofErr w:type="spellStart"/>
      <w:r>
        <w:t>Sho</w:t>
      </w:r>
      <w:proofErr w:type="spellEnd"/>
      <w:r>
        <w:t xml:space="preserve"> Console – this will be 32-bit or 64-bit based on your machine configuration (although as with any bio-relate</w:t>
      </w:r>
      <w:bookmarkStart w:id="11" w:name="_GoBack"/>
      <w:bookmarkEnd w:id="11"/>
      <w:r>
        <w:t>d work, we recommend a 64-bit operating system).</w:t>
      </w:r>
    </w:p>
    <w:p w14:paraId="3DB6E9AA" w14:textId="4750F45C" w:rsidR="00DB6AF5" w:rsidRDefault="00DB6AF5" w:rsidP="00DB6AF5">
      <w:pPr>
        <w:pStyle w:val="ppBodyText"/>
        <w:numPr>
          <w:ilvl w:val="0"/>
          <w:numId w:val="5"/>
        </w:numPr>
      </w:pPr>
      <w:r>
        <w:t>You should see the following prompt:</w:t>
      </w:r>
    </w:p>
    <w:p w14:paraId="07BB37AE" w14:textId="6A0FB7E3" w:rsidR="00DB6AF5" w:rsidRDefault="00DB6AF5" w:rsidP="00DB6AF5">
      <w:pPr>
        <w:pStyle w:val="ppBodyText"/>
        <w:numPr>
          <w:ilvl w:val="0"/>
          <w:numId w:val="0"/>
        </w:numPr>
      </w:pPr>
      <w:r>
        <w:rPr>
          <w:noProof/>
          <w:lang w:bidi="ar-SA"/>
        </w:rPr>
        <w:drawing>
          <wp:inline distT="0" distB="0" distL="0" distR="0" wp14:anchorId="780E7CBE" wp14:editId="382DF0CE">
            <wp:extent cx="5943600" cy="15201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520190"/>
                    </a:xfrm>
                    <a:prstGeom prst="rect">
                      <a:avLst/>
                    </a:prstGeom>
                  </pic:spPr>
                </pic:pic>
              </a:graphicData>
            </a:graphic>
          </wp:inline>
        </w:drawing>
      </w:r>
    </w:p>
    <w:p w14:paraId="7CBF05DD" w14:textId="3E095657" w:rsidR="00DB6AF5" w:rsidRDefault="00DB6AF5" w:rsidP="00DB6AF5">
      <w:pPr>
        <w:pStyle w:val="ppBodyText"/>
        <w:numPr>
          <w:ilvl w:val="0"/>
          <w:numId w:val="5"/>
        </w:numPr>
      </w:pPr>
      <w:r>
        <w:t xml:space="preserve">If the versions do not match and are </w:t>
      </w:r>
      <w:r>
        <w:rPr>
          <w:i/>
        </w:rPr>
        <w:t>earlier</w:t>
      </w:r>
      <w:r>
        <w:t xml:space="preserve"> than what is shown above, then double check your installation to ensure you are running on the proper version of </w:t>
      </w:r>
      <w:proofErr w:type="spellStart"/>
      <w:r>
        <w:t>IronPython</w:t>
      </w:r>
      <w:proofErr w:type="spellEnd"/>
      <w:r>
        <w:t xml:space="preserve"> and </w:t>
      </w:r>
      <w:proofErr w:type="spellStart"/>
      <w:r>
        <w:t>Sho</w:t>
      </w:r>
      <w:proofErr w:type="spellEnd"/>
      <w:r>
        <w:t>.</w:t>
      </w:r>
    </w:p>
    <w:p w14:paraId="525A4124" w14:textId="6B81E6A1" w:rsidR="00220E78" w:rsidRDefault="00220E78" w:rsidP="00DB6AF5">
      <w:pPr>
        <w:pStyle w:val="ppBodyText"/>
        <w:numPr>
          <w:ilvl w:val="0"/>
          <w:numId w:val="5"/>
        </w:numPr>
      </w:pPr>
      <w:r>
        <w:t xml:space="preserve">Close the </w:t>
      </w:r>
      <w:proofErr w:type="spellStart"/>
      <w:r>
        <w:t>Sho</w:t>
      </w:r>
      <w:proofErr w:type="spellEnd"/>
      <w:r>
        <w:t xml:space="preserve"> window.</w:t>
      </w:r>
    </w:p>
    <w:p w14:paraId="07421503" w14:textId="165EF182" w:rsidR="00DB6AF5" w:rsidRDefault="00DB6AF5" w:rsidP="00DB6AF5">
      <w:pPr>
        <w:pStyle w:val="ppBodyText"/>
        <w:numPr>
          <w:ilvl w:val="0"/>
          <w:numId w:val="5"/>
        </w:numPr>
      </w:pPr>
      <w:r>
        <w:t xml:space="preserve">As a last step, add the  </w:t>
      </w:r>
      <w:proofErr w:type="spellStart"/>
      <w:r>
        <w:t>IronPython</w:t>
      </w:r>
      <w:proofErr w:type="spellEnd"/>
      <w:r>
        <w:t xml:space="preserve"> libraries into the </w:t>
      </w:r>
      <w:proofErr w:type="spellStart"/>
      <w:r>
        <w:t>Sho</w:t>
      </w:r>
      <w:proofErr w:type="spellEnd"/>
      <w:r>
        <w:t xml:space="preserve"> command search path – you can either do this each time you start the session by appending </w:t>
      </w:r>
      <w:r w:rsidR="00230AE6">
        <w:t xml:space="preserve">to </w:t>
      </w:r>
      <w:r>
        <w:t xml:space="preserve">the </w:t>
      </w:r>
      <w:proofErr w:type="spellStart"/>
      <w:r w:rsidR="00230AE6" w:rsidRPr="00230AE6">
        <w:rPr>
          <w:b/>
        </w:rPr>
        <w:t>sys.</w:t>
      </w:r>
      <w:r w:rsidRPr="00230AE6">
        <w:rPr>
          <w:b/>
        </w:rPr>
        <w:t>path</w:t>
      </w:r>
      <w:proofErr w:type="spellEnd"/>
      <w:r w:rsidR="00230AE6">
        <w:t xml:space="preserve"> variable, or do it once and for all by adding it to your Startup.py python script in your documents folder (it should be in your user Documents folder in a sub-folder called “</w:t>
      </w:r>
      <w:proofErr w:type="spellStart"/>
      <w:r w:rsidR="00230AE6">
        <w:t>Sho</w:t>
      </w:r>
      <w:proofErr w:type="spellEnd"/>
      <w:r w:rsidR="00230AE6">
        <w:t>”):</w:t>
      </w:r>
    </w:p>
    <w:p w14:paraId="11BC6750" w14:textId="68705F4B" w:rsidR="00230AE6" w:rsidRDefault="00230AE6" w:rsidP="00230AE6">
      <w:pPr>
        <w:pStyle w:val="ppBodyText"/>
        <w:numPr>
          <w:ilvl w:val="0"/>
          <w:numId w:val="0"/>
        </w:numPr>
      </w:pPr>
      <w:r>
        <w:rPr>
          <w:noProof/>
          <w:lang w:bidi="ar-SA"/>
        </w:rPr>
        <w:lastRenderedPageBreak/>
        <w:drawing>
          <wp:inline distT="0" distB="0" distL="0" distR="0" wp14:anchorId="3A04A207" wp14:editId="746E21C5">
            <wp:extent cx="5943600" cy="3378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378835"/>
                    </a:xfrm>
                    <a:prstGeom prst="rect">
                      <a:avLst/>
                    </a:prstGeom>
                  </pic:spPr>
                </pic:pic>
              </a:graphicData>
            </a:graphic>
          </wp:inline>
        </w:drawing>
      </w:r>
    </w:p>
    <w:p w14:paraId="241A0C84" w14:textId="2AB664FA" w:rsidR="00230AE6" w:rsidRDefault="00230AE6" w:rsidP="00DB6AF5">
      <w:pPr>
        <w:pStyle w:val="ppBodyText"/>
        <w:numPr>
          <w:ilvl w:val="0"/>
          <w:numId w:val="5"/>
        </w:numPr>
      </w:pPr>
      <w:r>
        <w:t>Edit the startup.py file and add the following line to the end:</w:t>
      </w:r>
      <w:r w:rsidR="00220E78">
        <w:t xml:space="preserve"> (note: this is for a 64-bit install, you might need to alter the path slightly if you customized your </w:t>
      </w:r>
      <w:proofErr w:type="spellStart"/>
      <w:r w:rsidR="00220E78">
        <w:t>IronPython</w:t>
      </w:r>
      <w:proofErr w:type="spellEnd"/>
      <w:r w:rsidR="00220E78">
        <w:t xml:space="preserve"> install, or it’s in a different location that shown below).</w:t>
      </w:r>
    </w:p>
    <w:p w14:paraId="7187077F" w14:textId="77777777" w:rsidR="00220E78" w:rsidRPr="00220E78" w:rsidRDefault="00220E78" w:rsidP="00220E78">
      <w:pPr>
        <w:pStyle w:val="ppCode"/>
        <w:rPr>
          <w:color w:val="000000"/>
          <w:lang w:bidi="ar-SA"/>
        </w:rPr>
      </w:pPr>
      <w:proofErr w:type="spellStart"/>
      <w:r w:rsidRPr="00220E78">
        <w:rPr>
          <w:color w:val="000000"/>
          <w:lang w:bidi="ar-SA"/>
        </w:rPr>
        <w:t>sys</w:t>
      </w:r>
      <w:r w:rsidRPr="00220E78">
        <w:rPr>
          <w:color w:val="008080"/>
          <w:lang w:bidi="ar-SA"/>
        </w:rPr>
        <w:t>.</w:t>
      </w:r>
      <w:r w:rsidRPr="00220E78">
        <w:rPr>
          <w:color w:val="000000"/>
          <w:lang w:bidi="ar-SA"/>
        </w:rPr>
        <w:t>path</w:t>
      </w:r>
      <w:r w:rsidRPr="00220E78">
        <w:rPr>
          <w:color w:val="008080"/>
          <w:lang w:bidi="ar-SA"/>
        </w:rPr>
        <w:t>.</w:t>
      </w:r>
      <w:r w:rsidRPr="00220E78">
        <w:rPr>
          <w:color w:val="000000"/>
          <w:lang w:bidi="ar-SA"/>
        </w:rPr>
        <w:t>append</w:t>
      </w:r>
      <w:proofErr w:type="spellEnd"/>
      <w:r w:rsidRPr="00220E78">
        <w:rPr>
          <w:color w:val="008080"/>
          <w:lang w:bidi="ar-SA"/>
        </w:rPr>
        <w:t>(</w:t>
      </w:r>
      <w:proofErr w:type="spellStart"/>
      <w:r w:rsidRPr="00220E78">
        <w:rPr>
          <w:lang w:bidi="ar-SA"/>
        </w:rPr>
        <w:t>r"C</w:t>
      </w:r>
      <w:proofErr w:type="spellEnd"/>
      <w:r w:rsidRPr="00220E78">
        <w:rPr>
          <w:lang w:bidi="ar-SA"/>
        </w:rPr>
        <w:t>:\Program Files (x86)\</w:t>
      </w:r>
      <w:proofErr w:type="spellStart"/>
      <w:r w:rsidRPr="00220E78">
        <w:rPr>
          <w:lang w:bidi="ar-SA"/>
        </w:rPr>
        <w:t>IronPython</w:t>
      </w:r>
      <w:proofErr w:type="spellEnd"/>
      <w:r w:rsidRPr="00220E78">
        <w:rPr>
          <w:lang w:bidi="ar-SA"/>
        </w:rPr>
        <w:t> 2.7\Lib"</w:t>
      </w:r>
      <w:r w:rsidRPr="00220E78">
        <w:rPr>
          <w:color w:val="008080"/>
          <w:lang w:bidi="ar-SA"/>
        </w:rPr>
        <w:t>)</w:t>
      </w:r>
    </w:p>
    <w:p w14:paraId="40127788" w14:textId="2C2B8FC7" w:rsidR="00230AE6" w:rsidRDefault="00220E78" w:rsidP="00DB6AF5">
      <w:pPr>
        <w:pStyle w:val="ppBodyText"/>
        <w:numPr>
          <w:ilvl w:val="0"/>
          <w:numId w:val="5"/>
        </w:numPr>
      </w:pPr>
      <w:r>
        <w:t>Save and close the file.</w:t>
      </w:r>
    </w:p>
    <w:p w14:paraId="7179A58C" w14:textId="01DACC23" w:rsidR="00220E78" w:rsidRDefault="00220E78" w:rsidP="00DB6AF5">
      <w:pPr>
        <w:pStyle w:val="ppBodyText"/>
        <w:numPr>
          <w:ilvl w:val="0"/>
          <w:numId w:val="5"/>
        </w:numPr>
      </w:pPr>
      <w:r>
        <w:t xml:space="preserve">Open the </w:t>
      </w:r>
      <w:proofErr w:type="spellStart"/>
      <w:r>
        <w:t>Sho</w:t>
      </w:r>
      <w:proofErr w:type="spellEnd"/>
      <w:r>
        <w:t xml:space="preserve"> console again and type:</w:t>
      </w:r>
    </w:p>
    <w:p w14:paraId="41D5FE15" w14:textId="7DCC06DA" w:rsidR="00220E78" w:rsidRDefault="00220E78" w:rsidP="00220E78">
      <w:pPr>
        <w:pStyle w:val="ppCode"/>
      </w:pPr>
      <w:r w:rsidRPr="00220E78">
        <w:t>&gt;&gt;&gt; import collections</w:t>
      </w:r>
    </w:p>
    <w:p w14:paraId="7B304E81" w14:textId="258C7033" w:rsidR="000C4BA7" w:rsidRDefault="00220E78" w:rsidP="000C4BA7">
      <w:pPr>
        <w:pStyle w:val="ppBodyText"/>
        <w:numPr>
          <w:ilvl w:val="0"/>
          <w:numId w:val="5"/>
        </w:numPr>
      </w:pPr>
      <w:r>
        <w:t>If it succeeds without an error, you have successfully added the path.  If it fails, double-check the path to the libraries (ensure it exists in explorer for example) and correct it if it’s wrong.</w:t>
      </w:r>
    </w:p>
    <w:p w14:paraId="17B91D49" w14:textId="77777777" w:rsidR="000C4BA7" w:rsidRDefault="000C4BA7" w:rsidP="000C4BA7">
      <w:pPr>
        <w:pStyle w:val="ppBodyText"/>
        <w:numPr>
          <w:ilvl w:val="0"/>
          <w:numId w:val="0"/>
        </w:numPr>
      </w:pPr>
    </w:p>
    <w:p w14:paraId="5479FAA6" w14:textId="77777777" w:rsidR="000C4BA7" w:rsidRDefault="000C4BA7">
      <w:pPr>
        <w:spacing w:after="200"/>
      </w:pPr>
      <w:r>
        <w:br w:type="page"/>
      </w:r>
    </w:p>
    <w:p w14:paraId="740329FE" w14:textId="27EBB8ED" w:rsidR="0020636B" w:rsidRDefault="0020636B" w:rsidP="0020636B">
      <w:pPr>
        <w:pStyle w:val="ppTopic"/>
      </w:pPr>
      <w:bookmarkStart w:id="12" w:name="_Toc310783213"/>
      <w:r>
        <w:lastRenderedPageBreak/>
        <w:t xml:space="preserve">Task 2: Loading .NET Bio into </w:t>
      </w:r>
      <w:proofErr w:type="spellStart"/>
      <w:r>
        <w:t>Sho</w:t>
      </w:r>
      <w:bookmarkEnd w:id="12"/>
      <w:proofErr w:type="spellEnd"/>
    </w:p>
    <w:p w14:paraId="386EDF4D" w14:textId="4F905477" w:rsidR="0020636B" w:rsidRDefault="0020636B" w:rsidP="0020636B">
      <w:pPr>
        <w:spacing w:after="200"/>
      </w:pPr>
      <w:r>
        <w:t xml:space="preserve">In this task we will begin to use the </w:t>
      </w:r>
      <w:proofErr w:type="spellStart"/>
      <w:r>
        <w:t>Sho</w:t>
      </w:r>
      <w:proofErr w:type="spellEnd"/>
      <w:r>
        <w:t xml:space="preserve"> tool to load some biological data and do some simple analysis.</w:t>
      </w:r>
    </w:p>
    <w:p w14:paraId="10795847" w14:textId="219493F3" w:rsidR="0020636B" w:rsidRDefault="0020636B" w:rsidP="00445086">
      <w:pPr>
        <w:pStyle w:val="ppBodyText"/>
        <w:numPr>
          <w:ilvl w:val="0"/>
          <w:numId w:val="23"/>
        </w:numPr>
      </w:pPr>
      <w:r>
        <w:t xml:space="preserve">Start the </w:t>
      </w:r>
      <w:proofErr w:type="spellStart"/>
      <w:r>
        <w:t>Sho</w:t>
      </w:r>
      <w:proofErr w:type="spellEnd"/>
      <w:r>
        <w:t xml:space="preserve"> interactive console.</w:t>
      </w:r>
    </w:p>
    <w:p w14:paraId="2A08759B" w14:textId="3FF6767C" w:rsidR="0020636B" w:rsidRDefault="0020636B" w:rsidP="00445086">
      <w:pPr>
        <w:pStyle w:val="ppBodyText"/>
        <w:numPr>
          <w:ilvl w:val="0"/>
          <w:numId w:val="23"/>
        </w:numPr>
      </w:pPr>
      <w:r>
        <w:t>As a first step, let’s load the .NET Bio core assembly (bio.dll).  It is located in the</w:t>
      </w:r>
      <w:r w:rsidRPr="0020636B">
        <w:rPr>
          <w:b/>
        </w:rPr>
        <w:t xml:space="preserve"> %Program Files%\.NET Bio\1.0\Tools\bin</w:t>
      </w:r>
      <w:r>
        <w:t xml:space="preserve"> folder, so for a 64-bit machine that would be:</w:t>
      </w:r>
    </w:p>
    <w:p w14:paraId="6D2C54C0" w14:textId="499EF0B3" w:rsidR="0020636B" w:rsidRDefault="0020636B" w:rsidP="0020636B">
      <w:pPr>
        <w:pStyle w:val="ppNote"/>
      </w:pPr>
      <w:r w:rsidRPr="0020636B">
        <w:t>C:\Program Files (x86)\.NET Bio\1.0\Tools\Bin</w:t>
      </w:r>
    </w:p>
    <w:p w14:paraId="10E1C2AF" w14:textId="22A79FBF" w:rsidR="0020636B" w:rsidRDefault="001D0788" w:rsidP="00445086">
      <w:pPr>
        <w:pStyle w:val="ppBodyText"/>
        <w:numPr>
          <w:ilvl w:val="0"/>
          <w:numId w:val="23"/>
        </w:numPr>
      </w:pPr>
      <w:r>
        <w:t xml:space="preserve">To load the assembly, let’s use the </w:t>
      </w:r>
      <w:proofErr w:type="spellStart"/>
      <w:r w:rsidRPr="001D0788">
        <w:rPr>
          <w:b/>
        </w:rPr>
        <w:t>ShoLoadAssembly</w:t>
      </w:r>
      <w:proofErr w:type="spellEnd"/>
      <w:r>
        <w:t xml:space="preserve"> function – this combines the </w:t>
      </w:r>
      <w:proofErr w:type="spellStart"/>
      <w:r>
        <w:t>IronPython</w:t>
      </w:r>
      <w:proofErr w:type="spellEnd"/>
      <w:r w:rsidRPr="001D0788">
        <w:rPr>
          <w:b/>
        </w:rPr>
        <w:t xml:space="preserve"> </w:t>
      </w:r>
      <w:proofErr w:type="spellStart"/>
      <w:r w:rsidRPr="001D0788">
        <w:rPr>
          <w:b/>
        </w:rPr>
        <w:t>clr.AddReference</w:t>
      </w:r>
      <w:proofErr w:type="spellEnd"/>
      <w:r>
        <w:t xml:space="preserve"> with</w:t>
      </w:r>
      <w:r w:rsidRPr="001D0788">
        <w:rPr>
          <w:b/>
        </w:rPr>
        <w:t xml:space="preserve"> </w:t>
      </w:r>
      <w:proofErr w:type="spellStart"/>
      <w:r w:rsidRPr="001D0788">
        <w:rPr>
          <w:b/>
        </w:rPr>
        <w:t>clr.LoadAssembly</w:t>
      </w:r>
      <w:proofErr w:type="spellEnd"/>
      <w:r>
        <w:t xml:space="preserve"> into a single step.  The single expected parameter is the path and filename of the assembly to load.</w:t>
      </w:r>
      <w:r w:rsidR="00867DFC">
        <w:t xml:space="preserve">  Remember </w:t>
      </w:r>
      <w:proofErr w:type="gramStart"/>
      <w:r w:rsidR="00867DFC">
        <w:t>to either</w:t>
      </w:r>
      <w:proofErr w:type="gramEnd"/>
      <w:r w:rsidR="00867DFC">
        <w:t xml:space="preserve"> escape the back-slashes, use forward slashes, or prefix the string with “r” to get </w:t>
      </w:r>
      <w:proofErr w:type="spellStart"/>
      <w:r w:rsidR="00867DFC">
        <w:t>IronPython</w:t>
      </w:r>
      <w:proofErr w:type="spellEnd"/>
      <w:r w:rsidR="00867DFC">
        <w:t xml:space="preserve"> to escape the string for you.</w:t>
      </w:r>
    </w:p>
    <w:p w14:paraId="71C92F90" w14:textId="77777777" w:rsidR="00CA4175" w:rsidRDefault="00CA4175" w:rsidP="00CA4175">
      <w:pPr>
        <w:pStyle w:val="ppCode"/>
      </w:pPr>
      <w:r>
        <w:t xml:space="preserve">&gt;&gt;&gt; </w:t>
      </w:r>
      <w:proofErr w:type="spellStart"/>
      <w:r>
        <w:t>ShoLoadAssembly</w:t>
      </w:r>
      <w:proofErr w:type="spellEnd"/>
      <w:r>
        <w:t>(</w:t>
      </w:r>
      <w:proofErr w:type="spellStart"/>
      <w:r>
        <w:t>r"C</w:t>
      </w:r>
      <w:proofErr w:type="spellEnd"/>
      <w:r>
        <w:t>:\Program Files (x86)\.NET Bio\1.0\Tools\Bin\bio.dll")</w:t>
      </w:r>
    </w:p>
    <w:p w14:paraId="4E329E13" w14:textId="77777777" w:rsidR="00CA4175" w:rsidRDefault="00CA4175" w:rsidP="00CA4175">
      <w:pPr>
        <w:pStyle w:val="ppCode"/>
      </w:pPr>
      <w:r>
        <w:t xml:space="preserve">&lt;Assembly Bio, Version=1.0.4300.28638, Culture=neutral, </w:t>
      </w:r>
      <w:proofErr w:type="spellStart"/>
      <w:r>
        <w:t>PublicKeyToken</w:t>
      </w:r>
      <w:proofErr w:type="spellEnd"/>
      <w:r>
        <w:t>=13335e9abfbf69d0&gt;</w:t>
      </w:r>
    </w:p>
    <w:p w14:paraId="60C8DC6D" w14:textId="06E71500" w:rsidR="00CA4175" w:rsidRDefault="00CA4175" w:rsidP="00CA4175">
      <w:pPr>
        <w:pStyle w:val="ppCode"/>
      </w:pPr>
      <w:r>
        <w:t>&gt;&gt;&gt;</w:t>
      </w:r>
    </w:p>
    <w:p w14:paraId="3B8D04CD" w14:textId="66C4DDC7" w:rsidR="001D0788" w:rsidRDefault="00867DFC" w:rsidP="00445086">
      <w:pPr>
        <w:pStyle w:val="ppBodyText"/>
        <w:numPr>
          <w:ilvl w:val="0"/>
          <w:numId w:val="23"/>
        </w:numPr>
      </w:pPr>
      <w:r>
        <w:t>Once bio.dll is loaded, we can import the necessary namespaces we want to work with.</w:t>
      </w:r>
      <w:r w:rsidR="009F7263">
        <w:t xml:space="preserve">  Go ahead and import the core types in </w:t>
      </w:r>
      <w:r w:rsidR="009F7263" w:rsidRPr="009F7263">
        <w:rPr>
          <w:b/>
        </w:rPr>
        <w:t>Bio</w:t>
      </w:r>
      <w:r w:rsidR="009F7263">
        <w:t xml:space="preserve"> and </w:t>
      </w:r>
      <w:proofErr w:type="spellStart"/>
      <w:r w:rsidR="009F7263" w:rsidRPr="009F7263">
        <w:rPr>
          <w:b/>
        </w:rPr>
        <w:t>Bio.IO.FastA</w:t>
      </w:r>
      <w:proofErr w:type="spellEnd"/>
      <w:r w:rsidR="009F7263">
        <w:t>.</w:t>
      </w:r>
    </w:p>
    <w:p w14:paraId="10972E6E" w14:textId="77777777" w:rsidR="00E7018E" w:rsidRPr="00E7018E" w:rsidRDefault="00E7018E" w:rsidP="00E7018E">
      <w:pPr>
        <w:pStyle w:val="ppCode"/>
      </w:pPr>
      <w:r w:rsidRPr="00E7018E">
        <w:t>&gt;&gt;&gt; from Bio import *</w:t>
      </w:r>
    </w:p>
    <w:p w14:paraId="12DCE298" w14:textId="77777777" w:rsidR="00E7018E" w:rsidRPr="00E7018E" w:rsidRDefault="00E7018E" w:rsidP="00E7018E">
      <w:pPr>
        <w:pStyle w:val="ppCode"/>
      </w:pPr>
      <w:r w:rsidRPr="00E7018E">
        <w:t xml:space="preserve">&gt;&gt;&gt; from </w:t>
      </w:r>
      <w:proofErr w:type="spellStart"/>
      <w:r w:rsidRPr="00E7018E">
        <w:t>Bio.IO.FastA</w:t>
      </w:r>
      <w:proofErr w:type="spellEnd"/>
      <w:r w:rsidRPr="00E7018E">
        <w:t xml:space="preserve"> import *</w:t>
      </w:r>
    </w:p>
    <w:p w14:paraId="5B9B1015" w14:textId="3EED9046" w:rsidR="009F7263" w:rsidRDefault="00E7018E" w:rsidP="00E7018E">
      <w:pPr>
        <w:pStyle w:val="ppCode"/>
      </w:pPr>
      <w:r w:rsidRPr="00E7018E">
        <w:t>&gt;&gt;&gt;</w:t>
      </w:r>
    </w:p>
    <w:p w14:paraId="691A5270" w14:textId="77777777" w:rsidR="007B776A" w:rsidRDefault="00B21964" w:rsidP="00445086">
      <w:pPr>
        <w:pStyle w:val="ppBodyText"/>
        <w:numPr>
          <w:ilvl w:val="0"/>
          <w:numId w:val="23"/>
        </w:numPr>
      </w:pPr>
      <w:r>
        <w:t xml:space="preserve">Next, we have some sample data in the </w:t>
      </w:r>
      <w:r>
        <w:rPr>
          <w:b/>
        </w:rPr>
        <w:t>Data</w:t>
      </w:r>
      <w:r>
        <w:t xml:space="preserve"> folder included with this lab.  Go ahead and load the sequences contained in the </w:t>
      </w:r>
      <w:r w:rsidRPr="00B21964">
        <w:rPr>
          <w:b/>
        </w:rPr>
        <w:t>454ReadsRaw.C1.fasta</w:t>
      </w:r>
      <w:r>
        <w:rPr>
          <w:b/>
        </w:rPr>
        <w:t xml:space="preserve"> </w:t>
      </w:r>
      <w:r>
        <w:t xml:space="preserve">file.   To do this, we need to create an instance of the </w:t>
      </w:r>
      <w:proofErr w:type="spellStart"/>
      <w:r w:rsidRPr="00B21964">
        <w:rPr>
          <w:b/>
        </w:rPr>
        <w:t>FastAParser</w:t>
      </w:r>
      <w:proofErr w:type="spellEnd"/>
      <w:r>
        <w:rPr>
          <w:b/>
        </w:rPr>
        <w:t xml:space="preserve"> </w:t>
      </w:r>
      <w:r>
        <w:t xml:space="preserve">(passing the filename), and then call the </w:t>
      </w:r>
      <w:r w:rsidRPr="00B21964">
        <w:rPr>
          <w:b/>
        </w:rPr>
        <w:t>Parse</w:t>
      </w:r>
      <w:r>
        <w:t xml:space="preserve"> method – for convenience, you can wrap the returned </w:t>
      </w:r>
      <w:proofErr w:type="spellStart"/>
      <w:r w:rsidRPr="00B21964">
        <w:rPr>
          <w:b/>
        </w:rPr>
        <w:t>IEnumerable</w:t>
      </w:r>
      <w:proofErr w:type="spellEnd"/>
      <w:r w:rsidRPr="00B21964">
        <w:rPr>
          <w:b/>
        </w:rPr>
        <w:t>&lt;</w:t>
      </w:r>
      <w:proofErr w:type="spellStart"/>
      <w:r w:rsidRPr="00B21964">
        <w:rPr>
          <w:b/>
        </w:rPr>
        <w:t>ISequence</w:t>
      </w:r>
      <w:proofErr w:type="spellEnd"/>
      <w:r w:rsidRPr="00B21964">
        <w:rPr>
          <w:b/>
        </w:rPr>
        <w:t>&gt;</w:t>
      </w:r>
      <w:r>
        <w:t xml:space="preserve"> into a python list.  </w:t>
      </w:r>
    </w:p>
    <w:p w14:paraId="1BA7F4B6" w14:textId="2EEFDC70" w:rsidR="00E772F0" w:rsidRDefault="00E772F0" w:rsidP="00E772F0">
      <w:pPr>
        <w:pStyle w:val="ppFigure"/>
        <w:numPr>
          <w:ilvl w:val="1"/>
          <w:numId w:val="23"/>
        </w:numPr>
      </w:pPr>
      <w:r>
        <w:t xml:space="preserve">Name the variable holding the </w:t>
      </w:r>
      <w:proofErr w:type="spellStart"/>
      <w:r>
        <w:t>FastAParser</w:t>
      </w:r>
      <w:proofErr w:type="spellEnd"/>
      <w:r>
        <w:t xml:space="preserve"> “parser”.</w:t>
      </w:r>
    </w:p>
    <w:p w14:paraId="42E86FCE" w14:textId="3CACD03C" w:rsidR="00E772F0" w:rsidRPr="00E772F0" w:rsidRDefault="00E772F0" w:rsidP="00E772F0">
      <w:pPr>
        <w:pStyle w:val="ListParagraph"/>
        <w:numPr>
          <w:ilvl w:val="1"/>
          <w:numId w:val="23"/>
        </w:numPr>
      </w:pPr>
      <w:r>
        <w:t>Name the variable holding the returned sequences “</w:t>
      </w:r>
      <w:proofErr w:type="spellStart"/>
      <w:r>
        <w:t>allSequences</w:t>
      </w:r>
      <w:proofErr w:type="spellEnd"/>
      <w:r>
        <w:t>”.</w:t>
      </w:r>
    </w:p>
    <w:p w14:paraId="0FEDADA7" w14:textId="31D972D2" w:rsidR="00220E78" w:rsidRDefault="00B21964" w:rsidP="00445086">
      <w:pPr>
        <w:pStyle w:val="ppBodyText"/>
        <w:numPr>
          <w:ilvl w:val="0"/>
          <w:numId w:val="23"/>
        </w:numPr>
      </w:pPr>
      <w:r>
        <w:t>If you need help, here’s the sequence of commands you need to type:</w:t>
      </w:r>
    </w:p>
    <w:p w14:paraId="2B432E72" w14:textId="77777777" w:rsidR="00730C54" w:rsidRPr="00730C54" w:rsidRDefault="00730C54" w:rsidP="00730C54">
      <w:pPr>
        <w:pStyle w:val="ppCode"/>
      </w:pPr>
      <w:r w:rsidRPr="00730C54">
        <w:t xml:space="preserve">&gt;&gt;&gt; parser = </w:t>
      </w:r>
      <w:proofErr w:type="spellStart"/>
      <w:r w:rsidRPr="00730C54">
        <w:t>FastAParser</w:t>
      </w:r>
      <w:proofErr w:type="spellEnd"/>
      <w:r w:rsidRPr="00730C54">
        <w:t>(</w:t>
      </w:r>
      <w:proofErr w:type="spellStart"/>
      <w:r w:rsidRPr="00730C54">
        <w:t>r"Y</w:t>
      </w:r>
      <w:proofErr w:type="spellEnd"/>
      <w:r w:rsidRPr="00730C54">
        <w:t>:\</w:t>
      </w:r>
      <w:proofErr w:type="spellStart"/>
      <w:r w:rsidRPr="00730C54">
        <w:t>Dropbox</w:t>
      </w:r>
      <w:proofErr w:type="spellEnd"/>
      <w:r w:rsidRPr="00730C54">
        <w:t>\Business\Work\Microsoft\MSR\NET Bio V1\Module 08\Lab\Data\454ReadsRaw.C1.fasta")</w:t>
      </w:r>
    </w:p>
    <w:p w14:paraId="2DAB0D6E" w14:textId="4B59A88D" w:rsidR="00B21964" w:rsidRDefault="00730C54" w:rsidP="00730C54">
      <w:pPr>
        <w:pStyle w:val="ppCode"/>
      </w:pPr>
      <w:r w:rsidRPr="00730C54">
        <w:t xml:space="preserve">&gt;&gt;&gt; </w:t>
      </w:r>
      <w:proofErr w:type="spellStart"/>
      <w:r w:rsidRPr="00730C54">
        <w:t>allSequences</w:t>
      </w:r>
      <w:proofErr w:type="spellEnd"/>
      <w:r w:rsidRPr="00730C54">
        <w:t xml:space="preserve"> = list(</w:t>
      </w:r>
      <w:proofErr w:type="spellStart"/>
      <w:r w:rsidRPr="00730C54">
        <w:t>parser.Parse</w:t>
      </w:r>
      <w:proofErr w:type="spellEnd"/>
      <w:r w:rsidRPr="00730C54">
        <w:t>())</w:t>
      </w:r>
    </w:p>
    <w:p w14:paraId="49A3FA98" w14:textId="32D17D19" w:rsidR="00730C54" w:rsidRPr="00730C54" w:rsidRDefault="00730C54" w:rsidP="00730C54">
      <w:pPr>
        <w:pStyle w:val="ppCode"/>
      </w:pPr>
      <w:r>
        <w:t>&gt;&gt;&gt;</w:t>
      </w:r>
    </w:p>
    <w:p w14:paraId="0255FF91" w14:textId="022E13A3" w:rsidR="00B21964" w:rsidRDefault="007B776A" w:rsidP="00445086">
      <w:pPr>
        <w:pStyle w:val="ppBodyText"/>
        <w:numPr>
          <w:ilvl w:val="0"/>
          <w:numId w:val="23"/>
        </w:numPr>
      </w:pPr>
      <w:r>
        <w:t>If it all goes well, you should be able to interrogate your sequence variable and get a set of sequences back on the console</w:t>
      </w:r>
      <w:r w:rsidR="00FE7AAA">
        <w:t xml:space="preserve"> – just type “</w:t>
      </w:r>
      <w:proofErr w:type="spellStart"/>
      <w:r w:rsidR="00FE7AAA">
        <w:t>allSequences</w:t>
      </w:r>
      <w:proofErr w:type="spellEnd"/>
      <w:r w:rsidR="00FE7AAA">
        <w:t>” and press ENTER.</w:t>
      </w:r>
      <w:r w:rsidR="009472C7">
        <w:t xml:space="preserve">  This will invoke the </w:t>
      </w:r>
      <w:proofErr w:type="spellStart"/>
      <w:proofErr w:type="gramStart"/>
      <w:r w:rsidR="009472C7" w:rsidRPr="009472C7">
        <w:rPr>
          <w:b/>
        </w:rPr>
        <w:t>ToString</w:t>
      </w:r>
      <w:proofErr w:type="spellEnd"/>
      <w:r w:rsidR="009472C7" w:rsidRPr="009472C7">
        <w:rPr>
          <w:b/>
        </w:rPr>
        <w:t>(</w:t>
      </w:r>
      <w:proofErr w:type="gramEnd"/>
      <w:r w:rsidR="009472C7" w:rsidRPr="009472C7">
        <w:rPr>
          <w:b/>
        </w:rPr>
        <w:t>)</w:t>
      </w:r>
      <w:r w:rsidR="009472C7">
        <w:t xml:space="preserve"> override for each sequence – showing a section of the loaded data as a string.</w:t>
      </w:r>
    </w:p>
    <w:p w14:paraId="3EEC16A8" w14:textId="1B0037FE" w:rsidR="009472C7" w:rsidRDefault="003E2D9D" w:rsidP="00445086">
      <w:pPr>
        <w:pStyle w:val="ppBodyText"/>
        <w:numPr>
          <w:ilvl w:val="0"/>
          <w:numId w:val="23"/>
        </w:numPr>
      </w:pPr>
      <w:r>
        <w:t xml:space="preserve">For more structured output, let’s take one sequence and print out the </w:t>
      </w:r>
      <w:r w:rsidR="004A13B9">
        <w:t xml:space="preserve">ID, </w:t>
      </w:r>
      <w:r>
        <w:t>count of elements along with a string containing the characters.</w:t>
      </w:r>
    </w:p>
    <w:p w14:paraId="07A9C99F" w14:textId="36F28076" w:rsidR="003E2D9D" w:rsidRDefault="003E2D9D" w:rsidP="003E2D9D">
      <w:pPr>
        <w:pStyle w:val="ppBodyText"/>
        <w:numPr>
          <w:ilvl w:val="1"/>
          <w:numId w:val="23"/>
        </w:numPr>
      </w:pPr>
      <w:r>
        <w:lastRenderedPageBreak/>
        <w:t>Assign the single sequence to a variable named “sequence”</w:t>
      </w:r>
    </w:p>
    <w:p w14:paraId="10370ABC" w14:textId="5BF02F09" w:rsidR="003E2D9D" w:rsidRDefault="003E2D9D" w:rsidP="003E2D9D">
      <w:pPr>
        <w:pStyle w:val="ppBodyText"/>
        <w:numPr>
          <w:ilvl w:val="1"/>
          <w:numId w:val="23"/>
        </w:numPr>
      </w:pPr>
      <w:r>
        <w:t>Use the first sequence in the list (index position  [0])</w:t>
      </w:r>
    </w:p>
    <w:p w14:paraId="2AA375F0" w14:textId="121F3ACF" w:rsidR="003E2D9D" w:rsidRDefault="004A13B9" w:rsidP="003E2D9D">
      <w:pPr>
        <w:pStyle w:val="ppBodyText"/>
        <w:numPr>
          <w:ilvl w:val="1"/>
          <w:numId w:val="23"/>
        </w:numPr>
      </w:pPr>
      <w:r>
        <w:t xml:space="preserve">For the string contents, use the built-in </w:t>
      </w:r>
      <w:proofErr w:type="spellStart"/>
      <w:r w:rsidRPr="004A13B9">
        <w:rPr>
          <w:b/>
        </w:rPr>
        <w:t>Sequence.ConvertToString</w:t>
      </w:r>
      <w:proofErr w:type="spellEnd"/>
      <w:r>
        <w:t xml:space="preserve"> method – this is actually on the Sequence type, but not exposed on the interface we have.  Here, the dynamic typing </w:t>
      </w:r>
      <w:proofErr w:type="gramStart"/>
      <w:r>
        <w:t>nature of Iron Python come</w:t>
      </w:r>
      <w:proofErr w:type="gramEnd"/>
      <w:r>
        <w:t xml:space="preserve"> in handy because if the method exists on the underlying object, it will be callable!</w:t>
      </w:r>
    </w:p>
    <w:p w14:paraId="6926D751" w14:textId="08B17DDD" w:rsidR="004A13B9" w:rsidRDefault="004A13B9" w:rsidP="003E2D9D">
      <w:pPr>
        <w:pStyle w:val="ppBodyText"/>
        <w:numPr>
          <w:ilvl w:val="1"/>
          <w:numId w:val="23"/>
        </w:numPr>
      </w:pPr>
      <w:proofErr w:type="spellStart"/>
      <w:r w:rsidRPr="004A13B9">
        <w:rPr>
          <w:b/>
        </w:rPr>
        <w:t>ConvertToString</w:t>
      </w:r>
      <w:proofErr w:type="spellEnd"/>
      <w:r>
        <w:t xml:space="preserve"> takes a starting position and count to create a string from.</w:t>
      </w:r>
    </w:p>
    <w:p w14:paraId="531FDEC1" w14:textId="20348C89" w:rsidR="004A13B9" w:rsidRDefault="004A13B9" w:rsidP="004A13B9">
      <w:pPr>
        <w:pStyle w:val="ppBodyText"/>
        <w:numPr>
          <w:ilvl w:val="0"/>
          <w:numId w:val="23"/>
        </w:numPr>
      </w:pPr>
      <w:r>
        <w:t>If you need some help, here’s an example:</w:t>
      </w:r>
    </w:p>
    <w:p w14:paraId="1E3599F0" w14:textId="095F4A88" w:rsidR="004A13B9" w:rsidRDefault="004A13B9" w:rsidP="004A13B9">
      <w:pPr>
        <w:pStyle w:val="ppCode"/>
      </w:pPr>
      <w:r>
        <w:t xml:space="preserve">&gt;&gt;&gt; sequence = </w:t>
      </w:r>
      <w:proofErr w:type="spellStart"/>
      <w:r>
        <w:t>allSequences</w:t>
      </w:r>
      <w:proofErr w:type="spellEnd"/>
      <w:r>
        <w:t>[0]</w:t>
      </w:r>
    </w:p>
    <w:p w14:paraId="3D2C01A9" w14:textId="77777777" w:rsidR="004A13B9" w:rsidRDefault="004A13B9" w:rsidP="004A13B9">
      <w:pPr>
        <w:pStyle w:val="ppCode"/>
      </w:pPr>
      <w:r>
        <w:t xml:space="preserve">&gt;&gt;&gt; print sequence.ID + " has " + </w:t>
      </w:r>
      <w:proofErr w:type="spellStart"/>
      <w:r>
        <w:t>sequence.Count.ToString</w:t>
      </w:r>
      <w:proofErr w:type="spellEnd"/>
      <w:r>
        <w:t xml:space="preserve">() + " elements, " + </w:t>
      </w:r>
      <w:proofErr w:type="spellStart"/>
      <w:r>
        <w:t>sequence.ConvertToString</w:t>
      </w:r>
      <w:proofErr w:type="spellEnd"/>
      <w:r>
        <w:t>(0,sequence.Count)</w:t>
      </w:r>
    </w:p>
    <w:p w14:paraId="5C4885D0" w14:textId="77777777" w:rsidR="004A13B9" w:rsidRDefault="004A13B9" w:rsidP="004A13B9">
      <w:pPr>
        <w:pStyle w:val="ppCode"/>
      </w:pPr>
      <w:r>
        <w:t>GYO778V02FSC2M has 932 elements, gactacacgtagtatGCTAGAATATCAAAAATTTTGGATTAAATTTTTATGTTAACTTTTATAGTGTTTAGTTCAAATTTTTATATTCTTATTGTTCCATTATTAAATAGTATGTAATTTTGAAACATACagtacgcaaggggaaaaaaattagtaattaggctcattgagcattataagtaaacatttaaaactaatgatgggtgcaaaggagtaggaggtaattaagttagaacttaaacttttagttacgaaaactaaaaaatttaaaaattttaagtaagtttaaacctttaaaaacttaaaaaatttaaaaattaaaggtagttaaactttaaattaaaagtaacgtaattaacgggttttacccgggttaaaccttactttatttttacggtttttaacgttaacccttaacccttaattttacgtaaccgtactttaattttaaagtaagtaggttagggttaaattaagtaggttagttacgtactaccttacttaaccgtacctaacttactttaaccttaactactaaccttaaccgtctaaacccaaaccaccttagtttacacctaacctctaccaacaacgtacgtacccttaccttttattttaagttagtttttacttttttcttaataggttacactcgtacaagtaaggttagagggtactcttttccaactaacttacctttaatttttacgtagtaccctttaaaaacctttaaaaaggttacggaaccttaaaataccgtaaggttaaaaacgttttaaaaccgtttaaaagtaaaaaacttaaacgttaaaacttaaaggtttagggaacttacgaaacccggtttttaacccctttttatttacgttaaaacctttaaaagttagggtaaacggttaagtaaaacgtaaaaatttaaccggtttaagggg</w:t>
      </w:r>
    </w:p>
    <w:p w14:paraId="2445AE18" w14:textId="65426490" w:rsidR="004A13B9" w:rsidRDefault="004A13B9" w:rsidP="004A13B9">
      <w:pPr>
        <w:pStyle w:val="ppCode"/>
      </w:pPr>
      <w:r>
        <w:t>&gt;&gt;&gt;</w:t>
      </w:r>
    </w:p>
    <w:p w14:paraId="3249837D" w14:textId="0104E5CF" w:rsidR="005D7FE0" w:rsidRDefault="00C13BEC" w:rsidP="005D7FE0">
      <w:r>
        <w:t>10. As a last step, try turning the above code into a function definition and invoking it for all sequences in the list.  The following is one way to do that.</w:t>
      </w:r>
    </w:p>
    <w:p w14:paraId="3ACEE02A" w14:textId="77777777" w:rsidR="009D119C" w:rsidRDefault="009D119C" w:rsidP="009D119C">
      <w:pPr>
        <w:pStyle w:val="ppCode"/>
      </w:pPr>
      <w:r>
        <w:t xml:space="preserve">&gt;&gt;&gt; </w:t>
      </w:r>
      <w:proofErr w:type="spellStart"/>
      <w:r>
        <w:t>def</w:t>
      </w:r>
      <w:proofErr w:type="spellEnd"/>
      <w:r>
        <w:t xml:space="preserve"> </w:t>
      </w:r>
      <w:proofErr w:type="spellStart"/>
      <w:r>
        <w:t>dumpSequence</w:t>
      </w:r>
      <w:proofErr w:type="spellEnd"/>
      <w:r>
        <w:t>(sequence) :</w:t>
      </w:r>
    </w:p>
    <w:p w14:paraId="2D7A7823" w14:textId="77777777" w:rsidR="009D119C" w:rsidRDefault="009D119C" w:rsidP="009D119C">
      <w:pPr>
        <w:pStyle w:val="ppCode"/>
      </w:pPr>
      <w:r>
        <w:t xml:space="preserve">  print sequence.ID + " has " + </w:t>
      </w:r>
      <w:proofErr w:type="spellStart"/>
      <w:r>
        <w:t>sequence.Count.ToString</w:t>
      </w:r>
      <w:proofErr w:type="spellEnd"/>
      <w:r>
        <w:t>() + " elements"</w:t>
      </w:r>
    </w:p>
    <w:p w14:paraId="4E5F9820" w14:textId="77777777" w:rsidR="009D119C" w:rsidRDefault="009D119C" w:rsidP="009D119C">
      <w:pPr>
        <w:pStyle w:val="ppCode"/>
      </w:pPr>
      <w:r>
        <w:t xml:space="preserve">  print </w:t>
      </w:r>
      <w:proofErr w:type="spellStart"/>
      <w:r>
        <w:t>sequence.ConvertToString</w:t>
      </w:r>
      <w:proofErr w:type="spellEnd"/>
      <w:r>
        <w:t>(0,sequence.Count)</w:t>
      </w:r>
    </w:p>
    <w:p w14:paraId="445BF36B" w14:textId="77777777" w:rsidR="009D119C" w:rsidRDefault="009D119C" w:rsidP="009D119C">
      <w:pPr>
        <w:pStyle w:val="ppCode"/>
      </w:pPr>
      <w:r>
        <w:t xml:space="preserve">  </w:t>
      </w:r>
    </w:p>
    <w:p w14:paraId="16962A03" w14:textId="77777777" w:rsidR="009D119C" w:rsidRDefault="009D119C" w:rsidP="009D119C">
      <w:pPr>
        <w:pStyle w:val="ppCode"/>
      </w:pPr>
      <w:r>
        <w:t xml:space="preserve">  </w:t>
      </w:r>
    </w:p>
    <w:p w14:paraId="19D67C46" w14:textId="77777777" w:rsidR="009D119C" w:rsidRDefault="009D119C" w:rsidP="009D119C">
      <w:pPr>
        <w:pStyle w:val="ppCode"/>
      </w:pPr>
      <w:r>
        <w:t xml:space="preserve">&gt;&gt;&gt; </w:t>
      </w:r>
      <w:proofErr w:type="spellStart"/>
      <w:r>
        <w:t>dumpSequence</w:t>
      </w:r>
      <w:proofErr w:type="spellEnd"/>
      <w:r>
        <w:t>(</w:t>
      </w:r>
      <w:proofErr w:type="spellStart"/>
      <w:r>
        <w:t>allSequences</w:t>
      </w:r>
      <w:proofErr w:type="spellEnd"/>
      <w:r>
        <w:t>[1])</w:t>
      </w:r>
    </w:p>
    <w:p w14:paraId="546A5256" w14:textId="77777777" w:rsidR="009D119C" w:rsidRDefault="009D119C" w:rsidP="009D119C">
      <w:pPr>
        <w:pStyle w:val="ppCode"/>
      </w:pPr>
      <w:r>
        <w:t>GYO778V02HCJGT has 593 elements</w:t>
      </w:r>
    </w:p>
    <w:p w14:paraId="59F0AC0A" w14:textId="0241FBA4" w:rsidR="00C13BEC" w:rsidRDefault="009D119C" w:rsidP="009D119C">
      <w:pPr>
        <w:pStyle w:val="ppCode"/>
      </w:pPr>
      <w:r>
        <w:t>gactacacgtagtatATAATTGATAACTTAATTGCAAAATAATTTAAATGAATTTACAAAATTTAAATAAATGGATTATAAATAGATAATTGGGTTACCCAATTCATTTTTTGACTTACCCATTTTATACGC ...</w:t>
      </w:r>
    </w:p>
    <w:p w14:paraId="56A132D5" w14:textId="553F8B28" w:rsidR="009D119C" w:rsidRDefault="009D119C" w:rsidP="009D119C">
      <w:pPr>
        <w:pStyle w:val="ppCode"/>
      </w:pPr>
      <w:r w:rsidRPr="009D119C">
        <w:t xml:space="preserve">&gt;&gt;&gt; for s in </w:t>
      </w:r>
      <w:proofErr w:type="spellStart"/>
      <w:r w:rsidRPr="009D119C">
        <w:t>allSequences</w:t>
      </w:r>
      <w:proofErr w:type="spellEnd"/>
      <w:r w:rsidRPr="009D119C">
        <w:t xml:space="preserve"> : </w:t>
      </w:r>
      <w:proofErr w:type="spellStart"/>
      <w:r w:rsidRPr="009D119C">
        <w:t>dumpSequence</w:t>
      </w:r>
      <w:proofErr w:type="spellEnd"/>
      <w:r w:rsidRPr="009D119C">
        <w:t>(s)</w:t>
      </w:r>
    </w:p>
    <w:p w14:paraId="692F438E" w14:textId="2CDD106D" w:rsidR="009D119C" w:rsidRPr="005D7FE0" w:rsidRDefault="00CA4BA8" w:rsidP="009D119C">
      <w:pPr>
        <w:pStyle w:val="ppCode"/>
      </w:pPr>
      <w:r>
        <w:t>...</w:t>
      </w:r>
    </w:p>
    <w:p w14:paraId="4A42029E" w14:textId="77777777" w:rsidR="00CA5F21" w:rsidRDefault="00CA5F21" w:rsidP="00CA5F21">
      <w:pPr>
        <w:spacing w:after="200"/>
      </w:pPr>
    </w:p>
    <w:p w14:paraId="7DD3B450" w14:textId="3DB94C49" w:rsidR="00C04787" w:rsidRDefault="00C04787">
      <w:pPr>
        <w:spacing w:after="200"/>
      </w:pPr>
      <w:r>
        <w:br w:type="page"/>
      </w:r>
    </w:p>
    <w:p w14:paraId="71EC2DBF" w14:textId="684F71B1" w:rsidR="00C04787" w:rsidRDefault="00C04787" w:rsidP="00C04787">
      <w:pPr>
        <w:pStyle w:val="ppTopic"/>
      </w:pPr>
      <w:bookmarkStart w:id="13" w:name="_Toc310783214"/>
      <w:r>
        <w:lastRenderedPageBreak/>
        <w:t xml:space="preserve">Task 3: Calculating G/C </w:t>
      </w:r>
      <w:r w:rsidR="00282686">
        <w:t>content</w:t>
      </w:r>
      <w:bookmarkEnd w:id="13"/>
    </w:p>
    <w:p w14:paraId="0CA3F30C" w14:textId="4AC98411" w:rsidR="00C04787" w:rsidRDefault="00C04787" w:rsidP="00C04787">
      <w:pPr>
        <w:spacing w:after="200"/>
      </w:pPr>
      <w:r>
        <w:t xml:space="preserve">In this task we will use </w:t>
      </w:r>
      <w:proofErr w:type="spellStart"/>
      <w:r>
        <w:t>Sho</w:t>
      </w:r>
      <w:proofErr w:type="spellEnd"/>
      <w:r>
        <w:t xml:space="preserve"> to calculate the G/C </w:t>
      </w:r>
      <w:r w:rsidR="00282686">
        <w:t xml:space="preserve">content </w:t>
      </w:r>
      <w:r>
        <w:t>ratio for a set of sequences and then visualize it with a set of graphs.</w:t>
      </w:r>
    </w:p>
    <w:p w14:paraId="08AFD42D" w14:textId="77777777" w:rsidR="00C04787" w:rsidRDefault="00C04787" w:rsidP="00C04787">
      <w:pPr>
        <w:pStyle w:val="ppBodyText"/>
        <w:numPr>
          <w:ilvl w:val="0"/>
          <w:numId w:val="24"/>
        </w:numPr>
      </w:pPr>
      <w:r>
        <w:t xml:space="preserve">Start the </w:t>
      </w:r>
      <w:proofErr w:type="spellStart"/>
      <w:r>
        <w:t>Sho</w:t>
      </w:r>
      <w:proofErr w:type="spellEnd"/>
      <w:r>
        <w:t xml:space="preserve"> interactive console.</w:t>
      </w:r>
    </w:p>
    <w:p w14:paraId="5C6B7A65" w14:textId="6ABEFB72" w:rsidR="00C04787" w:rsidRDefault="00C04787" w:rsidP="00C04787">
      <w:pPr>
        <w:pStyle w:val="ppBodyText"/>
        <w:numPr>
          <w:ilvl w:val="0"/>
          <w:numId w:val="24"/>
        </w:numPr>
      </w:pPr>
      <w:r>
        <w:t>Load the .NET Bio core assembly.  (See Task 2 if you need some help here).</w:t>
      </w:r>
    </w:p>
    <w:p w14:paraId="1F4D122D" w14:textId="67D5057B" w:rsidR="00C04787" w:rsidRDefault="00C04787" w:rsidP="00C04787">
      <w:pPr>
        <w:pStyle w:val="ppBodyText"/>
        <w:numPr>
          <w:ilvl w:val="0"/>
          <w:numId w:val="24"/>
        </w:numPr>
      </w:pPr>
      <w:r>
        <w:t xml:space="preserve">Load the sample </w:t>
      </w:r>
      <w:r w:rsidRPr="00C04787">
        <w:rPr>
          <w:b/>
        </w:rPr>
        <w:t>454ReadsRaw.C1.fasta</w:t>
      </w:r>
      <w:r>
        <w:t xml:space="preserve"> from the data folder, again – see Task 2 if you need some help here.</w:t>
      </w:r>
    </w:p>
    <w:p w14:paraId="193D82F1" w14:textId="66BEB8A3" w:rsidR="00C04787" w:rsidRDefault="00AF24AD" w:rsidP="00C04787">
      <w:pPr>
        <w:pStyle w:val="ppBodyText"/>
        <w:numPr>
          <w:ilvl w:val="0"/>
          <w:numId w:val="24"/>
        </w:numPr>
      </w:pPr>
      <w:r>
        <w:t>The G/C content ratio is simply a measure of how many G+C elements there are compared to the overall sequence.  It is fundamentally calculated with the following formula:</w:t>
      </w:r>
    </w:p>
    <w:p w14:paraId="5CCA46E9" w14:textId="7A7952C4" w:rsidR="00AF24AD" w:rsidRPr="00AF24AD" w:rsidRDefault="00AF24AD" w:rsidP="00AF24AD">
      <w:pPr>
        <w:pStyle w:val="ppBodyText"/>
        <w:numPr>
          <w:ilvl w:val="0"/>
          <w:numId w:val="0"/>
        </w:numPr>
        <w:ind w:left="360"/>
        <w:rPr>
          <w:b/>
        </w:rPr>
      </w:pPr>
      <w:proofErr w:type="gramStart"/>
      <w:r w:rsidRPr="00AF24AD">
        <w:rPr>
          <w:b/>
        </w:rPr>
        <w:t>( G</w:t>
      </w:r>
      <w:proofErr w:type="gramEnd"/>
      <w:r w:rsidRPr="00AF24AD">
        <w:rPr>
          <w:b/>
        </w:rPr>
        <w:t xml:space="preserve"> + C ) /  (G+C+A+T) </w:t>
      </w:r>
    </w:p>
    <w:p w14:paraId="209A9E7C" w14:textId="671A66CE" w:rsidR="00AF24AD" w:rsidRDefault="00B44372" w:rsidP="00C04787">
      <w:pPr>
        <w:pStyle w:val="ppBodyText"/>
        <w:numPr>
          <w:ilvl w:val="0"/>
          <w:numId w:val="24"/>
        </w:numPr>
      </w:pPr>
      <w:r>
        <w:t>Here, we will define a new function to calculate the above ratio and return it as a float.  A few things to think about:</w:t>
      </w:r>
    </w:p>
    <w:p w14:paraId="0FDE882A" w14:textId="37720CAD" w:rsidR="00B44372" w:rsidRDefault="00B44372" w:rsidP="00B44372">
      <w:pPr>
        <w:pStyle w:val="ppBodyText"/>
        <w:numPr>
          <w:ilvl w:val="1"/>
          <w:numId w:val="24"/>
        </w:numPr>
      </w:pPr>
      <w:r>
        <w:t>Many sequences use letter casing to designate some property of the monomer at that position – i.e. it might represent certainty or some secondary validation of the value if it’s upper case vs. lower case.  We need to capture both so we need to test for both.</w:t>
      </w:r>
    </w:p>
    <w:p w14:paraId="67BB1A9C" w14:textId="54941184" w:rsidR="00B44372" w:rsidRDefault="00B44372" w:rsidP="00B44372">
      <w:pPr>
        <w:pStyle w:val="ppBodyText"/>
        <w:numPr>
          <w:ilvl w:val="1"/>
          <w:numId w:val="24"/>
        </w:numPr>
      </w:pPr>
      <w:r>
        <w:t>We are going to ignore gaps in the sequence (if any exist)</w:t>
      </w:r>
    </w:p>
    <w:p w14:paraId="0FF8BDBF" w14:textId="4F530DFC" w:rsidR="00B44372" w:rsidRDefault="00B44372" w:rsidP="00B44372">
      <w:pPr>
        <w:pStyle w:val="ppBodyText"/>
        <w:numPr>
          <w:ilvl w:val="1"/>
          <w:numId w:val="24"/>
        </w:numPr>
      </w:pPr>
      <w:r>
        <w:t>We need to check to make sure the entire sequence isn’t composed of gaps since that’s the divisor here.</w:t>
      </w:r>
    </w:p>
    <w:p w14:paraId="19CB5803" w14:textId="3CFFEF86" w:rsidR="00DB4093" w:rsidRDefault="00B44372" w:rsidP="00DB4093">
      <w:pPr>
        <w:pStyle w:val="ppBodyText"/>
        <w:numPr>
          <w:ilvl w:val="0"/>
          <w:numId w:val="24"/>
        </w:numPr>
      </w:pPr>
      <w:r>
        <w:t xml:space="preserve">We could use the built in </w:t>
      </w:r>
      <w:proofErr w:type="spellStart"/>
      <w:r w:rsidRPr="00B44372">
        <w:rPr>
          <w:b/>
        </w:rPr>
        <w:t>SequenceStatistics</w:t>
      </w:r>
      <w:proofErr w:type="spellEnd"/>
      <w:r>
        <w:t xml:space="preserve"> class to get some of this information, but where possible, it’s handy to use built-in Python capabilities.  In this case, Python 2.7 includes a handy </w:t>
      </w:r>
      <w:r w:rsidRPr="00B44372">
        <w:rPr>
          <w:b/>
        </w:rPr>
        <w:t>Counter</w:t>
      </w:r>
      <w:r>
        <w:t xml:space="preserve"> class in the collections module.  This counts the number of unique elements and places them into a bucket (much like </w:t>
      </w:r>
      <w:proofErr w:type="spellStart"/>
      <w:r w:rsidRPr="00B44372">
        <w:rPr>
          <w:b/>
        </w:rPr>
        <w:t>SequenceStatistics</w:t>
      </w:r>
      <w:proofErr w:type="spellEnd"/>
      <w:r>
        <w:t xml:space="preserve"> actually).  Use the </w:t>
      </w:r>
      <w:proofErr w:type="spellStart"/>
      <w:r>
        <w:t>intellisense</w:t>
      </w:r>
      <w:proofErr w:type="spellEnd"/>
      <w:r>
        <w:t xml:space="preserve"> support in the editor to get a sense of how to use it, or use </w:t>
      </w:r>
      <w:proofErr w:type="spellStart"/>
      <w:r>
        <w:rPr>
          <w:b/>
        </w:rPr>
        <w:t>dir</w:t>
      </w:r>
      <w:proofErr w:type="spellEnd"/>
      <w:r>
        <w:t xml:space="preserve"> or </w:t>
      </w:r>
      <w:r w:rsidRPr="00B44372">
        <w:rPr>
          <w:b/>
        </w:rPr>
        <w:t>help</w:t>
      </w:r>
      <w:r>
        <w:t>.</w:t>
      </w:r>
    </w:p>
    <w:p w14:paraId="4194CBDC" w14:textId="37A40978" w:rsidR="00DB4093" w:rsidRDefault="00DB4093" w:rsidP="00DB4093">
      <w:pPr>
        <w:pStyle w:val="ppBodyText"/>
        <w:numPr>
          <w:ilvl w:val="1"/>
          <w:numId w:val="24"/>
        </w:numPr>
      </w:pPr>
      <w:r>
        <w:t>The Counter class is in the collections module – you will need to import that first.</w:t>
      </w:r>
    </w:p>
    <w:p w14:paraId="28CF66B5" w14:textId="2B0C00A9" w:rsidR="00DB4093" w:rsidRDefault="00DB4093" w:rsidP="00DB4093">
      <w:pPr>
        <w:pStyle w:val="ppBodyText"/>
        <w:numPr>
          <w:ilvl w:val="1"/>
          <w:numId w:val="24"/>
        </w:numPr>
      </w:pPr>
      <w:r>
        <w:t>If the import fails, double-check that you have added the appropriate path per Task 1.</w:t>
      </w:r>
    </w:p>
    <w:p w14:paraId="29172563" w14:textId="7734E540" w:rsidR="00DB4093" w:rsidRDefault="00D253B5" w:rsidP="00DB4093">
      <w:pPr>
        <w:pStyle w:val="ppBodyText"/>
        <w:numPr>
          <w:ilvl w:val="0"/>
          <w:numId w:val="24"/>
        </w:numPr>
      </w:pPr>
      <w:r>
        <w:t>Once you are finished defining the function, call it for the 1</w:t>
      </w:r>
      <w:r w:rsidRPr="00D253B5">
        <w:rPr>
          <w:vertAlign w:val="superscript"/>
        </w:rPr>
        <w:t>st</w:t>
      </w:r>
      <w:r>
        <w:t xml:space="preserve"> sequence, you should get back:</w:t>
      </w:r>
      <w:r w:rsidR="00DB4093">
        <w:t xml:space="preserve"> 0.2832618025751073, or 28.32%</w:t>
      </w:r>
    </w:p>
    <w:p w14:paraId="26004B19" w14:textId="4A8CFBF6" w:rsidR="00B44372" w:rsidRDefault="00D253B5" w:rsidP="00DB4093">
      <w:pPr>
        <w:pStyle w:val="ppBodyText"/>
        <w:numPr>
          <w:ilvl w:val="0"/>
          <w:numId w:val="24"/>
        </w:numPr>
      </w:pPr>
      <w:r>
        <w:t xml:space="preserve"> </w:t>
      </w:r>
      <w:r w:rsidR="00DB4093">
        <w:t>Here is an example definition of the function if you need some help:</w:t>
      </w:r>
    </w:p>
    <w:p w14:paraId="211D0364" w14:textId="77777777" w:rsidR="00300A31" w:rsidRDefault="00300A31" w:rsidP="00300A31">
      <w:pPr>
        <w:pStyle w:val="ppCode"/>
      </w:pPr>
      <w:proofErr w:type="spellStart"/>
      <w:r>
        <w:t>def</w:t>
      </w:r>
      <w:proofErr w:type="spellEnd"/>
      <w:r>
        <w:t xml:space="preserve"> </w:t>
      </w:r>
      <w:proofErr w:type="spellStart"/>
      <w:r>
        <w:t>calcGCratio</w:t>
      </w:r>
      <w:proofErr w:type="spellEnd"/>
      <w:r>
        <w:t>(</w:t>
      </w:r>
      <w:proofErr w:type="spellStart"/>
      <w:r>
        <w:t>seq</w:t>
      </w:r>
      <w:proofErr w:type="spellEnd"/>
      <w:r>
        <w:t>) :</w:t>
      </w:r>
    </w:p>
    <w:p w14:paraId="7117D0D7" w14:textId="77777777" w:rsidR="00300A31" w:rsidRDefault="00300A31" w:rsidP="00300A31">
      <w:pPr>
        <w:pStyle w:val="ppCode"/>
      </w:pPr>
      <w:r>
        <w:t xml:space="preserve"> table = Counter([</w:t>
      </w:r>
      <w:proofErr w:type="spellStart"/>
      <w:r>
        <w:t>chr</w:t>
      </w:r>
      <w:proofErr w:type="spellEnd"/>
      <w:r>
        <w:t xml:space="preserve">(c) for c in </w:t>
      </w:r>
      <w:proofErr w:type="spellStart"/>
      <w:r>
        <w:t>seq</w:t>
      </w:r>
      <w:proofErr w:type="spellEnd"/>
      <w:r>
        <w:t>])</w:t>
      </w:r>
    </w:p>
    <w:p w14:paraId="39B3CD2E" w14:textId="77777777" w:rsidR="00300A31" w:rsidRDefault="00300A31" w:rsidP="00300A31">
      <w:pPr>
        <w:pStyle w:val="ppCode"/>
      </w:pPr>
      <w:r>
        <w:t xml:space="preserve"> G = table['g'] + table['G']</w:t>
      </w:r>
    </w:p>
    <w:p w14:paraId="41D327F7" w14:textId="77777777" w:rsidR="00300A31" w:rsidRDefault="00300A31" w:rsidP="00300A31">
      <w:pPr>
        <w:pStyle w:val="ppCode"/>
      </w:pPr>
      <w:r>
        <w:t xml:space="preserve"> C = table['c'] + table['C']</w:t>
      </w:r>
    </w:p>
    <w:p w14:paraId="5CB108CB" w14:textId="77777777" w:rsidR="00300A31" w:rsidRDefault="00300A31" w:rsidP="00300A31">
      <w:pPr>
        <w:pStyle w:val="ppCode"/>
      </w:pPr>
      <w:r>
        <w:t xml:space="preserve"> A = table['a'] + table['A']</w:t>
      </w:r>
    </w:p>
    <w:p w14:paraId="0EAB3A54" w14:textId="77777777" w:rsidR="00300A31" w:rsidRDefault="00300A31" w:rsidP="00300A31">
      <w:pPr>
        <w:pStyle w:val="ppCode"/>
      </w:pPr>
      <w:r>
        <w:t xml:space="preserve"> T = table['t'] + table['T']</w:t>
      </w:r>
    </w:p>
    <w:p w14:paraId="59E94F2D" w14:textId="77777777" w:rsidR="00300A31" w:rsidRDefault="00300A31" w:rsidP="00300A31">
      <w:pPr>
        <w:pStyle w:val="ppCode"/>
      </w:pPr>
      <w:r>
        <w:lastRenderedPageBreak/>
        <w:t xml:space="preserve"> total = G + C + A + T</w:t>
      </w:r>
    </w:p>
    <w:p w14:paraId="668F670F" w14:textId="77777777" w:rsidR="00300A31" w:rsidRDefault="00300A31" w:rsidP="00300A31">
      <w:pPr>
        <w:pStyle w:val="ppCode"/>
      </w:pPr>
      <w:r>
        <w:t xml:space="preserve"> if total &gt; 0 : GC = (float(G) + float(C)) / total</w:t>
      </w:r>
    </w:p>
    <w:p w14:paraId="26719201" w14:textId="77777777" w:rsidR="00300A31" w:rsidRDefault="00300A31" w:rsidP="00300A31">
      <w:pPr>
        <w:pStyle w:val="ppCode"/>
      </w:pPr>
      <w:r>
        <w:t xml:space="preserve"> else : GC = float(0)</w:t>
      </w:r>
    </w:p>
    <w:p w14:paraId="434BB5DF" w14:textId="6DFAE4E3" w:rsidR="00DB4093" w:rsidRDefault="00300A31" w:rsidP="00300A31">
      <w:pPr>
        <w:pStyle w:val="ppCode"/>
      </w:pPr>
      <w:r>
        <w:t xml:space="preserve"> return GC</w:t>
      </w:r>
    </w:p>
    <w:p w14:paraId="08B063AA" w14:textId="7783FE3A" w:rsidR="00C04787" w:rsidRDefault="00300A31" w:rsidP="00300A31">
      <w:pPr>
        <w:pStyle w:val="ListParagraph"/>
        <w:numPr>
          <w:ilvl w:val="0"/>
          <w:numId w:val="24"/>
        </w:numPr>
        <w:spacing w:after="200"/>
      </w:pPr>
      <w:r>
        <w:t xml:space="preserve">Once you have the function defined, try enumerating through all the sequences and dump out the G/C ration for each – you can use a format string of </w:t>
      </w:r>
      <w:r w:rsidRPr="00300A31">
        <w:rPr>
          <w:b/>
        </w:rPr>
        <w:t>'{:.2%}'</w:t>
      </w:r>
      <w:r>
        <w:rPr>
          <w:b/>
        </w:rPr>
        <w:t xml:space="preserve"> </w:t>
      </w:r>
      <w:r>
        <w:t>to get a percent with two decimal places.</w:t>
      </w:r>
    </w:p>
    <w:p w14:paraId="64741308" w14:textId="18807209" w:rsidR="00300A31" w:rsidRDefault="00300A31" w:rsidP="00300A31">
      <w:pPr>
        <w:pStyle w:val="ListParagraph"/>
        <w:numPr>
          <w:ilvl w:val="0"/>
          <w:numId w:val="24"/>
        </w:numPr>
        <w:spacing w:after="200"/>
      </w:pPr>
      <w:r>
        <w:t>Next, use your function to generate a collection of values as percentages (multiply the result of each value by 100) and then graph that with the ID using the bar fun</w:t>
      </w:r>
      <w:r w:rsidR="00C13D16">
        <w:t xml:space="preserve">ction of </w:t>
      </w:r>
      <w:proofErr w:type="spellStart"/>
      <w:r w:rsidR="00C13D16">
        <w:t>Sho</w:t>
      </w:r>
      <w:proofErr w:type="spellEnd"/>
      <w:r w:rsidR="00C13D16">
        <w:t xml:space="preserve"> for the first 100 sequences in the data.</w:t>
      </w:r>
    </w:p>
    <w:p w14:paraId="33B6D8EE" w14:textId="47BBA99C" w:rsidR="00C13D16" w:rsidRDefault="00C13D16" w:rsidP="00C13D16">
      <w:pPr>
        <w:pStyle w:val="ListParagraph"/>
        <w:numPr>
          <w:ilvl w:val="1"/>
          <w:numId w:val="24"/>
        </w:numPr>
        <w:spacing w:after="200"/>
      </w:pPr>
      <w:r>
        <w:t xml:space="preserve">To constrain the data, use the </w:t>
      </w:r>
      <w:r w:rsidRPr="00C13D16">
        <w:rPr>
          <w:b/>
        </w:rPr>
        <w:t>range</w:t>
      </w:r>
      <w:r>
        <w:t xml:space="preserve"> function and index into your </w:t>
      </w:r>
      <w:proofErr w:type="spellStart"/>
      <w:r>
        <w:t>allSequences</w:t>
      </w:r>
      <w:proofErr w:type="spellEnd"/>
      <w:r>
        <w:t xml:space="preserve"> list.</w:t>
      </w:r>
    </w:p>
    <w:p w14:paraId="07D3CACF" w14:textId="77777777" w:rsidR="00C13D16" w:rsidRPr="00C13D16" w:rsidRDefault="00C13D16" w:rsidP="00C13D16">
      <w:pPr>
        <w:pStyle w:val="ppCode"/>
      </w:pPr>
      <w:r w:rsidRPr="00C13D16">
        <w:t xml:space="preserve">&gt;&gt;&gt; </w:t>
      </w:r>
      <w:proofErr w:type="spellStart"/>
      <w:r w:rsidRPr="00C13D16">
        <w:t>vals</w:t>
      </w:r>
      <w:proofErr w:type="spellEnd"/>
      <w:r w:rsidRPr="00C13D16">
        <w:t xml:space="preserve"> = [</w:t>
      </w:r>
      <w:proofErr w:type="spellStart"/>
      <w:r w:rsidRPr="00C13D16">
        <w:t>calcGCratio</w:t>
      </w:r>
      <w:proofErr w:type="spellEnd"/>
      <w:r w:rsidRPr="00C13D16">
        <w:t>(</w:t>
      </w:r>
      <w:proofErr w:type="spellStart"/>
      <w:r w:rsidRPr="00C13D16">
        <w:t>allSequences</w:t>
      </w:r>
      <w:proofErr w:type="spellEnd"/>
      <w:r w:rsidRPr="00C13D16">
        <w:t>[</w:t>
      </w:r>
      <w:proofErr w:type="spellStart"/>
      <w:r w:rsidRPr="00C13D16">
        <w:t>i</w:t>
      </w:r>
      <w:proofErr w:type="spellEnd"/>
      <w:r w:rsidRPr="00C13D16">
        <w:t>])</w:t>
      </w:r>
      <w:r>
        <w:t>*100</w:t>
      </w:r>
      <w:r w:rsidRPr="00C13D16">
        <w:t xml:space="preserve"> for </w:t>
      </w:r>
      <w:proofErr w:type="spellStart"/>
      <w:r w:rsidRPr="00C13D16">
        <w:t>i</w:t>
      </w:r>
      <w:proofErr w:type="spellEnd"/>
      <w:r w:rsidRPr="00C13D16">
        <w:t xml:space="preserve"> in range(0,100)]</w:t>
      </w:r>
    </w:p>
    <w:p w14:paraId="08ACFC14" w14:textId="77777777" w:rsidR="00C13D16" w:rsidRPr="00C13D16" w:rsidRDefault="00C13D16" w:rsidP="00C13D16">
      <w:pPr>
        <w:pStyle w:val="ppCode"/>
      </w:pPr>
      <w:r w:rsidRPr="00C13D16">
        <w:t>&gt;&gt;&gt; names = [</w:t>
      </w:r>
      <w:proofErr w:type="spellStart"/>
      <w:r w:rsidRPr="00C13D16">
        <w:t>allSequences</w:t>
      </w:r>
      <w:proofErr w:type="spellEnd"/>
      <w:r w:rsidRPr="00C13D16">
        <w:t>[</w:t>
      </w:r>
      <w:proofErr w:type="spellStart"/>
      <w:r w:rsidRPr="00C13D16">
        <w:t>i</w:t>
      </w:r>
      <w:proofErr w:type="spellEnd"/>
      <w:r w:rsidRPr="00C13D16">
        <w:t xml:space="preserve">].ID for </w:t>
      </w:r>
      <w:proofErr w:type="spellStart"/>
      <w:r w:rsidRPr="00C13D16">
        <w:t>i</w:t>
      </w:r>
      <w:proofErr w:type="spellEnd"/>
      <w:r w:rsidRPr="00C13D16">
        <w:t xml:space="preserve"> in range(0,100)]</w:t>
      </w:r>
    </w:p>
    <w:p w14:paraId="23547E33" w14:textId="77777777" w:rsidR="00C13D16" w:rsidRPr="00C13D16" w:rsidRDefault="00C13D16" w:rsidP="00C13D16">
      <w:pPr>
        <w:pStyle w:val="ppCode"/>
      </w:pPr>
      <w:r w:rsidRPr="00C13D16">
        <w:t>&gt;&gt;&gt; bar(names,</w:t>
      </w:r>
      <w:proofErr w:type="spellStart"/>
      <w:r w:rsidRPr="00C13D16">
        <w:t>vals</w:t>
      </w:r>
      <w:proofErr w:type="spellEnd"/>
      <w:r w:rsidRPr="00C13D16">
        <w:t>,'g')</w:t>
      </w:r>
    </w:p>
    <w:p w14:paraId="4401CEE0" w14:textId="19969DBF" w:rsidR="00300A31" w:rsidRDefault="00300A31" w:rsidP="00C13D16">
      <w:pPr>
        <w:pStyle w:val="ListParagraph"/>
        <w:numPr>
          <w:ilvl w:val="0"/>
          <w:numId w:val="24"/>
        </w:numPr>
      </w:pPr>
      <w:r>
        <w:t xml:space="preserve">Finally, save the bar graph to disk using the </w:t>
      </w:r>
      <w:proofErr w:type="spellStart"/>
      <w:r w:rsidRPr="00C13D16">
        <w:rPr>
          <w:b/>
        </w:rPr>
        <w:t>saveplot</w:t>
      </w:r>
      <w:proofErr w:type="spellEnd"/>
      <w:r>
        <w:t xml:space="preserve"> function while the bar is showing on the screen.  You can just type in </w:t>
      </w:r>
      <w:proofErr w:type="spellStart"/>
      <w:r w:rsidRPr="00C13D16">
        <w:rPr>
          <w:b/>
        </w:rPr>
        <w:t>saveplot</w:t>
      </w:r>
      <w:proofErr w:type="spellEnd"/>
      <w:r>
        <w:t xml:space="preserve"> with a filename – it works against the active graph.  Use the </w:t>
      </w:r>
      <w:proofErr w:type="spellStart"/>
      <w:r w:rsidRPr="00C13D16">
        <w:rPr>
          <w:b/>
        </w:rPr>
        <w:t>dir</w:t>
      </w:r>
      <w:proofErr w:type="spellEnd"/>
      <w:r>
        <w:t xml:space="preserve"> or </w:t>
      </w:r>
      <w:r w:rsidRPr="00C13D16">
        <w:rPr>
          <w:b/>
        </w:rPr>
        <w:t>help</w:t>
      </w:r>
      <w:r>
        <w:t xml:space="preserve"> method to see parameters.</w:t>
      </w:r>
    </w:p>
    <w:p w14:paraId="27886B76" w14:textId="2C275CB0" w:rsidR="00300A31" w:rsidRDefault="005A643A" w:rsidP="00300A31">
      <w:pPr>
        <w:pStyle w:val="ListParagraph"/>
        <w:numPr>
          <w:ilvl w:val="0"/>
          <w:numId w:val="24"/>
        </w:numPr>
        <w:spacing w:after="200"/>
      </w:pPr>
      <w:r>
        <w:t>Your graph should look something like:</w:t>
      </w:r>
    </w:p>
    <w:p w14:paraId="13A99A04" w14:textId="57CD1BE2" w:rsidR="00C13D16" w:rsidRDefault="00C13D16" w:rsidP="00C13D16">
      <w:pPr>
        <w:pStyle w:val="ListParagraph"/>
        <w:spacing w:after="200"/>
        <w:ind w:left="360"/>
      </w:pPr>
      <w:r>
        <w:rPr>
          <w:noProof/>
          <w:lang w:bidi="ar-SA"/>
        </w:rPr>
        <w:drawing>
          <wp:inline distT="0" distB="0" distL="0" distR="0" wp14:anchorId="48CE6439" wp14:editId="4556ED21">
            <wp:extent cx="5943600" cy="4265217"/>
            <wp:effectExtent l="0" t="0" r="0" b="2540"/>
            <wp:docPr id="4" name="Picture 4" descr="C:\Users\Mark\Desktop\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Desktop\img.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265217"/>
                    </a:xfrm>
                    <a:prstGeom prst="rect">
                      <a:avLst/>
                    </a:prstGeom>
                    <a:noFill/>
                    <a:ln>
                      <a:noFill/>
                    </a:ln>
                  </pic:spPr>
                </pic:pic>
              </a:graphicData>
            </a:graphic>
          </wp:inline>
        </w:drawing>
      </w:r>
    </w:p>
    <w:p w14:paraId="5279F7E1" w14:textId="5596B16D" w:rsidR="005A643A" w:rsidRDefault="005E32E8" w:rsidP="00300A31">
      <w:pPr>
        <w:pStyle w:val="ListParagraph"/>
        <w:numPr>
          <w:ilvl w:val="0"/>
          <w:numId w:val="24"/>
        </w:numPr>
        <w:spacing w:after="200"/>
      </w:pPr>
      <w:r>
        <w:lastRenderedPageBreak/>
        <w:t>Using the graph you can get a quick sense of which sequences fall below thresholds of G/C counts.  This can be particularly helpful when you are looking for patterns across organisms (here it’s all the same organism so the data isn’t particularly compelling).</w:t>
      </w:r>
    </w:p>
    <w:p w14:paraId="27788518" w14:textId="4C8A653E" w:rsidR="005E32E8" w:rsidRDefault="00123A1D" w:rsidP="00300A31">
      <w:pPr>
        <w:pStyle w:val="ListParagraph"/>
        <w:numPr>
          <w:ilvl w:val="0"/>
          <w:numId w:val="24"/>
        </w:numPr>
        <w:spacing w:after="200"/>
      </w:pPr>
      <w:r>
        <w:t xml:space="preserve">As a last step, try putting the entire data set into a data grid – if you want to show the sequence ID as a column, you will need to move the data into an </w:t>
      </w:r>
      <w:proofErr w:type="spellStart"/>
      <w:r>
        <w:t>ObjArray</w:t>
      </w:r>
      <w:proofErr w:type="spellEnd"/>
      <w:r>
        <w:t xml:space="preserve"> with a loop.  One solution is presented below:</w:t>
      </w:r>
    </w:p>
    <w:p w14:paraId="718ED621" w14:textId="77777777" w:rsidR="0009028A" w:rsidRDefault="0009028A" w:rsidP="0009028A">
      <w:pPr>
        <w:pStyle w:val="ppCode"/>
      </w:pPr>
      <w:r>
        <w:t># Show id + values in grid</w:t>
      </w:r>
    </w:p>
    <w:p w14:paraId="0FB9A794" w14:textId="77777777" w:rsidR="0009028A" w:rsidRDefault="0009028A" w:rsidP="0009028A">
      <w:pPr>
        <w:pStyle w:val="ppCode"/>
      </w:pPr>
      <w:proofErr w:type="spellStart"/>
      <w:r>
        <w:t>oa</w:t>
      </w:r>
      <w:proofErr w:type="spellEnd"/>
      <w:r>
        <w:t xml:space="preserve"> = </w:t>
      </w:r>
      <w:proofErr w:type="spellStart"/>
      <w:r>
        <w:t>ObjArray</w:t>
      </w:r>
      <w:proofErr w:type="spellEnd"/>
      <w:r>
        <w:t>(</w:t>
      </w:r>
      <w:proofErr w:type="spellStart"/>
      <w:r>
        <w:t>len</w:t>
      </w:r>
      <w:proofErr w:type="spellEnd"/>
      <w:r>
        <w:t>(names),2)</w:t>
      </w:r>
    </w:p>
    <w:p w14:paraId="605E8858" w14:textId="77777777" w:rsidR="0009028A" w:rsidRDefault="0009028A" w:rsidP="0009028A">
      <w:pPr>
        <w:pStyle w:val="ppCode"/>
      </w:pPr>
      <w:r>
        <w:t xml:space="preserve">&gt;&gt;&gt; for </w:t>
      </w:r>
      <w:proofErr w:type="spellStart"/>
      <w:r>
        <w:t>i</w:t>
      </w:r>
      <w:proofErr w:type="spellEnd"/>
      <w:r>
        <w:t xml:space="preserve"> in range(</w:t>
      </w:r>
      <w:proofErr w:type="spellStart"/>
      <w:r>
        <w:t>len</w:t>
      </w:r>
      <w:proofErr w:type="spellEnd"/>
      <w:r>
        <w:t>(names)) :</w:t>
      </w:r>
    </w:p>
    <w:p w14:paraId="25A17EEC" w14:textId="77777777" w:rsidR="0009028A" w:rsidRDefault="0009028A" w:rsidP="0009028A">
      <w:pPr>
        <w:pStyle w:val="ppCode"/>
      </w:pPr>
      <w:r>
        <w:t xml:space="preserve">  </w:t>
      </w:r>
      <w:proofErr w:type="spellStart"/>
      <w:r>
        <w:t>oa</w:t>
      </w:r>
      <w:proofErr w:type="spellEnd"/>
      <w:r>
        <w:t>[i,0] = names[</w:t>
      </w:r>
      <w:proofErr w:type="spellStart"/>
      <w:r>
        <w:t>i</w:t>
      </w:r>
      <w:proofErr w:type="spellEnd"/>
      <w:r>
        <w:t>]</w:t>
      </w:r>
    </w:p>
    <w:p w14:paraId="3F8EED3D" w14:textId="23E80636" w:rsidR="0009028A" w:rsidRDefault="0009028A" w:rsidP="0009028A">
      <w:pPr>
        <w:pStyle w:val="ppCode"/>
      </w:pPr>
      <w:r>
        <w:t xml:space="preserve">  </w:t>
      </w:r>
      <w:proofErr w:type="spellStart"/>
      <w:r>
        <w:t>oa</w:t>
      </w:r>
      <w:proofErr w:type="spellEnd"/>
      <w:r>
        <w:t xml:space="preserve">[i,1] = </w:t>
      </w:r>
      <w:proofErr w:type="spellStart"/>
      <w:r>
        <w:t>vals</w:t>
      </w:r>
      <w:proofErr w:type="spellEnd"/>
      <w:r>
        <w:t>[</w:t>
      </w:r>
      <w:proofErr w:type="spellStart"/>
      <w:r>
        <w:t>i</w:t>
      </w:r>
      <w:proofErr w:type="spellEnd"/>
      <w:r>
        <w:t>]</w:t>
      </w:r>
    </w:p>
    <w:p w14:paraId="69301E44" w14:textId="77777777" w:rsidR="0009028A" w:rsidRDefault="0009028A" w:rsidP="0009028A">
      <w:pPr>
        <w:pStyle w:val="ppCode"/>
      </w:pPr>
      <w:r>
        <w:t xml:space="preserve">  </w:t>
      </w:r>
    </w:p>
    <w:p w14:paraId="5A781A00" w14:textId="76060020" w:rsidR="00123A1D" w:rsidRDefault="0009028A" w:rsidP="0009028A">
      <w:pPr>
        <w:pStyle w:val="ppCode"/>
      </w:pPr>
      <w:r>
        <w:t xml:space="preserve">&gt;&gt;&gt; </w:t>
      </w:r>
      <w:proofErr w:type="spellStart"/>
      <w:r>
        <w:t>dgv</w:t>
      </w:r>
      <w:proofErr w:type="spellEnd"/>
      <w:r>
        <w:t>(</w:t>
      </w:r>
      <w:proofErr w:type="spellStart"/>
      <w:r>
        <w:t>oa,cols</w:t>
      </w:r>
      <w:proofErr w:type="spellEnd"/>
      <w:r>
        <w:t>=['ID','G/C Count'])</w:t>
      </w:r>
    </w:p>
    <w:p w14:paraId="01634E1A" w14:textId="77777777" w:rsidR="004201F2" w:rsidRDefault="004201F2" w:rsidP="004201F2"/>
    <w:p w14:paraId="16C0A7C8" w14:textId="77F1715B" w:rsidR="004201F2" w:rsidRDefault="004201F2">
      <w:pPr>
        <w:spacing w:after="200"/>
      </w:pPr>
      <w:r>
        <w:br w:type="page"/>
      </w:r>
    </w:p>
    <w:p w14:paraId="2048D64E" w14:textId="489355AD" w:rsidR="004201F2" w:rsidRDefault="004201F2" w:rsidP="004201F2">
      <w:pPr>
        <w:pStyle w:val="ppTopic"/>
      </w:pPr>
      <w:bookmarkStart w:id="14" w:name="_Toc310783215"/>
      <w:r>
        <w:lastRenderedPageBreak/>
        <w:t>Task 4: Read Trimming</w:t>
      </w:r>
      <w:bookmarkEnd w:id="14"/>
    </w:p>
    <w:p w14:paraId="2552263C" w14:textId="02556420" w:rsidR="004201F2" w:rsidRDefault="004201F2" w:rsidP="004201F2">
      <w:pPr>
        <w:spacing w:after="200"/>
      </w:pPr>
      <w:r>
        <w:t xml:space="preserve">In this task we will use </w:t>
      </w:r>
      <w:proofErr w:type="spellStart"/>
      <w:r>
        <w:t>Sho</w:t>
      </w:r>
      <w:proofErr w:type="spellEnd"/>
      <w:r>
        <w:t xml:space="preserve"> to trim the reads of a </w:t>
      </w:r>
      <w:proofErr w:type="spellStart"/>
      <w:r>
        <w:t>FastQ</w:t>
      </w:r>
      <w:proofErr w:type="spellEnd"/>
      <w:r>
        <w:t xml:space="preserve"> input file by looking at the quality scores present on the sequence.  You will then write the updated sequences back out to a </w:t>
      </w:r>
      <w:proofErr w:type="spellStart"/>
      <w:r>
        <w:t>FastQ</w:t>
      </w:r>
      <w:proofErr w:type="spellEnd"/>
      <w:r>
        <w:t xml:space="preserve"> file.</w:t>
      </w:r>
    </w:p>
    <w:p w14:paraId="5B91929A" w14:textId="77777777" w:rsidR="004201F2" w:rsidRDefault="004201F2" w:rsidP="007520B3">
      <w:pPr>
        <w:pStyle w:val="ppBodyText"/>
        <w:numPr>
          <w:ilvl w:val="0"/>
          <w:numId w:val="25"/>
        </w:numPr>
      </w:pPr>
      <w:r>
        <w:t xml:space="preserve">Start the </w:t>
      </w:r>
      <w:proofErr w:type="spellStart"/>
      <w:r>
        <w:t>Sho</w:t>
      </w:r>
      <w:proofErr w:type="spellEnd"/>
      <w:r>
        <w:t xml:space="preserve"> interactive console.</w:t>
      </w:r>
    </w:p>
    <w:p w14:paraId="7AB210BB" w14:textId="77777777" w:rsidR="004201F2" w:rsidRDefault="004201F2" w:rsidP="007520B3">
      <w:pPr>
        <w:pStyle w:val="ppBodyText"/>
        <w:numPr>
          <w:ilvl w:val="0"/>
          <w:numId w:val="25"/>
        </w:numPr>
      </w:pPr>
      <w:r>
        <w:t>Load the .NET Bio core assembly.  (See Task 2 if you need some help here).</w:t>
      </w:r>
    </w:p>
    <w:p w14:paraId="1C38E0A1" w14:textId="6D153E5A" w:rsidR="004201F2" w:rsidRDefault="004201F2" w:rsidP="007520B3">
      <w:pPr>
        <w:pStyle w:val="ppBodyText"/>
        <w:numPr>
          <w:ilvl w:val="0"/>
          <w:numId w:val="25"/>
        </w:numPr>
      </w:pPr>
      <w:r>
        <w:t xml:space="preserve">Load the sample </w:t>
      </w:r>
      <w:r w:rsidRPr="004201F2">
        <w:rPr>
          <w:b/>
        </w:rPr>
        <w:t>1_sequence</w:t>
      </w:r>
      <w:r>
        <w:rPr>
          <w:b/>
        </w:rPr>
        <w:t xml:space="preserve">.fastq </w:t>
      </w:r>
      <w:r>
        <w:t xml:space="preserve">from the data folder.  Here you will need to import the </w:t>
      </w:r>
      <w:proofErr w:type="spellStart"/>
      <w:r>
        <w:t>FastQ</w:t>
      </w:r>
      <w:proofErr w:type="spellEnd"/>
      <w:r>
        <w:t xml:space="preserve"> namespace from Bio.IO and use the </w:t>
      </w:r>
      <w:proofErr w:type="spellStart"/>
      <w:r>
        <w:t>FastQParser</w:t>
      </w:r>
      <w:proofErr w:type="spellEnd"/>
      <w:r>
        <w:t>.  If you need help, Task 2 is a good guide.</w:t>
      </w:r>
    </w:p>
    <w:p w14:paraId="287008FB" w14:textId="7D1D8524" w:rsidR="004201F2" w:rsidRDefault="007520B3" w:rsidP="007520B3">
      <w:pPr>
        <w:pStyle w:val="ppBodyText"/>
        <w:numPr>
          <w:ilvl w:val="0"/>
          <w:numId w:val="25"/>
        </w:numPr>
      </w:pPr>
      <w:r>
        <w:t xml:space="preserve">There is a single sequence in this file – assign that single sequence a variable name (we use </w:t>
      </w:r>
      <w:proofErr w:type="spellStart"/>
      <w:r>
        <w:rPr>
          <w:b/>
        </w:rPr>
        <w:t>seq</w:t>
      </w:r>
      <w:proofErr w:type="spellEnd"/>
      <w:r>
        <w:t xml:space="preserve"> below), and dump out the </w:t>
      </w:r>
      <w:proofErr w:type="spellStart"/>
      <w:r w:rsidRPr="00493592">
        <w:rPr>
          <w:b/>
        </w:rPr>
        <w:t>QualityScores</w:t>
      </w:r>
      <w:proofErr w:type="spellEnd"/>
      <w:r>
        <w:t xml:space="preserve"> property to see what it consists of.</w:t>
      </w:r>
    </w:p>
    <w:p w14:paraId="416C91AE" w14:textId="5FA5C87A" w:rsidR="007520B3" w:rsidRDefault="007520B3" w:rsidP="007520B3">
      <w:pPr>
        <w:pStyle w:val="ppBodyText"/>
        <w:numPr>
          <w:ilvl w:val="1"/>
          <w:numId w:val="25"/>
        </w:numPr>
      </w:pPr>
      <w:r>
        <w:t>You will find it is a Byte array where each byte represents the score one nucleotide in the sequence.</w:t>
      </w:r>
    </w:p>
    <w:p w14:paraId="2A38C9E3" w14:textId="6F8333C4" w:rsidR="007520B3" w:rsidRDefault="007520B3" w:rsidP="007520B3">
      <w:pPr>
        <w:pStyle w:val="ppBodyText"/>
        <w:numPr>
          <w:ilvl w:val="1"/>
          <w:numId w:val="25"/>
        </w:numPr>
      </w:pPr>
      <w:r>
        <w:t xml:space="preserve">The sequence comes from an </w:t>
      </w:r>
      <w:proofErr w:type="spellStart"/>
      <w:r>
        <w:t>Illumina</w:t>
      </w:r>
      <w:proofErr w:type="spellEnd"/>
      <w:r>
        <w:t xml:space="preserve"> sequencer (check the </w:t>
      </w:r>
      <w:proofErr w:type="spellStart"/>
      <w:r w:rsidRPr="00493592">
        <w:rPr>
          <w:b/>
        </w:rPr>
        <w:t>FormatType</w:t>
      </w:r>
      <w:proofErr w:type="spellEnd"/>
      <w:r>
        <w:t xml:space="preserve"> property to see this).</w:t>
      </w:r>
    </w:p>
    <w:p w14:paraId="3925859A" w14:textId="222A960B" w:rsidR="007520B3" w:rsidRDefault="007520B3" w:rsidP="007520B3">
      <w:pPr>
        <w:pStyle w:val="ppBodyText"/>
        <w:numPr>
          <w:ilvl w:val="0"/>
          <w:numId w:val="25"/>
        </w:numPr>
      </w:pPr>
      <w:r>
        <w:t>Our goal is to trim the start and end of the sequence based on a particular range – i.e. we want to create a new sequence that consists only of elements within our range, but once we hit the first element, take the remainder and then do the same for the reverse of the sequence so we end up with the start and end reads trimmed off.</w:t>
      </w:r>
    </w:p>
    <w:p w14:paraId="2E482E72" w14:textId="673A5158" w:rsidR="007520B3" w:rsidRDefault="00493592" w:rsidP="007520B3">
      <w:pPr>
        <w:pStyle w:val="ppBodyText"/>
        <w:numPr>
          <w:ilvl w:val="0"/>
          <w:numId w:val="25"/>
        </w:numPr>
      </w:pPr>
      <w:r>
        <w:t>Define a function which is passed a sequence and a minimum score.  It should perform the following action:</w:t>
      </w:r>
    </w:p>
    <w:p w14:paraId="448937B6" w14:textId="412D779E" w:rsidR="000038D0" w:rsidRDefault="000038D0" w:rsidP="00493592">
      <w:pPr>
        <w:pStyle w:val="ppBodyText"/>
        <w:numPr>
          <w:ilvl w:val="1"/>
          <w:numId w:val="25"/>
        </w:numPr>
      </w:pPr>
      <w:r>
        <w:t xml:space="preserve">Name the function </w:t>
      </w:r>
      <w:proofErr w:type="spellStart"/>
      <w:r w:rsidRPr="000038D0">
        <w:rPr>
          <w:b/>
        </w:rPr>
        <w:t>TrimReads</w:t>
      </w:r>
      <w:proofErr w:type="spellEnd"/>
      <w:r>
        <w:t>.</w:t>
      </w:r>
    </w:p>
    <w:p w14:paraId="5480AB59" w14:textId="5ADE3140" w:rsidR="00493592" w:rsidRDefault="00493592" w:rsidP="00493592">
      <w:pPr>
        <w:pStyle w:val="ppBodyText"/>
        <w:numPr>
          <w:ilvl w:val="1"/>
          <w:numId w:val="25"/>
        </w:numPr>
      </w:pPr>
      <w:r>
        <w:t>Return a tuple containing the sequence data and quality score that matches our criteria</w:t>
      </w:r>
    </w:p>
    <w:p w14:paraId="434F78E8" w14:textId="19143D58" w:rsidR="00493592" w:rsidRDefault="00493592" w:rsidP="00493592">
      <w:pPr>
        <w:pStyle w:val="ppBodyText"/>
        <w:numPr>
          <w:ilvl w:val="1"/>
          <w:numId w:val="25"/>
        </w:numPr>
      </w:pPr>
      <w:r>
        <w:t xml:space="preserve">Enumerate the passed sequence and remove all elements from </w:t>
      </w:r>
      <w:proofErr w:type="gramStart"/>
      <w:r>
        <w:t>the from</w:t>
      </w:r>
      <w:proofErr w:type="gramEnd"/>
      <w:r>
        <w:t xml:space="preserve"> and end which do not meet the minimum passed quality score.</w:t>
      </w:r>
    </w:p>
    <w:p w14:paraId="38820B52" w14:textId="1D55C16F" w:rsidR="00493592" w:rsidRDefault="00493592" w:rsidP="00493592">
      <w:pPr>
        <w:pStyle w:val="ppBodyText"/>
        <w:numPr>
          <w:ilvl w:val="1"/>
          <w:numId w:val="25"/>
        </w:numPr>
      </w:pPr>
      <w:r w:rsidRPr="000D72EC">
        <w:rPr>
          <w:b/>
        </w:rPr>
        <w:t>Hint</w:t>
      </w:r>
      <w:r>
        <w:t xml:space="preserve">: remember you can </w:t>
      </w:r>
      <w:r w:rsidR="000D72EC">
        <w:t xml:space="preserve">index to the </w:t>
      </w:r>
      <w:r w:rsidR="000D72EC">
        <w:rPr>
          <w:i/>
        </w:rPr>
        <w:t>end of an array</w:t>
      </w:r>
      <w:r w:rsidR="000D72EC">
        <w:t xml:space="preserve"> using the (-1) indexer in Python</w:t>
      </w:r>
    </w:p>
    <w:p w14:paraId="7A43FD35" w14:textId="3E9F6A8F" w:rsidR="000D72EC" w:rsidRDefault="000038D0" w:rsidP="000D72EC">
      <w:pPr>
        <w:pStyle w:val="ppBodyText"/>
        <w:numPr>
          <w:ilvl w:val="0"/>
          <w:numId w:val="25"/>
        </w:numPr>
      </w:pPr>
      <w:r>
        <w:t>Here is an example if you need some help – note that there are many ways to do this, the following while not the most efficient, is probably the simplest.</w:t>
      </w:r>
    </w:p>
    <w:p w14:paraId="783494C3" w14:textId="77777777" w:rsidR="000038D0" w:rsidRDefault="000038D0" w:rsidP="000038D0">
      <w:pPr>
        <w:pStyle w:val="ppCode"/>
      </w:pPr>
      <w:proofErr w:type="spellStart"/>
      <w:r>
        <w:t>def</w:t>
      </w:r>
      <w:proofErr w:type="spellEnd"/>
      <w:r>
        <w:t xml:space="preserve"> </w:t>
      </w:r>
      <w:proofErr w:type="spellStart"/>
      <w:r>
        <w:t>TrimReads</w:t>
      </w:r>
      <w:proofErr w:type="spellEnd"/>
      <w:r>
        <w:t>(</w:t>
      </w:r>
      <w:proofErr w:type="spellStart"/>
      <w:r>
        <w:t>seq</w:t>
      </w:r>
      <w:proofErr w:type="spellEnd"/>
      <w:r>
        <w:t xml:space="preserve">, </w:t>
      </w:r>
      <w:proofErr w:type="spellStart"/>
      <w:r>
        <w:t>minValue</w:t>
      </w:r>
      <w:proofErr w:type="spellEnd"/>
      <w:r>
        <w:t>) :</w:t>
      </w:r>
    </w:p>
    <w:p w14:paraId="143BFF11" w14:textId="77777777" w:rsidR="000038D0" w:rsidRDefault="000038D0" w:rsidP="000038D0">
      <w:pPr>
        <w:pStyle w:val="ppCode"/>
      </w:pPr>
      <w:r>
        <w:t xml:space="preserve">  out = [</w:t>
      </w:r>
      <w:proofErr w:type="spellStart"/>
      <w:r>
        <w:t>chr</w:t>
      </w:r>
      <w:proofErr w:type="spellEnd"/>
      <w:r>
        <w:t xml:space="preserve">(v) for v in </w:t>
      </w:r>
      <w:proofErr w:type="spellStart"/>
      <w:r>
        <w:t>seq</w:t>
      </w:r>
      <w:proofErr w:type="spellEnd"/>
      <w:r>
        <w:t>]</w:t>
      </w:r>
    </w:p>
    <w:p w14:paraId="5CB4FD53" w14:textId="77777777" w:rsidR="000038D0" w:rsidRDefault="000038D0" w:rsidP="000038D0">
      <w:pPr>
        <w:pStyle w:val="ppCode"/>
      </w:pPr>
      <w:r>
        <w:t xml:space="preserve">  </w:t>
      </w:r>
      <w:proofErr w:type="spellStart"/>
      <w:r>
        <w:t>qs</w:t>
      </w:r>
      <w:proofErr w:type="spellEnd"/>
      <w:r>
        <w:t xml:space="preserve"> = [float(v) for v in </w:t>
      </w:r>
      <w:proofErr w:type="spellStart"/>
      <w:r>
        <w:t>seq.QualityScores</w:t>
      </w:r>
      <w:proofErr w:type="spellEnd"/>
      <w:r>
        <w:t>]</w:t>
      </w:r>
    </w:p>
    <w:p w14:paraId="2667444D" w14:textId="77777777" w:rsidR="000038D0" w:rsidRDefault="000038D0" w:rsidP="000038D0">
      <w:pPr>
        <w:pStyle w:val="ppCode"/>
      </w:pPr>
      <w:r>
        <w:t xml:space="preserve">  while(</w:t>
      </w:r>
      <w:proofErr w:type="spellStart"/>
      <w:r>
        <w:t>qs</w:t>
      </w:r>
      <w:proofErr w:type="spellEnd"/>
      <w:r>
        <w:t xml:space="preserve">[0] &lt; </w:t>
      </w:r>
      <w:proofErr w:type="spellStart"/>
      <w:r>
        <w:t>minValue</w:t>
      </w:r>
      <w:proofErr w:type="spellEnd"/>
      <w:r>
        <w:t>) :</w:t>
      </w:r>
    </w:p>
    <w:p w14:paraId="62B40E12" w14:textId="77777777" w:rsidR="000038D0" w:rsidRDefault="000038D0" w:rsidP="000038D0">
      <w:pPr>
        <w:pStyle w:val="ppCode"/>
      </w:pPr>
      <w:r>
        <w:t xml:space="preserve">     </w:t>
      </w:r>
      <w:proofErr w:type="spellStart"/>
      <w:r>
        <w:t>out.pop</w:t>
      </w:r>
      <w:proofErr w:type="spellEnd"/>
      <w:r>
        <w:t>(0)</w:t>
      </w:r>
    </w:p>
    <w:p w14:paraId="308CA90C" w14:textId="77777777" w:rsidR="000038D0" w:rsidRDefault="000038D0" w:rsidP="000038D0">
      <w:pPr>
        <w:pStyle w:val="ppCode"/>
      </w:pPr>
      <w:r>
        <w:t xml:space="preserve">     </w:t>
      </w:r>
      <w:proofErr w:type="spellStart"/>
      <w:r>
        <w:t>qs.pop</w:t>
      </w:r>
      <w:proofErr w:type="spellEnd"/>
      <w:r>
        <w:t>(0)</w:t>
      </w:r>
    </w:p>
    <w:p w14:paraId="1F3E0967" w14:textId="77777777" w:rsidR="000038D0" w:rsidRDefault="000038D0" w:rsidP="000038D0">
      <w:pPr>
        <w:pStyle w:val="ppCode"/>
      </w:pPr>
      <w:r>
        <w:t xml:space="preserve">  while(</w:t>
      </w:r>
      <w:proofErr w:type="spellStart"/>
      <w:r>
        <w:t>qs</w:t>
      </w:r>
      <w:proofErr w:type="spellEnd"/>
      <w:r>
        <w:t xml:space="preserve">[-1] &lt; </w:t>
      </w:r>
      <w:proofErr w:type="spellStart"/>
      <w:r>
        <w:t>minValue</w:t>
      </w:r>
      <w:proofErr w:type="spellEnd"/>
      <w:r>
        <w:t>) :</w:t>
      </w:r>
    </w:p>
    <w:p w14:paraId="29FB784E" w14:textId="77777777" w:rsidR="000038D0" w:rsidRDefault="000038D0" w:rsidP="000038D0">
      <w:pPr>
        <w:pStyle w:val="ppCode"/>
      </w:pPr>
      <w:r>
        <w:t xml:space="preserve">     </w:t>
      </w:r>
      <w:proofErr w:type="spellStart"/>
      <w:r>
        <w:t>out.pop</w:t>
      </w:r>
      <w:proofErr w:type="spellEnd"/>
      <w:r>
        <w:t>(-1)</w:t>
      </w:r>
    </w:p>
    <w:p w14:paraId="2F43118B" w14:textId="77777777" w:rsidR="000038D0" w:rsidRDefault="000038D0" w:rsidP="000038D0">
      <w:pPr>
        <w:pStyle w:val="ppCode"/>
      </w:pPr>
      <w:r>
        <w:t xml:space="preserve">     </w:t>
      </w:r>
      <w:proofErr w:type="spellStart"/>
      <w:r>
        <w:t>qs.pop</w:t>
      </w:r>
      <w:proofErr w:type="spellEnd"/>
      <w:r>
        <w:t>(-1)</w:t>
      </w:r>
    </w:p>
    <w:p w14:paraId="5046E4F8" w14:textId="5AF149D1" w:rsidR="00B17D36" w:rsidRDefault="000038D0" w:rsidP="00B17D36">
      <w:pPr>
        <w:pStyle w:val="ppCode"/>
      </w:pPr>
      <w:r>
        <w:t xml:space="preserve">  return (</w:t>
      </w:r>
      <w:proofErr w:type="spellStart"/>
      <w:r>
        <w:t>out,qs</w:t>
      </w:r>
      <w:proofErr w:type="spellEnd"/>
      <w:r>
        <w:t>)</w:t>
      </w:r>
    </w:p>
    <w:p w14:paraId="6597FC66" w14:textId="6B2CC8E9" w:rsidR="00B17D36" w:rsidRDefault="00533529" w:rsidP="00B17D36">
      <w:pPr>
        <w:pStyle w:val="ListParagraph"/>
        <w:numPr>
          <w:ilvl w:val="0"/>
          <w:numId w:val="25"/>
        </w:numPr>
      </w:pPr>
      <w:r>
        <w:lastRenderedPageBreak/>
        <w:t>Run your function on the loaded sequence to see the output – for example, passing 50 as the minimum, you should get something like:</w:t>
      </w:r>
    </w:p>
    <w:p w14:paraId="6E93754E" w14:textId="77777777" w:rsidR="00533529" w:rsidRDefault="00533529" w:rsidP="00533529">
      <w:pPr>
        <w:pStyle w:val="ppCode"/>
      </w:pPr>
      <w:r>
        <w:t xml:space="preserve">&gt;&gt;&gt; out = </w:t>
      </w:r>
      <w:proofErr w:type="spellStart"/>
      <w:r>
        <w:t>TrimReads</w:t>
      </w:r>
      <w:proofErr w:type="spellEnd"/>
      <w:r>
        <w:t>(seq,50)</w:t>
      </w:r>
    </w:p>
    <w:p w14:paraId="2A08246D" w14:textId="77777777" w:rsidR="00533529" w:rsidRDefault="00533529" w:rsidP="00533529">
      <w:pPr>
        <w:pStyle w:val="ppCode"/>
      </w:pPr>
      <w:r>
        <w:t>&gt;&gt;&gt; out</w:t>
      </w:r>
    </w:p>
    <w:p w14:paraId="06C30EDA" w14:textId="45A0BCEF" w:rsidR="00533529" w:rsidRDefault="00533529" w:rsidP="00533529">
      <w:pPr>
        <w:pStyle w:val="ppCode"/>
      </w:pPr>
      <w:r>
        <w:t>(['T', 'T', 'G', 'G', 'T', 'G', 'A', 'T', 'G', 'T', 'T', 'T', 'T', 'T', 'A', 'T', 'T', 'G', 'T', 'N', 'A', 'T', 'A', 'A', 'G', 'G', 'A', 'G', 'A', 'G', 'G', 'T', 'A', 'G', 'A', 'G', 'G', 'A', 'T', 'G', 'G', 'T', 'G', 'A', 'A', 'G', 'A', 'N', 'N', 'T', 'A', 'A', 'G', 'N', 'A', 'N', 'N', 'N', 'N', 'N', 'N', 'N', 'N', 'N', 'N'], [97.0, 97.0, 97.0, 97.0, 92.0, 98.0, 96.0, 97.0, 96.0, 89.0, 97.0, 96.0, 97.0, 96.0, 96.0, 97.0, 96.0, 97.0, 86.0, 68.0, 86.0, 95.0, 95.0, 93.0, 97.0, 97.0, 94.0, 96.0, 93.0, 93.0, 88.0, 84.0, 94.0, 97.0, 93.0, 93.0, 95.0, 94.0, 95.0, 94.0, 90.0, 81.0, 93.0, 90.0, 66.0, 66.0, 66.0, 66.0, 66.0, 66.0, 66.0, 66.0, 66.0, 66.0, 66.0, 66.0, 66.0, 66.0, 66.0, 66.0, 66.0, 66.0, 66.0, 66.0, 66.0])</w:t>
      </w:r>
      <w:r>
        <w:br/>
        <w:t>&gt;&gt;</w:t>
      </w:r>
      <w:r w:rsidR="00D57D32">
        <w:t>&gt;</w:t>
      </w:r>
    </w:p>
    <w:p w14:paraId="35AB46AC" w14:textId="4DD82E21" w:rsidR="00533529" w:rsidRDefault="00C26D4E" w:rsidP="00B17D36">
      <w:pPr>
        <w:pStyle w:val="ListParagraph"/>
        <w:numPr>
          <w:ilvl w:val="0"/>
          <w:numId w:val="25"/>
        </w:numPr>
      </w:pPr>
      <w:r>
        <w:t>You can put it into a bar graph if you like:</w:t>
      </w:r>
    </w:p>
    <w:p w14:paraId="796E90BC" w14:textId="5112C3AC" w:rsidR="00C26D4E" w:rsidRDefault="00C26D4E" w:rsidP="00C26D4E">
      <w:r>
        <w:rPr>
          <w:noProof/>
          <w:lang w:bidi="ar-SA"/>
        </w:rPr>
        <w:drawing>
          <wp:inline distT="0" distB="0" distL="0" distR="0" wp14:anchorId="57E9735A" wp14:editId="518487E7">
            <wp:extent cx="5943600" cy="22580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258060"/>
                    </a:xfrm>
                    <a:prstGeom prst="rect">
                      <a:avLst/>
                    </a:prstGeom>
                  </pic:spPr>
                </pic:pic>
              </a:graphicData>
            </a:graphic>
          </wp:inline>
        </w:drawing>
      </w:r>
    </w:p>
    <w:p w14:paraId="05DB6C58" w14:textId="11E579A6" w:rsidR="00C26D4E" w:rsidRDefault="00E10E70" w:rsidP="00B17D36">
      <w:pPr>
        <w:pStyle w:val="ListParagraph"/>
        <w:numPr>
          <w:ilvl w:val="0"/>
          <w:numId w:val="25"/>
        </w:numPr>
      </w:pPr>
      <w:r>
        <w:t xml:space="preserve">Now, let’s save the data back out – to do that, we have to coerce this data into a form that .NET Bio can work with.  First, we need to move the two elements in the tuple into Byte array types (real .NET </w:t>
      </w:r>
      <w:proofErr w:type="gramStart"/>
      <w:r w:rsidRPr="00E10E70">
        <w:rPr>
          <w:b/>
        </w:rPr>
        <w:t>byte[</w:t>
      </w:r>
      <w:proofErr w:type="gramEnd"/>
      <w:r w:rsidRPr="00E10E70">
        <w:rPr>
          <w:b/>
        </w:rPr>
        <w:t>]</w:t>
      </w:r>
      <w:r>
        <w:t xml:space="preserve"> elements).  </w:t>
      </w:r>
    </w:p>
    <w:p w14:paraId="3BC9F3F0" w14:textId="1D246043" w:rsidR="00E10E70" w:rsidRDefault="00E10E70" w:rsidP="00E10E70">
      <w:pPr>
        <w:pStyle w:val="ListParagraph"/>
        <w:numPr>
          <w:ilvl w:val="1"/>
          <w:numId w:val="25"/>
        </w:numPr>
      </w:pPr>
      <w:r>
        <w:t xml:space="preserve">Import all the types in the </w:t>
      </w:r>
      <w:r w:rsidRPr="00E10E70">
        <w:rPr>
          <w:b/>
        </w:rPr>
        <w:t>System</w:t>
      </w:r>
      <w:r>
        <w:t xml:space="preserve"> namespace (or just </w:t>
      </w:r>
      <w:r w:rsidRPr="00E10E70">
        <w:rPr>
          <w:b/>
        </w:rPr>
        <w:t>Byte</w:t>
      </w:r>
      <w:r>
        <w:t xml:space="preserve"> if you like).</w:t>
      </w:r>
    </w:p>
    <w:p w14:paraId="516EA7B3" w14:textId="3CBDCFE7" w:rsidR="00E10E70" w:rsidRDefault="00DB483B" w:rsidP="00E10E70">
      <w:pPr>
        <w:pStyle w:val="ListParagraph"/>
        <w:numPr>
          <w:ilvl w:val="1"/>
          <w:numId w:val="25"/>
        </w:numPr>
      </w:pPr>
      <w:r>
        <w:t xml:space="preserve">Next, create a </w:t>
      </w:r>
      <w:r w:rsidRPr="00DB483B">
        <w:rPr>
          <w:b/>
        </w:rPr>
        <w:t>byte[]</w:t>
      </w:r>
      <w:r>
        <w:t xml:space="preserve"> using the </w:t>
      </w:r>
      <w:proofErr w:type="spellStart"/>
      <w:r>
        <w:t>IronPython</w:t>
      </w:r>
      <w:proofErr w:type="spellEnd"/>
      <w:r>
        <w:t xml:space="preserve"> syntax “</w:t>
      </w:r>
      <w:r w:rsidRPr="00DB483B">
        <w:rPr>
          <w:b/>
        </w:rPr>
        <w:t>Array[Byte]</w:t>
      </w:r>
      <w:r>
        <w:t>”</w:t>
      </w:r>
    </w:p>
    <w:p w14:paraId="58DDA091" w14:textId="1E7D2FC8" w:rsidR="00DB483B" w:rsidRDefault="00DB483B" w:rsidP="00E10E70">
      <w:pPr>
        <w:pStyle w:val="ListParagraph"/>
        <w:numPr>
          <w:ilvl w:val="1"/>
          <w:numId w:val="25"/>
        </w:numPr>
      </w:pPr>
      <w:r>
        <w:t xml:space="preserve">Pass the byte values representing the nucleotides to the constructor of the byte array – this will fill the contents, you can use the </w:t>
      </w:r>
      <w:proofErr w:type="spellStart"/>
      <w:proofErr w:type="gramStart"/>
      <w:r>
        <w:rPr>
          <w:b/>
        </w:rPr>
        <w:t>ord</w:t>
      </w:r>
      <w:proofErr w:type="spellEnd"/>
      <w:r>
        <w:rPr>
          <w:b/>
        </w:rPr>
        <w:t>(</w:t>
      </w:r>
      <w:proofErr w:type="gramEnd"/>
      <w:r>
        <w:rPr>
          <w:b/>
        </w:rPr>
        <w:t>)</w:t>
      </w:r>
      <w:r>
        <w:t xml:space="preserve"> function to convert each character to the byte value.</w:t>
      </w:r>
    </w:p>
    <w:p w14:paraId="2C40E4DB" w14:textId="1D2C99CF" w:rsidR="00DB483B" w:rsidRDefault="00DB483B" w:rsidP="00E10E70">
      <w:pPr>
        <w:pStyle w:val="ListParagraph"/>
        <w:numPr>
          <w:ilvl w:val="1"/>
          <w:numId w:val="25"/>
        </w:numPr>
      </w:pPr>
      <w:r>
        <w:t xml:space="preserve">Assign the resulting array to the variable </w:t>
      </w:r>
      <w:r>
        <w:rPr>
          <w:b/>
        </w:rPr>
        <w:t>data</w:t>
      </w:r>
      <w:r>
        <w:t>.</w:t>
      </w:r>
    </w:p>
    <w:p w14:paraId="439EC3ED" w14:textId="0FEA580F" w:rsidR="00DB483B" w:rsidRDefault="00DB483B" w:rsidP="00DB483B">
      <w:pPr>
        <w:pStyle w:val="ppCode"/>
      </w:pPr>
      <w:r w:rsidRPr="00DB483B">
        <w:t>&gt;&gt;&gt; data = Array[Byte]([</w:t>
      </w:r>
      <w:proofErr w:type="spellStart"/>
      <w:r w:rsidRPr="00DB483B">
        <w:t>ord</w:t>
      </w:r>
      <w:proofErr w:type="spellEnd"/>
      <w:r w:rsidRPr="00DB483B">
        <w:t>(v) for v in out[0]])</w:t>
      </w:r>
    </w:p>
    <w:p w14:paraId="5FFA402F" w14:textId="2F4CDF14" w:rsidR="00DB483B" w:rsidRDefault="001473B5" w:rsidP="00DB483B">
      <w:pPr>
        <w:pStyle w:val="ListParagraph"/>
        <w:numPr>
          <w:ilvl w:val="0"/>
          <w:numId w:val="25"/>
        </w:numPr>
      </w:pPr>
      <w:r>
        <w:t>Do the same steps to get a byte array of the quality scores (the second item in the tuple).</w:t>
      </w:r>
    </w:p>
    <w:p w14:paraId="349ABCE1" w14:textId="0C4C93E9" w:rsidR="001473B5" w:rsidRDefault="001473B5" w:rsidP="001473B5">
      <w:pPr>
        <w:pStyle w:val="ListParagraph"/>
        <w:numPr>
          <w:ilvl w:val="1"/>
          <w:numId w:val="25"/>
        </w:numPr>
      </w:pPr>
      <w:r>
        <w:t xml:space="preserve">Assign the resulting array to the variable </w:t>
      </w:r>
      <w:r w:rsidRPr="001473B5">
        <w:rPr>
          <w:b/>
        </w:rPr>
        <w:t>scores</w:t>
      </w:r>
      <w:r>
        <w:t>.</w:t>
      </w:r>
    </w:p>
    <w:p w14:paraId="7E7B9FED" w14:textId="08DB0E63" w:rsidR="001473B5" w:rsidRDefault="001473B5" w:rsidP="001473B5">
      <w:pPr>
        <w:pStyle w:val="ListParagraph"/>
        <w:numPr>
          <w:ilvl w:val="1"/>
          <w:numId w:val="25"/>
        </w:numPr>
      </w:pPr>
      <w:r>
        <w:t>Since these were already bytes, no cast will be necessary here.</w:t>
      </w:r>
    </w:p>
    <w:p w14:paraId="69DFEEC9" w14:textId="7503E74B" w:rsidR="001473B5" w:rsidRDefault="001473B5" w:rsidP="001473B5">
      <w:pPr>
        <w:pStyle w:val="ppCode"/>
      </w:pPr>
      <w:r w:rsidRPr="001473B5">
        <w:t>&gt;&gt;&gt; scores = Array[Byte]([v for v in out[1]])</w:t>
      </w:r>
    </w:p>
    <w:p w14:paraId="70D30125" w14:textId="0A7B5378" w:rsidR="001473B5" w:rsidRDefault="006E02AF" w:rsidP="001473B5">
      <w:pPr>
        <w:pStyle w:val="ListParagraph"/>
        <w:numPr>
          <w:ilvl w:val="0"/>
          <w:numId w:val="25"/>
        </w:numPr>
      </w:pPr>
      <w:r>
        <w:t xml:space="preserve">Next, create a new </w:t>
      </w:r>
      <w:proofErr w:type="spellStart"/>
      <w:r w:rsidRPr="006E02AF">
        <w:rPr>
          <w:b/>
        </w:rPr>
        <w:t>QualitativeSequence</w:t>
      </w:r>
      <w:proofErr w:type="spellEnd"/>
      <w:r>
        <w:t>, passing the data.</w:t>
      </w:r>
    </w:p>
    <w:p w14:paraId="1576D2A2" w14:textId="318B0F8D" w:rsidR="006E02AF" w:rsidRDefault="006E02AF" w:rsidP="006E02AF">
      <w:pPr>
        <w:pStyle w:val="ListParagraph"/>
        <w:numPr>
          <w:ilvl w:val="1"/>
          <w:numId w:val="25"/>
        </w:numPr>
      </w:pPr>
      <w:r>
        <w:lastRenderedPageBreak/>
        <w:t>It needs an alphabet – use the existing sequence’s Alphabet property.</w:t>
      </w:r>
    </w:p>
    <w:p w14:paraId="32639655" w14:textId="493285FC" w:rsidR="006E02AF" w:rsidRDefault="006E02AF" w:rsidP="006E02AF">
      <w:pPr>
        <w:pStyle w:val="ListParagraph"/>
        <w:numPr>
          <w:ilvl w:val="1"/>
          <w:numId w:val="25"/>
        </w:numPr>
      </w:pPr>
      <w:r>
        <w:t xml:space="preserve">It also needs a </w:t>
      </w:r>
      <w:proofErr w:type="spellStart"/>
      <w:r w:rsidRPr="006E02AF">
        <w:rPr>
          <w:b/>
        </w:rPr>
        <w:t>FormatType</w:t>
      </w:r>
      <w:proofErr w:type="spellEnd"/>
      <w:r>
        <w:t xml:space="preserve"> – again, rely on the existing sequence’s format type.</w:t>
      </w:r>
    </w:p>
    <w:p w14:paraId="1207C6AE" w14:textId="6C5FF249" w:rsidR="006E02AF" w:rsidRDefault="006E02AF" w:rsidP="006E02AF">
      <w:pPr>
        <w:pStyle w:val="ListParagraph"/>
        <w:numPr>
          <w:ilvl w:val="1"/>
          <w:numId w:val="25"/>
        </w:numPr>
      </w:pPr>
      <w:r>
        <w:t xml:space="preserve">Assign it to the variable </w:t>
      </w:r>
      <w:proofErr w:type="spellStart"/>
      <w:r>
        <w:rPr>
          <w:b/>
        </w:rPr>
        <w:t>qs</w:t>
      </w:r>
      <w:proofErr w:type="spellEnd"/>
      <w:r>
        <w:t>.</w:t>
      </w:r>
    </w:p>
    <w:p w14:paraId="324AE5FF" w14:textId="3A68F01B" w:rsidR="006E02AF" w:rsidRDefault="006E02AF" w:rsidP="006E02AF">
      <w:pPr>
        <w:pStyle w:val="ppCode"/>
      </w:pPr>
      <w:proofErr w:type="spellStart"/>
      <w:r w:rsidRPr="006E02AF">
        <w:t>qs</w:t>
      </w:r>
      <w:proofErr w:type="spellEnd"/>
      <w:r w:rsidRPr="006E02AF">
        <w:t xml:space="preserve"> = </w:t>
      </w:r>
      <w:proofErr w:type="spellStart"/>
      <w:r w:rsidRPr="006E02AF">
        <w:t>Bio.QualitativeSequence</w:t>
      </w:r>
      <w:proofErr w:type="spellEnd"/>
      <w:r w:rsidRPr="006E02AF">
        <w:t>(</w:t>
      </w:r>
      <w:proofErr w:type="spellStart"/>
      <w:r w:rsidRPr="006E02AF">
        <w:t>seq</w:t>
      </w:r>
      <w:r w:rsidR="00A2085E">
        <w:t>.Alphabet,seq.FormatType,data,s</w:t>
      </w:r>
      <w:r w:rsidRPr="006E02AF">
        <w:t>cores</w:t>
      </w:r>
      <w:proofErr w:type="spellEnd"/>
      <w:r w:rsidRPr="006E02AF">
        <w:t>)</w:t>
      </w:r>
    </w:p>
    <w:p w14:paraId="6E86ECAC" w14:textId="3556A432" w:rsidR="006E02AF" w:rsidRDefault="00A2085E" w:rsidP="006E02AF">
      <w:pPr>
        <w:pStyle w:val="ListParagraph"/>
        <w:numPr>
          <w:ilvl w:val="0"/>
          <w:numId w:val="25"/>
        </w:numPr>
      </w:pPr>
      <w:r>
        <w:t xml:space="preserve">Finally, write the data out using a </w:t>
      </w:r>
      <w:proofErr w:type="spellStart"/>
      <w:r>
        <w:t>FastQFormatter</w:t>
      </w:r>
      <w:proofErr w:type="spellEnd"/>
      <w:r>
        <w:t>.</w:t>
      </w:r>
    </w:p>
    <w:p w14:paraId="1C8855F7" w14:textId="29BE5DFF" w:rsidR="00A2085E" w:rsidRDefault="00A2085E" w:rsidP="00A2085E">
      <w:pPr>
        <w:pStyle w:val="ListParagraph"/>
        <w:numPr>
          <w:ilvl w:val="1"/>
          <w:numId w:val="25"/>
        </w:numPr>
      </w:pPr>
      <w:r>
        <w:t>Create a formatter with a unique filename</w:t>
      </w:r>
    </w:p>
    <w:p w14:paraId="57E5E63C" w14:textId="40EA8002" w:rsidR="00A2085E" w:rsidRDefault="00A2085E" w:rsidP="00A2085E">
      <w:pPr>
        <w:pStyle w:val="ListParagraph"/>
        <w:numPr>
          <w:ilvl w:val="1"/>
          <w:numId w:val="25"/>
        </w:numPr>
      </w:pPr>
      <w:r>
        <w:t>Write the sequence</w:t>
      </w:r>
    </w:p>
    <w:p w14:paraId="0728BD15" w14:textId="79740E22" w:rsidR="00A2085E" w:rsidRDefault="00A2085E" w:rsidP="00A2085E">
      <w:pPr>
        <w:pStyle w:val="ListParagraph"/>
        <w:numPr>
          <w:ilvl w:val="1"/>
          <w:numId w:val="25"/>
        </w:numPr>
      </w:pPr>
      <w:r>
        <w:t>Close the formatter</w:t>
      </w:r>
    </w:p>
    <w:p w14:paraId="7F3D9B19" w14:textId="196CB55B" w:rsidR="00A2085E" w:rsidRDefault="00A2085E" w:rsidP="00A2085E">
      <w:pPr>
        <w:pStyle w:val="ListParagraph"/>
        <w:numPr>
          <w:ilvl w:val="1"/>
          <w:numId w:val="25"/>
        </w:numPr>
      </w:pPr>
      <w:r>
        <w:t>Verify the file was written.</w:t>
      </w:r>
    </w:p>
    <w:p w14:paraId="332E3166" w14:textId="0AC980CC" w:rsidR="00A2085E" w:rsidRDefault="00A2085E" w:rsidP="00A2085E">
      <w:pPr>
        <w:pStyle w:val="ppCode"/>
      </w:pPr>
      <w:r>
        <w:t xml:space="preserve">&gt;&gt;&gt; formatter = </w:t>
      </w:r>
      <w:proofErr w:type="spellStart"/>
      <w:r>
        <w:t>FastQ.FastQFormatter</w:t>
      </w:r>
      <w:proofErr w:type="spellEnd"/>
      <w:r>
        <w:t>("</w:t>
      </w:r>
      <w:proofErr w:type="spellStart"/>
      <w:r>
        <w:t>out.fastq</w:t>
      </w:r>
      <w:proofErr w:type="spellEnd"/>
      <w:r>
        <w:t>")</w:t>
      </w:r>
    </w:p>
    <w:p w14:paraId="0E29F19F" w14:textId="77777777" w:rsidR="00A2085E" w:rsidRDefault="00A2085E" w:rsidP="00A2085E">
      <w:pPr>
        <w:pStyle w:val="ppCode"/>
      </w:pPr>
      <w:r>
        <w:t xml:space="preserve">&gt;&gt;&gt; </w:t>
      </w:r>
      <w:proofErr w:type="spellStart"/>
      <w:r>
        <w:t>formatter.Write</w:t>
      </w:r>
      <w:proofErr w:type="spellEnd"/>
      <w:r>
        <w:t>(</w:t>
      </w:r>
      <w:proofErr w:type="spellStart"/>
      <w:r>
        <w:t>qs</w:t>
      </w:r>
      <w:proofErr w:type="spellEnd"/>
      <w:r>
        <w:t>)</w:t>
      </w:r>
    </w:p>
    <w:p w14:paraId="744F1886" w14:textId="7A2712E3" w:rsidR="00A2085E" w:rsidRDefault="00A2085E" w:rsidP="00A2085E">
      <w:pPr>
        <w:pStyle w:val="ppCode"/>
      </w:pPr>
      <w:r>
        <w:t xml:space="preserve">&gt;&gt;&gt; </w:t>
      </w:r>
      <w:proofErr w:type="spellStart"/>
      <w:r>
        <w:t>formatter.Close</w:t>
      </w:r>
      <w:proofErr w:type="spellEnd"/>
      <w:r>
        <w:t>()</w:t>
      </w:r>
    </w:p>
    <w:p w14:paraId="6C133EDE" w14:textId="77777777" w:rsidR="00116AC9" w:rsidRDefault="00116AC9" w:rsidP="00533529"/>
    <w:p w14:paraId="6A020954" w14:textId="53AC79C5" w:rsidR="00533529" w:rsidRDefault="0015524E" w:rsidP="00533529">
      <w:r>
        <w:t xml:space="preserve">This concludes the lab, feel free to play with </w:t>
      </w:r>
      <w:proofErr w:type="spellStart"/>
      <w:r>
        <w:t>Sho</w:t>
      </w:r>
      <w:proofErr w:type="spellEnd"/>
      <w:r>
        <w:t xml:space="preserve"> and see what other kinds of analysis you can do on the provided sequences, or even other sequences.  Have fun!</w:t>
      </w:r>
    </w:p>
    <w:sectPr w:rsidR="00533529" w:rsidSect="00402D7D">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FBB176" w14:textId="77777777" w:rsidR="00DB483B" w:rsidRDefault="00DB483B" w:rsidP="007D1269">
      <w:pPr>
        <w:spacing w:after="0" w:line="240" w:lineRule="auto"/>
      </w:pPr>
      <w:r>
        <w:separator/>
      </w:r>
    </w:p>
  </w:endnote>
  <w:endnote w:type="continuationSeparator" w:id="0">
    <w:p w14:paraId="17972604" w14:textId="77777777" w:rsidR="00DB483B" w:rsidRDefault="00DB483B" w:rsidP="007D1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auto"/>
    <w:pitch w:val="variable"/>
    <w:sig w:usb0="00000003" w:usb1="00000000" w:usb2="00000000" w:usb3="00000000" w:csb0="00000001" w:csb1="00000000"/>
  </w:font>
  <w:font w:name="Arial Narrow">
    <w:panose1 w:val="020B0606020202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1E87B7" w14:textId="77777777" w:rsidR="00DB483B" w:rsidRDefault="00DB483B" w:rsidP="007D1269">
      <w:pPr>
        <w:spacing w:after="0" w:line="240" w:lineRule="auto"/>
      </w:pPr>
      <w:r>
        <w:separator/>
      </w:r>
    </w:p>
  </w:footnote>
  <w:footnote w:type="continuationSeparator" w:id="0">
    <w:p w14:paraId="4683505E" w14:textId="77777777" w:rsidR="00DB483B" w:rsidRDefault="00DB483B" w:rsidP="007D126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A95224" w14:textId="77777777" w:rsidR="00DB483B" w:rsidRPr="00783995" w:rsidRDefault="00DB483B" w:rsidP="00783995">
    <w:pPr>
      <w:pStyle w:val="Header"/>
      <w:rPr>
        <w:b/>
      </w:rPr>
    </w:pPr>
    <w:r>
      <w:rPr>
        <w:rFonts w:ascii="Verdana" w:hAnsi="Verdana"/>
        <w:noProof/>
        <w:color w:val="0000FF"/>
        <w:lang w:bidi="ar-SA"/>
      </w:rPr>
      <w:drawing>
        <wp:inline distT="0" distB="0" distL="0" distR="0" wp14:anchorId="7A198EC0" wp14:editId="41865E20">
          <wp:extent cx="733603" cy="208722"/>
          <wp:effectExtent l="19050" t="0" r="9347" b="0"/>
          <wp:docPr id="25" name="Picture 7" descr="Microsoft Research">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rosoft Research">
                    <a:hlinkClick r:id="rId1"/>
                  </pic:cNvPr>
                  <pic:cNvPicPr>
                    <a:picLocks noChangeAspect="1" noChangeArrowheads="1"/>
                  </pic:cNvPicPr>
                </pic:nvPicPr>
                <pic:blipFill>
                  <a:blip r:embed="rId2"/>
                  <a:srcRect/>
                  <a:stretch>
                    <a:fillRect/>
                  </a:stretch>
                </pic:blipFill>
                <pic:spPr bwMode="auto">
                  <a:xfrm>
                    <a:off x="0" y="0"/>
                    <a:ext cx="735076" cy="209141"/>
                  </a:xfrm>
                  <a:prstGeom prst="rect">
                    <a:avLst/>
                  </a:prstGeom>
                  <a:noFill/>
                  <a:ln w="9525">
                    <a:noFill/>
                    <a:miter lim="800000"/>
                    <a:headEnd/>
                    <a:tailEnd/>
                  </a:ln>
                </pic:spPr>
              </pic:pic>
            </a:graphicData>
          </a:graphic>
        </wp:inline>
      </w:drawing>
    </w:r>
    <w:r>
      <w:rPr>
        <w:noProof/>
        <w:lang w:bidi="ar-SA"/>
      </w:rPr>
      <w:t xml:space="preserve"> </w:t>
    </w:r>
    <w:r>
      <w:rPr>
        <w:noProof/>
        <w:lang w:bidi="ar-SA"/>
      </w:rPr>
      <w:tab/>
    </w:r>
    <w:r>
      <w:rPr>
        <w:noProof/>
        <w:lang w:bidi="ar-SA"/>
      </w:rPr>
      <w:tab/>
      <w:t xml:space="preserve">    </w:t>
    </w:r>
    <w:r w:rsidRPr="00783995">
      <w:rPr>
        <w:b/>
        <w:noProof/>
        <w:lang w:bidi="ar-SA"/>
      </w:rPr>
      <w:t>Microsoft Biology Initiative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920B4"/>
    <w:multiLevelType w:val="hybridMultilevel"/>
    <w:tmpl w:val="A92E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DC6F13"/>
    <w:multiLevelType w:val="hybridMultilevel"/>
    <w:tmpl w:val="FBF6D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1682409A"/>
    <w:multiLevelType w:val="hybridMultilevel"/>
    <w:tmpl w:val="8FC4DF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D34B43"/>
    <w:multiLevelType w:val="hybridMultilevel"/>
    <w:tmpl w:val="58E6C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B658F1"/>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3E37F54"/>
    <w:multiLevelType w:val="hybridMultilevel"/>
    <w:tmpl w:val="8FC4DF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8">
    <w:nsid w:val="33673A9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F7740E6"/>
    <w:multiLevelType w:val="multilevel"/>
    <w:tmpl w:val="0CA2DFC0"/>
    <w:lvl w:ilvl="0">
      <w:start w:val="1"/>
      <w:numFmt w:val="decimal"/>
      <w:lvlText w:val="%1."/>
      <w:lvlJc w:val="left"/>
      <w:pPr>
        <w:ind w:left="0" w:firstLine="0"/>
      </w:pPr>
      <w:rPr>
        <w:rFonts w:hint="default"/>
      </w:rPr>
    </w:lvl>
    <w:lvl w:ilvl="1">
      <w:start w:val="1"/>
      <w:numFmt w:val="decimal"/>
      <w:pStyle w:val="ppBodyText"/>
      <w:lvlText w:val="%2."/>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1">
    <w:nsid w:val="598168C5"/>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C433563"/>
    <w:multiLevelType w:val="hybridMultilevel"/>
    <w:tmpl w:val="2AEE4D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4">
    <w:nsid w:val="67113CE5"/>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6">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7">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8">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0"/>
  </w:num>
  <w:num w:numId="2">
    <w:abstractNumId w:val="18"/>
  </w:num>
  <w:num w:numId="3">
    <w:abstractNumId w:val="13"/>
  </w:num>
  <w:num w:numId="4">
    <w:abstractNumId w:val="15"/>
  </w:num>
  <w:num w:numId="5">
    <w:abstractNumId w:val="8"/>
  </w:num>
  <w:num w:numId="6">
    <w:abstractNumId w:val="17"/>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3"/>
  </w:num>
  <w:num w:numId="12">
    <w:abstractNumId w:val="1"/>
  </w:num>
  <w:num w:numId="13">
    <w:abstractNumId w:val="0"/>
  </w:num>
  <w:num w:numId="14">
    <w:abstractNumId w:val="6"/>
  </w:num>
  <w:num w:numId="15">
    <w:abstractNumId w:val="4"/>
  </w:num>
  <w:num w:numId="16">
    <w:abstractNumId w:val="12"/>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11"/>
  </w:num>
  <w:num w:numId="24">
    <w:abstractNumId w:val="14"/>
  </w:num>
  <w:num w:numId="25">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E9E"/>
    <w:rsid w:val="00003564"/>
    <w:rsid w:val="000038D0"/>
    <w:rsid w:val="00004592"/>
    <w:rsid w:val="00005C01"/>
    <w:rsid w:val="00007EEE"/>
    <w:rsid w:val="00014498"/>
    <w:rsid w:val="0001662A"/>
    <w:rsid w:val="00016654"/>
    <w:rsid w:val="0001671B"/>
    <w:rsid w:val="00017FAA"/>
    <w:rsid w:val="000239DA"/>
    <w:rsid w:val="00026928"/>
    <w:rsid w:val="000319F6"/>
    <w:rsid w:val="00032957"/>
    <w:rsid w:val="00033A7F"/>
    <w:rsid w:val="0003409D"/>
    <w:rsid w:val="00036573"/>
    <w:rsid w:val="0003744A"/>
    <w:rsid w:val="00040B8A"/>
    <w:rsid w:val="0004128B"/>
    <w:rsid w:val="00043A8E"/>
    <w:rsid w:val="00045A0A"/>
    <w:rsid w:val="000476E6"/>
    <w:rsid w:val="000522FD"/>
    <w:rsid w:val="000569D2"/>
    <w:rsid w:val="0005708E"/>
    <w:rsid w:val="00060B87"/>
    <w:rsid w:val="000622D4"/>
    <w:rsid w:val="000629F4"/>
    <w:rsid w:val="000670D1"/>
    <w:rsid w:val="00070B09"/>
    <w:rsid w:val="0007224F"/>
    <w:rsid w:val="0008121C"/>
    <w:rsid w:val="00081FA3"/>
    <w:rsid w:val="00082E46"/>
    <w:rsid w:val="00086E17"/>
    <w:rsid w:val="00086F6A"/>
    <w:rsid w:val="0009028A"/>
    <w:rsid w:val="0009038C"/>
    <w:rsid w:val="00091111"/>
    <w:rsid w:val="0009212B"/>
    <w:rsid w:val="0009276D"/>
    <w:rsid w:val="00097D5D"/>
    <w:rsid w:val="000A132F"/>
    <w:rsid w:val="000A2A2C"/>
    <w:rsid w:val="000A5602"/>
    <w:rsid w:val="000A646E"/>
    <w:rsid w:val="000A674D"/>
    <w:rsid w:val="000B329F"/>
    <w:rsid w:val="000B5CF3"/>
    <w:rsid w:val="000B7729"/>
    <w:rsid w:val="000B7AAD"/>
    <w:rsid w:val="000C1DA8"/>
    <w:rsid w:val="000C3E68"/>
    <w:rsid w:val="000C4102"/>
    <w:rsid w:val="000C4BA7"/>
    <w:rsid w:val="000C7585"/>
    <w:rsid w:val="000C795A"/>
    <w:rsid w:val="000C7C13"/>
    <w:rsid w:val="000D05D8"/>
    <w:rsid w:val="000D40C4"/>
    <w:rsid w:val="000D72EC"/>
    <w:rsid w:val="000D79D3"/>
    <w:rsid w:val="000E44A6"/>
    <w:rsid w:val="000E5AE2"/>
    <w:rsid w:val="000F2FF7"/>
    <w:rsid w:val="000F2FFE"/>
    <w:rsid w:val="000F6EF0"/>
    <w:rsid w:val="00100482"/>
    <w:rsid w:val="00101421"/>
    <w:rsid w:val="00103574"/>
    <w:rsid w:val="0010550A"/>
    <w:rsid w:val="00105A57"/>
    <w:rsid w:val="00106D7E"/>
    <w:rsid w:val="001101AC"/>
    <w:rsid w:val="00110D73"/>
    <w:rsid w:val="00111A03"/>
    <w:rsid w:val="00111F43"/>
    <w:rsid w:val="00112260"/>
    <w:rsid w:val="00112AF6"/>
    <w:rsid w:val="001134D0"/>
    <w:rsid w:val="001140C9"/>
    <w:rsid w:val="001146AF"/>
    <w:rsid w:val="00115B81"/>
    <w:rsid w:val="00116A82"/>
    <w:rsid w:val="00116AC9"/>
    <w:rsid w:val="00121458"/>
    <w:rsid w:val="00123A1D"/>
    <w:rsid w:val="0012407F"/>
    <w:rsid w:val="001240FD"/>
    <w:rsid w:val="0012562F"/>
    <w:rsid w:val="00130C33"/>
    <w:rsid w:val="0013136C"/>
    <w:rsid w:val="00131CE1"/>
    <w:rsid w:val="001330FF"/>
    <w:rsid w:val="001365EC"/>
    <w:rsid w:val="00141679"/>
    <w:rsid w:val="00142E00"/>
    <w:rsid w:val="001449DB"/>
    <w:rsid w:val="0014699A"/>
    <w:rsid w:val="00147075"/>
    <w:rsid w:val="001473B5"/>
    <w:rsid w:val="001479BD"/>
    <w:rsid w:val="00151997"/>
    <w:rsid w:val="001522DC"/>
    <w:rsid w:val="00153567"/>
    <w:rsid w:val="0015524E"/>
    <w:rsid w:val="0015641B"/>
    <w:rsid w:val="00156D14"/>
    <w:rsid w:val="00160FEB"/>
    <w:rsid w:val="00166698"/>
    <w:rsid w:val="00167501"/>
    <w:rsid w:val="00176C19"/>
    <w:rsid w:val="0018095E"/>
    <w:rsid w:val="001840A2"/>
    <w:rsid w:val="00184BBE"/>
    <w:rsid w:val="001866C6"/>
    <w:rsid w:val="00187891"/>
    <w:rsid w:val="00191F1A"/>
    <w:rsid w:val="00193BCE"/>
    <w:rsid w:val="00195B8D"/>
    <w:rsid w:val="00197435"/>
    <w:rsid w:val="00197E49"/>
    <w:rsid w:val="001B25D1"/>
    <w:rsid w:val="001B36CF"/>
    <w:rsid w:val="001B7A82"/>
    <w:rsid w:val="001C0CCC"/>
    <w:rsid w:val="001C1AA9"/>
    <w:rsid w:val="001C368A"/>
    <w:rsid w:val="001C3E2A"/>
    <w:rsid w:val="001C4779"/>
    <w:rsid w:val="001D0788"/>
    <w:rsid w:val="001D12ED"/>
    <w:rsid w:val="001D3AA9"/>
    <w:rsid w:val="001D3FE4"/>
    <w:rsid w:val="001D4E9E"/>
    <w:rsid w:val="001D53AD"/>
    <w:rsid w:val="001E34C8"/>
    <w:rsid w:val="001E5AEB"/>
    <w:rsid w:val="001E6293"/>
    <w:rsid w:val="001E748D"/>
    <w:rsid w:val="001E76E6"/>
    <w:rsid w:val="001F20CB"/>
    <w:rsid w:val="001F34A5"/>
    <w:rsid w:val="001F5E8C"/>
    <w:rsid w:val="001F755D"/>
    <w:rsid w:val="00200B13"/>
    <w:rsid w:val="00200B17"/>
    <w:rsid w:val="00203776"/>
    <w:rsid w:val="0020636B"/>
    <w:rsid w:val="002133C4"/>
    <w:rsid w:val="002142A0"/>
    <w:rsid w:val="00214B39"/>
    <w:rsid w:val="00216F94"/>
    <w:rsid w:val="00217F0C"/>
    <w:rsid w:val="00220277"/>
    <w:rsid w:val="00220E78"/>
    <w:rsid w:val="00221ABA"/>
    <w:rsid w:val="00221B62"/>
    <w:rsid w:val="00223D7C"/>
    <w:rsid w:val="00226ADF"/>
    <w:rsid w:val="00230AE6"/>
    <w:rsid w:val="00235FA4"/>
    <w:rsid w:val="00241131"/>
    <w:rsid w:val="00244B8D"/>
    <w:rsid w:val="00244C90"/>
    <w:rsid w:val="002502AE"/>
    <w:rsid w:val="0025077C"/>
    <w:rsid w:val="00251443"/>
    <w:rsid w:val="002541B8"/>
    <w:rsid w:val="00254C70"/>
    <w:rsid w:val="00255044"/>
    <w:rsid w:val="00255AA0"/>
    <w:rsid w:val="00256247"/>
    <w:rsid w:val="00256831"/>
    <w:rsid w:val="00257DCB"/>
    <w:rsid w:val="00263C40"/>
    <w:rsid w:val="00270114"/>
    <w:rsid w:val="00271B96"/>
    <w:rsid w:val="0027368B"/>
    <w:rsid w:val="002754A0"/>
    <w:rsid w:val="00275A09"/>
    <w:rsid w:val="00275ED1"/>
    <w:rsid w:val="002765B6"/>
    <w:rsid w:val="00282130"/>
    <w:rsid w:val="00282686"/>
    <w:rsid w:val="0029076E"/>
    <w:rsid w:val="002936DD"/>
    <w:rsid w:val="00295AE5"/>
    <w:rsid w:val="00295B3F"/>
    <w:rsid w:val="00297515"/>
    <w:rsid w:val="00297AEB"/>
    <w:rsid w:val="002A08CF"/>
    <w:rsid w:val="002A0A59"/>
    <w:rsid w:val="002A1569"/>
    <w:rsid w:val="002A4706"/>
    <w:rsid w:val="002B31BA"/>
    <w:rsid w:val="002B42A4"/>
    <w:rsid w:val="002B5865"/>
    <w:rsid w:val="002B6BF3"/>
    <w:rsid w:val="002C2A95"/>
    <w:rsid w:val="002C452E"/>
    <w:rsid w:val="002C5026"/>
    <w:rsid w:val="002C55A4"/>
    <w:rsid w:val="002C760C"/>
    <w:rsid w:val="002C7C86"/>
    <w:rsid w:val="002E21F7"/>
    <w:rsid w:val="002E2417"/>
    <w:rsid w:val="002E34E1"/>
    <w:rsid w:val="002E4238"/>
    <w:rsid w:val="002E4B77"/>
    <w:rsid w:val="002E513D"/>
    <w:rsid w:val="002E6C11"/>
    <w:rsid w:val="002E6E0B"/>
    <w:rsid w:val="002F0B6C"/>
    <w:rsid w:val="00300261"/>
    <w:rsid w:val="00300A31"/>
    <w:rsid w:val="00310307"/>
    <w:rsid w:val="003127DA"/>
    <w:rsid w:val="00313B2F"/>
    <w:rsid w:val="0031632E"/>
    <w:rsid w:val="00317F03"/>
    <w:rsid w:val="00323583"/>
    <w:rsid w:val="00323B4E"/>
    <w:rsid w:val="00332406"/>
    <w:rsid w:val="0033474F"/>
    <w:rsid w:val="00335002"/>
    <w:rsid w:val="0034097A"/>
    <w:rsid w:val="00340FC5"/>
    <w:rsid w:val="00342489"/>
    <w:rsid w:val="00347D18"/>
    <w:rsid w:val="0035184E"/>
    <w:rsid w:val="00352868"/>
    <w:rsid w:val="003528C2"/>
    <w:rsid w:val="003542D4"/>
    <w:rsid w:val="003554D8"/>
    <w:rsid w:val="00355EB5"/>
    <w:rsid w:val="00362CB7"/>
    <w:rsid w:val="00365CBC"/>
    <w:rsid w:val="00366328"/>
    <w:rsid w:val="00383769"/>
    <w:rsid w:val="00385CEC"/>
    <w:rsid w:val="00387114"/>
    <w:rsid w:val="003946E4"/>
    <w:rsid w:val="003A051E"/>
    <w:rsid w:val="003A1B48"/>
    <w:rsid w:val="003A267F"/>
    <w:rsid w:val="003B0ACF"/>
    <w:rsid w:val="003B0FD9"/>
    <w:rsid w:val="003B1659"/>
    <w:rsid w:val="003B6657"/>
    <w:rsid w:val="003B666F"/>
    <w:rsid w:val="003B6CAE"/>
    <w:rsid w:val="003C2EE8"/>
    <w:rsid w:val="003D08D0"/>
    <w:rsid w:val="003D10FE"/>
    <w:rsid w:val="003D3D11"/>
    <w:rsid w:val="003D582B"/>
    <w:rsid w:val="003E1AA5"/>
    <w:rsid w:val="003E2D9D"/>
    <w:rsid w:val="003E4253"/>
    <w:rsid w:val="003E4803"/>
    <w:rsid w:val="003E4893"/>
    <w:rsid w:val="003E7612"/>
    <w:rsid w:val="003E7876"/>
    <w:rsid w:val="003F0D30"/>
    <w:rsid w:val="003F1490"/>
    <w:rsid w:val="003F15F6"/>
    <w:rsid w:val="003F1A70"/>
    <w:rsid w:val="003F62FA"/>
    <w:rsid w:val="00400482"/>
    <w:rsid w:val="00402D7D"/>
    <w:rsid w:val="00404A62"/>
    <w:rsid w:val="004056F6"/>
    <w:rsid w:val="00415EC9"/>
    <w:rsid w:val="0041693F"/>
    <w:rsid w:val="004174AF"/>
    <w:rsid w:val="004201F2"/>
    <w:rsid w:val="00423B37"/>
    <w:rsid w:val="00427515"/>
    <w:rsid w:val="004308D7"/>
    <w:rsid w:val="00435C56"/>
    <w:rsid w:val="0043723B"/>
    <w:rsid w:val="00437EBF"/>
    <w:rsid w:val="004428F9"/>
    <w:rsid w:val="00443318"/>
    <w:rsid w:val="004446F7"/>
    <w:rsid w:val="00445086"/>
    <w:rsid w:val="0044530E"/>
    <w:rsid w:val="00450AF6"/>
    <w:rsid w:val="00453920"/>
    <w:rsid w:val="00453AB9"/>
    <w:rsid w:val="00453E07"/>
    <w:rsid w:val="00454A83"/>
    <w:rsid w:val="00457038"/>
    <w:rsid w:val="00461E56"/>
    <w:rsid w:val="00462FE8"/>
    <w:rsid w:val="004655A6"/>
    <w:rsid w:val="004663DA"/>
    <w:rsid w:val="0046758F"/>
    <w:rsid w:val="00472C10"/>
    <w:rsid w:val="00475E61"/>
    <w:rsid w:val="00481D7E"/>
    <w:rsid w:val="004841C9"/>
    <w:rsid w:val="004846E6"/>
    <w:rsid w:val="00484CFB"/>
    <w:rsid w:val="004909AB"/>
    <w:rsid w:val="00491BAE"/>
    <w:rsid w:val="004923AC"/>
    <w:rsid w:val="00493592"/>
    <w:rsid w:val="00496992"/>
    <w:rsid w:val="004A014D"/>
    <w:rsid w:val="004A13B9"/>
    <w:rsid w:val="004A373E"/>
    <w:rsid w:val="004A5447"/>
    <w:rsid w:val="004B5444"/>
    <w:rsid w:val="004C6955"/>
    <w:rsid w:val="004C6AE0"/>
    <w:rsid w:val="004D04C9"/>
    <w:rsid w:val="004D05F2"/>
    <w:rsid w:val="004D07BA"/>
    <w:rsid w:val="004D2542"/>
    <w:rsid w:val="004D2AA4"/>
    <w:rsid w:val="004D329F"/>
    <w:rsid w:val="004E29E3"/>
    <w:rsid w:val="004E4D24"/>
    <w:rsid w:val="004E51A0"/>
    <w:rsid w:val="004E73C2"/>
    <w:rsid w:val="004F1300"/>
    <w:rsid w:val="004F19E8"/>
    <w:rsid w:val="004F4458"/>
    <w:rsid w:val="004F5681"/>
    <w:rsid w:val="00503173"/>
    <w:rsid w:val="00504231"/>
    <w:rsid w:val="0050665E"/>
    <w:rsid w:val="00514610"/>
    <w:rsid w:val="0051465B"/>
    <w:rsid w:val="005165E8"/>
    <w:rsid w:val="005179CA"/>
    <w:rsid w:val="00521194"/>
    <w:rsid w:val="0052207B"/>
    <w:rsid w:val="00526683"/>
    <w:rsid w:val="00533529"/>
    <w:rsid w:val="00537555"/>
    <w:rsid w:val="005408DE"/>
    <w:rsid w:val="005414ED"/>
    <w:rsid w:val="00542C02"/>
    <w:rsid w:val="005447BC"/>
    <w:rsid w:val="00546520"/>
    <w:rsid w:val="00546584"/>
    <w:rsid w:val="00555189"/>
    <w:rsid w:val="005560AB"/>
    <w:rsid w:val="00560883"/>
    <w:rsid w:val="00562118"/>
    <w:rsid w:val="005631B0"/>
    <w:rsid w:val="005632D3"/>
    <w:rsid w:val="00566280"/>
    <w:rsid w:val="00566CEA"/>
    <w:rsid w:val="00572771"/>
    <w:rsid w:val="005737CF"/>
    <w:rsid w:val="00574BCF"/>
    <w:rsid w:val="00574CC6"/>
    <w:rsid w:val="0057687B"/>
    <w:rsid w:val="005769D4"/>
    <w:rsid w:val="00584010"/>
    <w:rsid w:val="005A15A4"/>
    <w:rsid w:val="005A3136"/>
    <w:rsid w:val="005A3856"/>
    <w:rsid w:val="005A495C"/>
    <w:rsid w:val="005A55BA"/>
    <w:rsid w:val="005A643A"/>
    <w:rsid w:val="005A6520"/>
    <w:rsid w:val="005A65DF"/>
    <w:rsid w:val="005B4ECF"/>
    <w:rsid w:val="005C06C6"/>
    <w:rsid w:val="005C3497"/>
    <w:rsid w:val="005C439E"/>
    <w:rsid w:val="005C5009"/>
    <w:rsid w:val="005C6CAF"/>
    <w:rsid w:val="005C7F8A"/>
    <w:rsid w:val="005D11DE"/>
    <w:rsid w:val="005D203B"/>
    <w:rsid w:val="005D3153"/>
    <w:rsid w:val="005D3A74"/>
    <w:rsid w:val="005D4580"/>
    <w:rsid w:val="005D79FC"/>
    <w:rsid w:val="005D7CC1"/>
    <w:rsid w:val="005D7FE0"/>
    <w:rsid w:val="005E2829"/>
    <w:rsid w:val="005E3126"/>
    <w:rsid w:val="005E32E8"/>
    <w:rsid w:val="005E51C8"/>
    <w:rsid w:val="005E58BE"/>
    <w:rsid w:val="005E6829"/>
    <w:rsid w:val="005F05BF"/>
    <w:rsid w:val="005F2CAB"/>
    <w:rsid w:val="005F4D67"/>
    <w:rsid w:val="005F7EDE"/>
    <w:rsid w:val="006006C3"/>
    <w:rsid w:val="006010DE"/>
    <w:rsid w:val="006041EA"/>
    <w:rsid w:val="00604958"/>
    <w:rsid w:val="00606172"/>
    <w:rsid w:val="0061230C"/>
    <w:rsid w:val="00622027"/>
    <w:rsid w:val="0062583A"/>
    <w:rsid w:val="00630643"/>
    <w:rsid w:val="00633728"/>
    <w:rsid w:val="00633CE2"/>
    <w:rsid w:val="006370E4"/>
    <w:rsid w:val="006423FC"/>
    <w:rsid w:val="00642B6C"/>
    <w:rsid w:val="0064374A"/>
    <w:rsid w:val="006442C0"/>
    <w:rsid w:val="00644883"/>
    <w:rsid w:val="00644C93"/>
    <w:rsid w:val="00645C70"/>
    <w:rsid w:val="00647ECD"/>
    <w:rsid w:val="006523F9"/>
    <w:rsid w:val="00653054"/>
    <w:rsid w:val="006578BF"/>
    <w:rsid w:val="00663938"/>
    <w:rsid w:val="00671DC9"/>
    <w:rsid w:val="00672C58"/>
    <w:rsid w:val="006827E9"/>
    <w:rsid w:val="006914E6"/>
    <w:rsid w:val="00692E56"/>
    <w:rsid w:val="0069645F"/>
    <w:rsid w:val="00697180"/>
    <w:rsid w:val="0069734A"/>
    <w:rsid w:val="006A1357"/>
    <w:rsid w:val="006A142F"/>
    <w:rsid w:val="006A1664"/>
    <w:rsid w:val="006A1C11"/>
    <w:rsid w:val="006A29E1"/>
    <w:rsid w:val="006A3B8D"/>
    <w:rsid w:val="006A5E2A"/>
    <w:rsid w:val="006A6958"/>
    <w:rsid w:val="006A70D9"/>
    <w:rsid w:val="006B5257"/>
    <w:rsid w:val="006C1BA5"/>
    <w:rsid w:val="006C3671"/>
    <w:rsid w:val="006C3E6D"/>
    <w:rsid w:val="006C4092"/>
    <w:rsid w:val="006C4E2F"/>
    <w:rsid w:val="006D0053"/>
    <w:rsid w:val="006D08F1"/>
    <w:rsid w:val="006D1BE5"/>
    <w:rsid w:val="006D53DF"/>
    <w:rsid w:val="006E02AF"/>
    <w:rsid w:val="006E1D44"/>
    <w:rsid w:val="006F13AB"/>
    <w:rsid w:val="006F695B"/>
    <w:rsid w:val="006F7111"/>
    <w:rsid w:val="00701BC1"/>
    <w:rsid w:val="0070297E"/>
    <w:rsid w:val="00703254"/>
    <w:rsid w:val="00715A9D"/>
    <w:rsid w:val="00716A2C"/>
    <w:rsid w:val="00716E56"/>
    <w:rsid w:val="007212CA"/>
    <w:rsid w:val="00722518"/>
    <w:rsid w:val="00725A5A"/>
    <w:rsid w:val="0072774B"/>
    <w:rsid w:val="00727E89"/>
    <w:rsid w:val="00730C54"/>
    <w:rsid w:val="007338FE"/>
    <w:rsid w:val="0073465A"/>
    <w:rsid w:val="00735FF2"/>
    <w:rsid w:val="00736689"/>
    <w:rsid w:val="00737290"/>
    <w:rsid w:val="00740271"/>
    <w:rsid w:val="0074221C"/>
    <w:rsid w:val="00744B3D"/>
    <w:rsid w:val="00745A55"/>
    <w:rsid w:val="00746274"/>
    <w:rsid w:val="00746E88"/>
    <w:rsid w:val="007520B3"/>
    <w:rsid w:val="00753844"/>
    <w:rsid w:val="00754AF9"/>
    <w:rsid w:val="00756B9D"/>
    <w:rsid w:val="00756DB1"/>
    <w:rsid w:val="00757D5C"/>
    <w:rsid w:val="00762D3D"/>
    <w:rsid w:val="00770523"/>
    <w:rsid w:val="007713A0"/>
    <w:rsid w:val="007715D3"/>
    <w:rsid w:val="00774188"/>
    <w:rsid w:val="00777ACB"/>
    <w:rsid w:val="00783995"/>
    <w:rsid w:val="00783CE5"/>
    <w:rsid w:val="0078540F"/>
    <w:rsid w:val="007862F4"/>
    <w:rsid w:val="00786B01"/>
    <w:rsid w:val="0079172F"/>
    <w:rsid w:val="00792397"/>
    <w:rsid w:val="00793033"/>
    <w:rsid w:val="00793C42"/>
    <w:rsid w:val="00794D42"/>
    <w:rsid w:val="0079664A"/>
    <w:rsid w:val="007A2CBE"/>
    <w:rsid w:val="007A6B82"/>
    <w:rsid w:val="007B2658"/>
    <w:rsid w:val="007B685F"/>
    <w:rsid w:val="007B6B96"/>
    <w:rsid w:val="007B6BF7"/>
    <w:rsid w:val="007B776A"/>
    <w:rsid w:val="007B7B4E"/>
    <w:rsid w:val="007C28C6"/>
    <w:rsid w:val="007C6C93"/>
    <w:rsid w:val="007C7525"/>
    <w:rsid w:val="007D0030"/>
    <w:rsid w:val="007D1269"/>
    <w:rsid w:val="007D3364"/>
    <w:rsid w:val="007D37ED"/>
    <w:rsid w:val="007D5D9E"/>
    <w:rsid w:val="007D70D4"/>
    <w:rsid w:val="007E072D"/>
    <w:rsid w:val="007E4061"/>
    <w:rsid w:val="007E4D3F"/>
    <w:rsid w:val="007E6A05"/>
    <w:rsid w:val="007F1D62"/>
    <w:rsid w:val="007F22FB"/>
    <w:rsid w:val="007F60C0"/>
    <w:rsid w:val="00800BB5"/>
    <w:rsid w:val="0080193C"/>
    <w:rsid w:val="008033B5"/>
    <w:rsid w:val="00803FAD"/>
    <w:rsid w:val="0080441F"/>
    <w:rsid w:val="00804FB4"/>
    <w:rsid w:val="0080563C"/>
    <w:rsid w:val="00806106"/>
    <w:rsid w:val="0080610D"/>
    <w:rsid w:val="00806CF0"/>
    <w:rsid w:val="0081411D"/>
    <w:rsid w:val="00817ADA"/>
    <w:rsid w:val="008224D6"/>
    <w:rsid w:val="00823039"/>
    <w:rsid w:val="0083085E"/>
    <w:rsid w:val="00832454"/>
    <w:rsid w:val="008343DF"/>
    <w:rsid w:val="008353E0"/>
    <w:rsid w:val="00841A07"/>
    <w:rsid w:val="00842DF7"/>
    <w:rsid w:val="00845607"/>
    <w:rsid w:val="00850085"/>
    <w:rsid w:val="00851582"/>
    <w:rsid w:val="008633F3"/>
    <w:rsid w:val="00863437"/>
    <w:rsid w:val="0086506F"/>
    <w:rsid w:val="00865C49"/>
    <w:rsid w:val="00866145"/>
    <w:rsid w:val="00867878"/>
    <w:rsid w:val="00867DFC"/>
    <w:rsid w:val="008712EA"/>
    <w:rsid w:val="00872C5A"/>
    <w:rsid w:val="00872D47"/>
    <w:rsid w:val="00876698"/>
    <w:rsid w:val="00880751"/>
    <w:rsid w:val="008824CE"/>
    <w:rsid w:val="008854C8"/>
    <w:rsid w:val="00885566"/>
    <w:rsid w:val="00887F85"/>
    <w:rsid w:val="00890840"/>
    <w:rsid w:val="008918F4"/>
    <w:rsid w:val="00891920"/>
    <w:rsid w:val="00892A53"/>
    <w:rsid w:val="00894556"/>
    <w:rsid w:val="0089600E"/>
    <w:rsid w:val="008978F1"/>
    <w:rsid w:val="008A3DDD"/>
    <w:rsid w:val="008B0B28"/>
    <w:rsid w:val="008B1351"/>
    <w:rsid w:val="008B2861"/>
    <w:rsid w:val="008B5BAF"/>
    <w:rsid w:val="008B6E53"/>
    <w:rsid w:val="008B7070"/>
    <w:rsid w:val="008B7D1F"/>
    <w:rsid w:val="008C1C88"/>
    <w:rsid w:val="008C3918"/>
    <w:rsid w:val="008C5D55"/>
    <w:rsid w:val="008C75DA"/>
    <w:rsid w:val="008D0FAD"/>
    <w:rsid w:val="008E1224"/>
    <w:rsid w:val="008E2AEC"/>
    <w:rsid w:val="008E480B"/>
    <w:rsid w:val="008E70CA"/>
    <w:rsid w:val="008F003A"/>
    <w:rsid w:val="008F3794"/>
    <w:rsid w:val="0090035F"/>
    <w:rsid w:val="009007A5"/>
    <w:rsid w:val="0090394E"/>
    <w:rsid w:val="0090428D"/>
    <w:rsid w:val="009053B7"/>
    <w:rsid w:val="0090670B"/>
    <w:rsid w:val="00907359"/>
    <w:rsid w:val="0091137A"/>
    <w:rsid w:val="0091304B"/>
    <w:rsid w:val="009140E8"/>
    <w:rsid w:val="0091433B"/>
    <w:rsid w:val="00921F1E"/>
    <w:rsid w:val="00925BF4"/>
    <w:rsid w:val="00926BA0"/>
    <w:rsid w:val="00926F1B"/>
    <w:rsid w:val="00927592"/>
    <w:rsid w:val="00927706"/>
    <w:rsid w:val="00935235"/>
    <w:rsid w:val="00937439"/>
    <w:rsid w:val="00937DBE"/>
    <w:rsid w:val="00940ED6"/>
    <w:rsid w:val="00942D5F"/>
    <w:rsid w:val="009446F6"/>
    <w:rsid w:val="009463E7"/>
    <w:rsid w:val="00946593"/>
    <w:rsid w:val="009467DA"/>
    <w:rsid w:val="009472C7"/>
    <w:rsid w:val="00947C83"/>
    <w:rsid w:val="009531BD"/>
    <w:rsid w:val="00957F90"/>
    <w:rsid w:val="009617B9"/>
    <w:rsid w:val="00962498"/>
    <w:rsid w:val="009636C1"/>
    <w:rsid w:val="009636E9"/>
    <w:rsid w:val="009671F8"/>
    <w:rsid w:val="00973DA6"/>
    <w:rsid w:val="00976906"/>
    <w:rsid w:val="0098111C"/>
    <w:rsid w:val="00992C02"/>
    <w:rsid w:val="00994E8D"/>
    <w:rsid w:val="009955BB"/>
    <w:rsid w:val="0099622A"/>
    <w:rsid w:val="00997468"/>
    <w:rsid w:val="009A0001"/>
    <w:rsid w:val="009A0383"/>
    <w:rsid w:val="009A05C4"/>
    <w:rsid w:val="009A2D3B"/>
    <w:rsid w:val="009A784F"/>
    <w:rsid w:val="009A7F61"/>
    <w:rsid w:val="009B19C9"/>
    <w:rsid w:val="009C1FD9"/>
    <w:rsid w:val="009C27B8"/>
    <w:rsid w:val="009D119C"/>
    <w:rsid w:val="009D2B77"/>
    <w:rsid w:val="009D2CF0"/>
    <w:rsid w:val="009D6D8E"/>
    <w:rsid w:val="009D6F22"/>
    <w:rsid w:val="009D7A56"/>
    <w:rsid w:val="009E0561"/>
    <w:rsid w:val="009E1134"/>
    <w:rsid w:val="009E45FC"/>
    <w:rsid w:val="009E715F"/>
    <w:rsid w:val="009E7BC6"/>
    <w:rsid w:val="009F4D43"/>
    <w:rsid w:val="009F7263"/>
    <w:rsid w:val="00A05A90"/>
    <w:rsid w:val="00A07219"/>
    <w:rsid w:val="00A120EA"/>
    <w:rsid w:val="00A2085E"/>
    <w:rsid w:val="00A24393"/>
    <w:rsid w:val="00A35E91"/>
    <w:rsid w:val="00A50F75"/>
    <w:rsid w:val="00A53A18"/>
    <w:rsid w:val="00A541D2"/>
    <w:rsid w:val="00A54550"/>
    <w:rsid w:val="00A607B0"/>
    <w:rsid w:val="00A60BAD"/>
    <w:rsid w:val="00A61DB0"/>
    <w:rsid w:val="00A622BF"/>
    <w:rsid w:val="00A62B9F"/>
    <w:rsid w:val="00A63206"/>
    <w:rsid w:val="00A63B82"/>
    <w:rsid w:val="00A643BF"/>
    <w:rsid w:val="00A652C2"/>
    <w:rsid w:val="00A66F12"/>
    <w:rsid w:val="00A70787"/>
    <w:rsid w:val="00A70AE6"/>
    <w:rsid w:val="00A73DDC"/>
    <w:rsid w:val="00A75AD4"/>
    <w:rsid w:val="00A82417"/>
    <w:rsid w:val="00A82CD2"/>
    <w:rsid w:val="00A86636"/>
    <w:rsid w:val="00A96448"/>
    <w:rsid w:val="00AA24D1"/>
    <w:rsid w:val="00AA40B8"/>
    <w:rsid w:val="00AA436B"/>
    <w:rsid w:val="00AA4D48"/>
    <w:rsid w:val="00AA5282"/>
    <w:rsid w:val="00AA569A"/>
    <w:rsid w:val="00AA65EC"/>
    <w:rsid w:val="00AA6AE4"/>
    <w:rsid w:val="00AB0006"/>
    <w:rsid w:val="00AB1419"/>
    <w:rsid w:val="00AB1765"/>
    <w:rsid w:val="00AB1B89"/>
    <w:rsid w:val="00AB2B52"/>
    <w:rsid w:val="00AB3693"/>
    <w:rsid w:val="00AB37D2"/>
    <w:rsid w:val="00AB7872"/>
    <w:rsid w:val="00AB7ACB"/>
    <w:rsid w:val="00AC1666"/>
    <w:rsid w:val="00AC1DBF"/>
    <w:rsid w:val="00AC2D37"/>
    <w:rsid w:val="00AC30FA"/>
    <w:rsid w:val="00AC3538"/>
    <w:rsid w:val="00AC444C"/>
    <w:rsid w:val="00AD4408"/>
    <w:rsid w:val="00AD561B"/>
    <w:rsid w:val="00AE2ED4"/>
    <w:rsid w:val="00AE3FE5"/>
    <w:rsid w:val="00AF1A90"/>
    <w:rsid w:val="00AF24AD"/>
    <w:rsid w:val="00AF3FDC"/>
    <w:rsid w:val="00AF57CA"/>
    <w:rsid w:val="00AF5A89"/>
    <w:rsid w:val="00AF5F28"/>
    <w:rsid w:val="00AF60B9"/>
    <w:rsid w:val="00AF7BB6"/>
    <w:rsid w:val="00B00560"/>
    <w:rsid w:val="00B01A0C"/>
    <w:rsid w:val="00B06C9B"/>
    <w:rsid w:val="00B10FE5"/>
    <w:rsid w:val="00B11B9E"/>
    <w:rsid w:val="00B12213"/>
    <w:rsid w:val="00B13787"/>
    <w:rsid w:val="00B14912"/>
    <w:rsid w:val="00B1533E"/>
    <w:rsid w:val="00B15670"/>
    <w:rsid w:val="00B164E3"/>
    <w:rsid w:val="00B17D36"/>
    <w:rsid w:val="00B21964"/>
    <w:rsid w:val="00B2272A"/>
    <w:rsid w:val="00B24174"/>
    <w:rsid w:val="00B25C1C"/>
    <w:rsid w:val="00B267A0"/>
    <w:rsid w:val="00B27D2B"/>
    <w:rsid w:val="00B309E8"/>
    <w:rsid w:val="00B32837"/>
    <w:rsid w:val="00B369F5"/>
    <w:rsid w:val="00B416B5"/>
    <w:rsid w:val="00B42A2B"/>
    <w:rsid w:val="00B43345"/>
    <w:rsid w:val="00B44372"/>
    <w:rsid w:val="00B47747"/>
    <w:rsid w:val="00B51B08"/>
    <w:rsid w:val="00B538E1"/>
    <w:rsid w:val="00B53982"/>
    <w:rsid w:val="00B54234"/>
    <w:rsid w:val="00B660D0"/>
    <w:rsid w:val="00B70B8A"/>
    <w:rsid w:val="00B721B2"/>
    <w:rsid w:val="00B75BAB"/>
    <w:rsid w:val="00B75D0F"/>
    <w:rsid w:val="00B76A34"/>
    <w:rsid w:val="00B80CFB"/>
    <w:rsid w:val="00B8104A"/>
    <w:rsid w:val="00B8184E"/>
    <w:rsid w:val="00B8270E"/>
    <w:rsid w:val="00B8720B"/>
    <w:rsid w:val="00B938ED"/>
    <w:rsid w:val="00B939CC"/>
    <w:rsid w:val="00BA06CC"/>
    <w:rsid w:val="00BA4679"/>
    <w:rsid w:val="00BA569F"/>
    <w:rsid w:val="00BA5932"/>
    <w:rsid w:val="00BA7E7B"/>
    <w:rsid w:val="00BB15E0"/>
    <w:rsid w:val="00BB1C92"/>
    <w:rsid w:val="00BB3AB0"/>
    <w:rsid w:val="00BC0C64"/>
    <w:rsid w:val="00BC11A3"/>
    <w:rsid w:val="00BC7E4B"/>
    <w:rsid w:val="00BD1EAA"/>
    <w:rsid w:val="00BD24D6"/>
    <w:rsid w:val="00BE0DEF"/>
    <w:rsid w:val="00BE1C63"/>
    <w:rsid w:val="00BE4A78"/>
    <w:rsid w:val="00BE5B1F"/>
    <w:rsid w:val="00BE6519"/>
    <w:rsid w:val="00BE6F0E"/>
    <w:rsid w:val="00BF20C4"/>
    <w:rsid w:val="00BF3D38"/>
    <w:rsid w:val="00BF5642"/>
    <w:rsid w:val="00BF6AFB"/>
    <w:rsid w:val="00C01907"/>
    <w:rsid w:val="00C03FB5"/>
    <w:rsid w:val="00C04787"/>
    <w:rsid w:val="00C0780E"/>
    <w:rsid w:val="00C07B2B"/>
    <w:rsid w:val="00C10AD7"/>
    <w:rsid w:val="00C13AF1"/>
    <w:rsid w:val="00C13BEC"/>
    <w:rsid w:val="00C13D16"/>
    <w:rsid w:val="00C15E57"/>
    <w:rsid w:val="00C16594"/>
    <w:rsid w:val="00C171CB"/>
    <w:rsid w:val="00C2036B"/>
    <w:rsid w:val="00C21718"/>
    <w:rsid w:val="00C25534"/>
    <w:rsid w:val="00C269B8"/>
    <w:rsid w:val="00C26D4E"/>
    <w:rsid w:val="00C3055E"/>
    <w:rsid w:val="00C32D2B"/>
    <w:rsid w:val="00C35BC8"/>
    <w:rsid w:val="00C40B0C"/>
    <w:rsid w:val="00C4121E"/>
    <w:rsid w:val="00C41889"/>
    <w:rsid w:val="00C422DE"/>
    <w:rsid w:val="00C43DD0"/>
    <w:rsid w:val="00C461E7"/>
    <w:rsid w:val="00C46534"/>
    <w:rsid w:val="00C51DDA"/>
    <w:rsid w:val="00C55441"/>
    <w:rsid w:val="00C5757F"/>
    <w:rsid w:val="00C57955"/>
    <w:rsid w:val="00C57D19"/>
    <w:rsid w:val="00C57D92"/>
    <w:rsid w:val="00C642FA"/>
    <w:rsid w:val="00C70077"/>
    <w:rsid w:val="00C701E1"/>
    <w:rsid w:val="00C73712"/>
    <w:rsid w:val="00C741D8"/>
    <w:rsid w:val="00C753CE"/>
    <w:rsid w:val="00C75B6F"/>
    <w:rsid w:val="00C76D85"/>
    <w:rsid w:val="00C773DE"/>
    <w:rsid w:val="00C83DB5"/>
    <w:rsid w:val="00C853EA"/>
    <w:rsid w:val="00C85894"/>
    <w:rsid w:val="00C91888"/>
    <w:rsid w:val="00C92BD7"/>
    <w:rsid w:val="00C9400B"/>
    <w:rsid w:val="00C94E2B"/>
    <w:rsid w:val="00C96434"/>
    <w:rsid w:val="00CA1294"/>
    <w:rsid w:val="00CA15F1"/>
    <w:rsid w:val="00CA168A"/>
    <w:rsid w:val="00CA1E0B"/>
    <w:rsid w:val="00CA4175"/>
    <w:rsid w:val="00CA4BA8"/>
    <w:rsid w:val="00CA50D1"/>
    <w:rsid w:val="00CA5F21"/>
    <w:rsid w:val="00CB267D"/>
    <w:rsid w:val="00CB4B57"/>
    <w:rsid w:val="00CB5648"/>
    <w:rsid w:val="00CB5E12"/>
    <w:rsid w:val="00CB6C8A"/>
    <w:rsid w:val="00CB75DD"/>
    <w:rsid w:val="00CC02C3"/>
    <w:rsid w:val="00CC3BF6"/>
    <w:rsid w:val="00CC56BD"/>
    <w:rsid w:val="00CC64D1"/>
    <w:rsid w:val="00CD2ABF"/>
    <w:rsid w:val="00CD477E"/>
    <w:rsid w:val="00CD4A9E"/>
    <w:rsid w:val="00CD7783"/>
    <w:rsid w:val="00CE4602"/>
    <w:rsid w:val="00CE4A18"/>
    <w:rsid w:val="00CE6B37"/>
    <w:rsid w:val="00CF02EF"/>
    <w:rsid w:val="00CF082D"/>
    <w:rsid w:val="00D00211"/>
    <w:rsid w:val="00D00C8A"/>
    <w:rsid w:val="00D01C24"/>
    <w:rsid w:val="00D024A4"/>
    <w:rsid w:val="00D02DD5"/>
    <w:rsid w:val="00D05AD9"/>
    <w:rsid w:val="00D062CE"/>
    <w:rsid w:val="00D1059C"/>
    <w:rsid w:val="00D10C93"/>
    <w:rsid w:val="00D12F10"/>
    <w:rsid w:val="00D17BCD"/>
    <w:rsid w:val="00D23E43"/>
    <w:rsid w:val="00D253B5"/>
    <w:rsid w:val="00D302BB"/>
    <w:rsid w:val="00D324B5"/>
    <w:rsid w:val="00D34419"/>
    <w:rsid w:val="00D43946"/>
    <w:rsid w:val="00D477F8"/>
    <w:rsid w:val="00D54CCB"/>
    <w:rsid w:val="00D57D32"/>
    <w:rsid w:val="00D60AC4"/>
    <w:rsid w:val="00D6188A"/>
    <w:rsid w:val="00D6403D"/>
    <w:rsid w:val="00D65562"/>
    <w:rsid w:val="00D701BD"/>
    <w:rsid w:val="00D7407C"/>
    <w:rsid w:val="00D83037"/>
    <w:rsid w:val="00D831E1"/>
    <w:rsid w:val="00D85416"/>
    <w:rsid w:val="00D875A7"/>
    <w:rsid w:val="00D91418"/>
    <w:rsid w:val="00D95046"/>
    <w:rsid w:val="00DA002F"/>
    <w:rsid w:val="00DA056F"/>
    <w:rsid w:val="00DA0C41"/>
    <w:rsid w:val="00DA5CDA"/>
    <w:rsid w:val="00DA72F1"/>
    <w:rsid w:val="00DB191E"/>
    <w:rsid w:val="00DB2D55"/>
    <w:rsid w:val="00DB3336"/>
    <w:rsid w:val="00DB4093"/>
    <w:rsid w:val="00DB4215"/>
    <w:rsid w:val="00DB483B"/>
    <w:rsid w:val="00DB55B4"/>
    <w:rsid w:val="00DB61E9"/>
    <w:rsid w:val="00DB6A27"/>
    <w:rsid w:val="00DB6AF5"/>
    <w:rsid w:val="00DB7FD6"/>
    <w:rsid w:val="00DC316A"/>
    <w:rsid w:val="00DC6A70"/>
    <w:rsid w:val="00DD1CF3"/>
    <w:rsid w:val="00DD38CF"/>
    <w:rsid w:val="00DD3E86"/>
    <w:rsid w:val="00DD473C"/>
    <w:rsid w:val="00DD619D"/>
    <w:rsid w:val="00DD634B"/>
    <w:rsid w:val="00DE345D"/>
    <w:rsid w:val="00DE7ADA"/>
    <w:rsid w:val="00DF61FE"/>
    <w:rsid w:val="00DF6ADC"/>
    <w:rsid w:val="00DF74E5"/>
    <w:rsid w:val="00DF7CC5"/>
    <w:rsid w:val="00E0013B"/>
    <w:rsid w:val="00E06AB7"/>
    <w:rsid w:val="00E10091"/>
    <w:rsid w:val="00E10E70"/>
    <w:rsid w:val="00E15F6D"/>
    <w:rsid w:val="00E216C0"/>
    <w:rsid w:val="00E276D5"/>
    <w:rsid w:val="00E2796D"/>
    <w:rsid w:val="00E3198E"/>
    <w:rsid w:val="00E327B0"/>
    <w:rsid w:val="00E4495F"/>
    <w:rsid w:val="00E44E01"/>
    <w:rsid w:val="00E51DAD"/>
    <w:rsid w:val="00E523DC"/>
    <w:rsid w:val="00E52CAE"/>
    <w:rsid w:val="00E537A5"/>
    <w:rsid w:val="00E55225"/>
    <w:rsid w:val="00E55621"/>
    <w:rsid w:val="00E57951"/>
    <w:rsid w:val="00E67C34"/>
    <w:rsid w:val="00E7018E"/>
    <w:rsid w:val="00E70F07"/>
    <w:rsid w:val="00E72AB6"/>
    <w:rsid w:val="00E76EAB"/>
    <w:rsid w:val="00E772F0"/>
    <w:rsid w:val="00E7777D"/>
    <w:rsid w:val="00E82D0F"/>
    <w:rsid w:val="00E8403E"/>
    <w:rsid w:val="00E852BB"/>
    <w:rsid w:val="00E8576A"/>
    <w:rsid w:val="00E87AC9"/>
    <w:rsid w:val="00E902E1"/>
    <w:rsid w:val="00E90BE0"/>
    <w:rsid w:val="00E9129E"/>
    <w:rsid w:val="00E93F33"/>
    <w:rsid w:val="00E96497"/>
    <w:rsid w:val="00E97CE2"/>
    <w:rsid w:val="00EA150E"/>
    <w:rsid w:val="00EA2A9B"/>
    <w:rsid w:val="00EA3348"/>
    <w:rsid w:val="00EA3A2F"/>
    <w:rsid w:val="00EA48EA"/>
    <w:rsid w:val="00EA700C"/>
    <w:rsid w:val="00EA7E5B"/>
    <w:rsid w:val="00EB618F"/>
    <w:rsid w:val="00EB677E"/>
    <w:rsid w:val="00EC2AEE"/>
    <w:rsid w:val="00EC5978"/>
    <w:rsid w:val="00EC63CC"/>
    <w:rsid w:val="00ED0943"/>
    <w:rsid w:val="00ED1B0A"/>
    <w:rsid w:val="00ED1E6C"/>
    <w:rsid w:val="00ED3FE5"/>
    <w:rsid w:val="00ED4116"/>
    <w:rsid w:val="00ED79E0"/>
    <w:rsid w:val="00EE0A14"/>
    <w:rsid w:val="00EE373A"/>
    <w:rsid w:val="00EF1622"/>
    <w:rsid w:val="00EF4AA8"/>
    <w:rsid w:val="00EF5913"/>
    <w:rsid w:val="00EF63E3"/>
    <w:rsid w:val="00F0103C"/>
    <w:rsid w:val="00F0217F"/>
    <w:rsid w:val="00F035F6"/>
    <w:rsid w:val="00F045AD"/>
    <w:rsid w:val="00F0798C"/>
    <w:rsid w:val="00F1026F"/>
    <w:rsid w:val="00F11F86"/>
    <w:rsid w:val="00F12AEC"/>
    <w:rsid w:val="00F136BB"/>
    <w:rsid w:val="00F13BBD"/>
    <w:rsid w:val="00F13DDF"/>
    <w:rsid w:val="00F20DE3"/>
    <w:rsid w:val="00F26C31"/>
    <w:rsid w:val="00F30756"/>
    <w:rsid w:val="00F315AB"/>
    <w:rsid w:val="00F34BA6"/>
    <w:rsid w:val="00F34EE0"/>
    <w:rsid w:val="00F353CB"/>
    <w:rsid w:val="00F44E14"/>
    <w:rsid w:val="00F4563A"/>
    <w:rsid w:val="00F46AC8"/>
    <w:rsid w:val="00F511E2"/>
    <w:rsid w:val="00F511FA"/>
    <w:rsid w:val="00F53DA3"/>
    <w:rsid w:val="00F53F45"/>
    <w:rsid w:val="00F54F9B"/>
    <w:rsid w:val="00F5707B"/>
    <w:rsid w:val="00F70AA2"/>
    <w:rsid w:val="00F734BD"/>
    <w:rsid w:val="00F76307"/>
    <w:rsid w:val="00F76F0B"/>
    <w:rsid w:val="00F77DA8"/>
    <w:rsid w:val="00F801C6"/>
    <w:rsid w:val="00F80A7A"/>
    <w:rsid w:val="00F81FD7"/>
    <w:rsid w:val="00F85DF5"/>
    <w:rsid w:val="00F85FDB"/>
    <w:rsid w:val="00F90891"/>
    <w:rsid w:val="00F92442"/>
    <w:rsid w:val="00F96B67"/>
    <w:rsid w:val="00FA01B9"/>
    <w:rsid w:val="00FA0356"/>
    <w:rsid w:val="00FA4BC8"/>
    <w:rsid w:val="00FA6705"/>
    <w:rsid w:val="00FB3BDD"/>
    <w:rsid w:val="00FB50A5"/>
    <w:rsid w:val="00FB7753"/>
    <w:rsid w:val="00FC2606"/>
    <w:rsid w:val="00FD15E3"/>
    <w:rsid w:val="00FD5277"/>
    <w:rsid w:val="00FD6ECE"/>
    <w:rsid w:val="00FE0A16"/>
    <w:rsid w:val="00FE20F1"/>
    <w:rsid w:val="00FE4634"/>
    <w:rsid w:val="00FE7AAA"/>
    <w:rsid w:val="00FF0A87"/>
    <w:rsid w:val="00FF17D5"/>
    <w:rsid w:val="00FF25A2"/>
    <w:rsid w:val="00FF5192"/>
    <w:rsid w:val="00FF58F5"/>
    <w:rsid w:val="00FF7E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3BE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F57CA"/>
    <w:pPr>
      <w:spacing w:after="120"/>
    </w:pPr>
    <w:rPr>
      <w:rFonts w:eastAsiaTheme="minorEastAsia"/>
      <w:lang w:bidi="en-US"/>
    </w:rPr>
  </w:style>
  <w:style w:type="paragraph" w:styleId="Heading1">
    <w:name w:val="heading 1"/>
    <w:basedOn w:val="Normal"/>
    <w:next w:val="ppBodyText"/>
    <w:link w:val="Heading1Char"/>
    <w:qFormat/>
    <w:rsid w:val="00AF57C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F57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AF57C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AF57C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57CA"/>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AF57CA"/>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AF57CA"/>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AF57CA"/>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AF57CA"/>
    <w:pPr>
      <w:numPr>
        <w:ilvl w:val="1"/>
        <w:numId w:val="10"/>
      </w:numPr>
      <w:spacing w:after="120"/>
    </w:pPr>
    <w:rPr>
      <w:rFonts w:eastAsiaTheme="minorEastAsia"/>
      <w:lang w:bidi="en-US"/>
    </w:rPr>
  </w:style>
  <w:style w:type="paragraph" w:customStyle="1" w:styleId="ppBodyTextIndent">
    <w:name w:val="pp Body Text Indent"/>
    <w:basedOn w:val="ppBodyText"/>
    <w:rsid w:val="00AF57CA"/>
    <w:pPr>
      <w:numPr>
        <w:ilvl w:val="2"/>
      </w:numPr>
    </w:pPr>
  </w:style>
  <w:style w:type="paragraph" w:customStyle="1" w:styleId="ppBodyTextIndent2">
    <w:name w:val="pp Body Text Indent 2"/>
    <w:basedOn w:val="ppBodyTextIndent"/>
    <w:rsid w:val="00AF57CA"/>
    <w:pPr>
      <w:numPr>
        <w:ilvl w:val="3"/>
      </w:numPr>
    </w:pPr>
  </w:style>
  <w:style w:type="paragraph" w:customStyle="1" w:styleId="ppBulletList">
    <w:name w:val="pp Bullet List"/>
    <w:basedOn w:val="ppNumberList"/>
    <w:link w:val="ppBulletListChar"/>
    <w:qFormat/>
    <w:rsid w:val="00AF57CA"/>
    <w:pPr>
      <w:numPr>
        <w:numId w:val="8"/>
      </w:numPr>
      <w:tabs>
        <w:tab w:val="clear" w:pos="1440"/>
      </w:tabs>
      <w:ind w:left="754" w:hanging="357"/>
    </w:pPr>
  </w:style>
  <w:style w:type="paragraph" w:customStyle="1" w:styleId="ppBulletListIndent">
    <w:name w:val="pp Bullet List Indent"/>
    <w:basedOn w:val="ppBulletList"/>
    <w:rsid w:val="00AF57CA"/>
    <w:pPr>
      <w:numPr>
        <w:ilvl w:val="2"/>
      </w:numPr>
      <w:ind w:left="1434" w:hanging="357"/>
    </w:pPr>
  </w:style>
  <w:style w:type="paragraph" w:customStyle="1" w:styleId="ppBulletListTable">
    <w:name w:val="pp Bullet List Table"/>
    <w:basedOn w:val="Normal"/>
    <w:uiPriority w:val="11"/>
    <w:rsid w:val="00AF57CA"/>
    <w:pPr>
      <w:numPr>
        <w:numId w:val="1"/>
      </w:numPr>
      <w:tabs>
        <w:tab w:val="left" w:pos="403"/>
      </w:tabs>
      <w:spacing w:before="100"/>
    </w:pPr>
    <w:rPr>
      <w:sz w:val="18"/>
    </w:rPr>
  </w:style>
  <w:style w:type="paragraph" w:customStyle="1" w:styleId="ppChapterNumber">
    <w:name w:val="pp Chapter Number"/>
    <w:next w:val="Normal"/>
    <w:uiPriority w:val="14"/>
    <w:rsid w:val="00AF57CA"/>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AF57CA"/>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AF57CA"/>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AF57CA"/>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AF57CA"/>
    <w:pPr>
      <w:numPr>
        <w:ilvl w:val="1"/>
        <w:numId w:val="2"/>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AF57CA"/>
    <w:pPr>
      <w:numPr>
        <w:ilvl w:val="2"/>
      </w:numPr>
      <w:ind w:left="720"/>
    </w:pPr>
  </w:style>
  <w:style w:type="paragraph" w:customStyle="1" w:styleId="ppCodeIndent2">
    <w:name w:val="pp Code Indent 2"/>
    <w:basedOn w:val="ppCodeIndent"/>
    <w:rsid w:val="00AF57CA"/>
    <w:pPr>
      <w:numPr>
        <w:ilvl w:val="3"/>
      </w:numPr>
      <w:ind w:left="1440"/>
    </w:pPr>
  </w:style>
  <w:style w:type="paragraph" w:customStyle="1" w:styleId="ppCodeLanguage">
    <w:name w:val="pp Code Language"/>
    <w:basedOn w:val="Normal"/>
    <w:next w:val="ppCode"/>
    <w:qFormat/>
    <w:rsid w:val="00AF57CA"/>
    <w:pPr>
      <w:numPr>
        <w:ilvl w:val="1"/>
        <w:numId w:val="3"/>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AF57CA"/>
    <w:pPr>
      <w:numPr>
        <w:ilvl w:val="2"/>
      </w:numPr>
      <w:ind w:left="720"/>
    </w:pPr>
  </w:style>
  <w:style w:type="paragraph" w:customStyle="1" w:styleId="ppCodeLanguageIndent2">
    <w:name w:val="pp Code Language Indent 2"/>
    <w:basedOn w:val="ppCodeLanguageIndent"/>
    <w:next w:val="ppCodeIndent2"/>
    <w:rsid w:val="00AF57CA"/>
    <w:pPr>
      <w:numPr>
        <w:ilvl w:val="3"/>
      </w:numPr>
      <w:ind w:left="1440"/>
    </w:pPr>
  </w:style>
  <w:style w:type="paragraph" w:customStyle="1" w:styleId="ppCodeLanguageTable">
    <w:name w:val="pp Code Language Table"/>
    <w:basedOn w:val="ppCodeLanguage"/>
    <w:next w:val="Normal"/>
    <w:rsid w:val="00AF57CA"/>
    <w:pPr>
      <w:numPr>
        <w:ilvl w:val="0"/>
        <w:numId w:val="0"/>
      </w:numPr>
    </w:pPr>
  </w:style>
  <w:style w:type="paragraph" w:customStyle="1" w:styleId="ppCodeTable">
    <w:name w:val="pp Code Table"/>
    <w:basedOn w:val="ppCode"/>
    <w:rsid w:val="00AF57CA"/>
    <w:pPr>
      <w:numPr>
        <w:ilvl w:val="0"/>
        <w:numId w:val="0"/>
      </w:numPr>
    </w:pPr>
  </w:style>
  <w:style w:type="paragraph" w:customStyle="1" w:styleId="ppFigure">
    <w:name w:val="pp Figure"/>
    <w:basedOn w:val="Normal"/>
    <w:next w:val="Normal"/>
    <w:qFormat/>
    <w:rsid w:val="00AF57CA"/>
    <w:pPr>
      <w:spacing w:after="0"/>
    </w:pPr>
  </w:style>
  <w:style w:type="paragraph" w:customStyle="1" w:styleId="ppFigureCaption">
    <w:name w:val="pp Figure Caption"/>
    <w:basedOn w:val="Normal"/>
    <w:next w:val="ppBodyText"/>
    <w:qFormat/>
    <w:rsid w:val="00AF57CA"/>
    <w:pPr>
      <w:numPr>
        <w:ilvl w:val="1"/>
        <w:numId w:val="4"/>
      </w:numPr>
      <w:ind w:left="0"/>
    </w:pPr>
    <w:rPr>
      <w:i/>
    </w:rPr>
  </w:style>
  <w:style w:type="paragraph" w:customStyle="1" w:styleId="ppFigureCaptionIndent">
    <w:name w:val="pp Figure Caption Indent"/>
    <w:basedOn w:val="ppFigureCaption"/>
    <w:next w:val="ppBodyTextIndent"/>
    <w:rsid w:val="00AF57CA"/>
    <w:pPr>
      <w:numPr>
        <w:ilvl w:val="2"/>
      </w:numPr>
      <w:ind w:left="720"/>
    </w:pPr>
  </w:style>
  <w:style w:type="paragraph" w:customStyle="1" w:styleId="ppFigureCaptionIndent2">
    <w:name w:val="pp Figure Caption Indent 2"/>
    <w:basedOn w:val="ppFigureCaptionIndent"/>
    <w:next w:val="ppBodyTextIndent2"/>
    <w:rsid w:val="00AF57CA"/>
    <w:pPr>
      <w:numPr>
        <w:ilvl w:val="3"/>
      </w:numPr>
      <w:ind w:left="1440"/>
    </w:pPr>
  </w:style>
  <w:style w:type="paragraph" w:customStyle="1" w:styleId="ppFigureIndent">
    <w:name w:val="pp Figure Indent"/>
    <w:basedOn w:val="ppFigure"/>
    <w:next w:val="Normal"/>
    <w:rsid w:val="00AF57CA"/>
    <w:pPr>
      <w:numPr>
        <w:ilvl w:val="2"/>
      </w:numPr>
      <w:ind w:left="720"/>
    </w:pPr>
  </w:style>
  <w:style w:type="paragraph" w:customStyle="1" w:styleId="ppFigureIndent2">
    <w:name w:val="pp Figure Indent 2"/>
    <w:basedOn w:val="ppFigureIndent"/>
    <w:next w:val="Normal"/>
    <w:rsid w:val="00AF57CA"/>
    <w:pPr>
      <w:numPr>
        <w:ilvl w:val="3"/>
      </w:numPr>
      <w:ind w:left="1440"/>
    </w:pPr>
  </w:style>
  <w:style w:type="paragraph" w:customStyle="1" w:styleId="ppFigureNumber">
    <w:name w:val="pp Figure Number"/>
    <w:basedOn w:val="Normal"/>
    <w:next w:val="ppFigureCaption"/>
    <w:rsid w:val="00AF57CA"/>
    <w:pPr>
      <w:numPr>
        <w:ilvl w:val="1"/>
        <w:numId w:val="6"/>
      </w:numPr>
      <w:spacing w:after="0"/>
      <w:ind w:left="0"/>
    </w:pPr>
    <w:rPr>
      <w:b/>
    </w:rPr>
  </w:style>
  <w:style w:type="paragraph" w:customStyle="1" w:styleId="ppFigureNumberIndent">
    <w:name w:val="pp Figure Number Indent"/>
    <w:basedOn w:val="ppFigureNumber"/>
    <w:next w:val="ppFigureCaptionIndent"/>
    <w:rsid w:val="00AF57CA"/>
    <w:pPr>
      <w:numPr>
        <w:ilvl w:val="2"/>
      </w:numPr>
      <w:ind w:left="720"/>
    </w:pPr>
  </w:style>
  <w:style w:type="paragraph" w:customStyle="1" w:styleId="ppFigureNumberIndent2">
    <w:name w:val="pp Figure Number Indent 2"/>
    <w:basedOn w:val="ppFigureNumberIndent"/>
    <w:next w:val="ppFigureCaptionIndent2"/>
    <w:rsid w:val="00AF57CA"/>
    <w:pPr>
      <w:numPr>
        <w:ilvl w:val="3"/>
      </w:numPr>
      <w:ind w:left="1440"/>
    </w:pPr>
  </w:style>
  <w:style w:type="paragraph" w:customStyle="1" w:styleId="ppListBodyText">
    <w:name w:val="pp List Body Text"/>
    <w:basedOn w:val="Normal"/>
    <w:rsid w:val="00AF57CA"/>
  </w:style>
  <w:style w:type="paragraph" w:customStyle="1" w:styleId="ppNumberList">
    <w:name w:val="pp Number List"/>
    <w:basedOn w:val="Normal"/>
    <w:rsid w:val="00AF57CA"/>
    <w:pPr>
      <w:numPr>
        <w:ilvl w:val="1"/>
        <w:numId w:val="9"/>
      </w:numPr>
      <w:tabs>
        <w:tab w:val="left" w:pos="1440"/>
      </w:tabs>
      <w:ind w:left="754" w:hanging="357"/>
    </w:pPr>
  </w:style>
  <w:style w:type="paragraph" w:customStyle="1" w:styleId="ppListEnd">
    <w:name w:val="pp List End"/>
    <w:basedOn w:val="ppNumberList"/>
    <w:next w:val="ppBodyText"/>
    <w:rsid w:val="00AF57CA"/>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AF57CA"/>
    <w:pPr>
      <w:numPr>
        <w:ilvl w:val="1"/>
        <w:numId w:val="7"/>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AF57CA"/>
    <w:pPr>
      <w:numPr>
        <w:ilvl w:val="0"/>
        <w:numId w:val="0"/>
      </w:numPr>
    </w:pPr>
  </w:style>
  <w:style w:type="paragraph" w:customStyle="1" w:styleId="ppNoteIndent">
    <w:name w:val="pp Note Indent"/>
    <w:basedOn w:val="ppNote"/>
    <w:rsid w:val="00AF57CA"/>
    <w:pPr>
      <w:numPr>
        <w:ilvl w:val="2"/>
      </w:numPr>
      <w:ind w:left="862"/>
    </w:pPr>
  </w:style>
  <w:style w:type="paragraph" w:customStyle="1" w:styleId="ppNoteIndent2">
    <w:name w:val="pp Note Indent 2"/>
    <w:basedOn w:val="ppNoteIndent"/>
    <w:rsid w:val="00AF57CA"/>
    <w:pPr>
      <w:numPr>
        <w:ilvl w:val="3"/>
      </w:numPr>
      <w:ind w:left="1584"/>
    </w:pPr>
  </w:style>
  <w:style w:type="paragraph" w:customStyle="1" w:styleId="ppNumberListIndent">
    <w:name w:val="pp Number List Indent"/>
    <w:basedOn w:val="ppNumberList"/>
    <w:rsid w:val="00AF57CA"/>
    <w:pPr>
      <w:numPr>
        <w:ilvl w:val="2"/>
      </w:numPr>
      <w:tabs>
        <w:tab w:val="clear" w:pos="1440"/>
        <w:tab w:val="left" w:pos="2160"/>
      </w:tabs>
      <w:ind w:left="1434" w:hanging="357"/>
    </w:pPr>
  </w:style>
  <w:style w:type="paragraph" w:customStyle="1" w:styleId="ppNumberListTable">
    <w:name w:val="pp Number List Table"/>
    <w:basedOn w:val="ppNumberList"/>
    <w:rsid w:val="00AF57CA"/>
    <w:pPr>
      <w:numPr>
        <w:ilvl w:val="0"/>
        <w:numId w:val="0"/>
      </w:numPr>
      <w:tabs>
        <w:tab w:val="left" w:pos="403"/>
      </w:tabs>
    </w:pPr>
    <w:rPr>
      <w:sz w:val="18"/>
    </w:rPr>
  </w:style>
  <w:style w:type="paragraph" w:customStyle="1" w:styleId="ppProcedureStart">
    <w:name w:val="pp Procedure Start"/>
    <w:basedOn w:val="Normal"/>
    <w:next w:val="ppNumberList"/>
    <w:rsid w:val="00AF57CA"/>
    <w:pPr>
      <w:spacing w:before="80" w:after="80"/>
    </w:pPr>
    <w:rPr>
      <w:rFonts w:cs="Arial"/>
      <w:b/>
      <w:szCs w:val="20"/>
    </w:rPr>
  </w:style>
  <w:style w:type="paragraph" w:customStyle="1" w:styleId="ppSection">
    <w:name w:val="pp Section"/>
    <w:basedOn w:val="Heading1"/>
    <w:next w:val="Normal"/>
    <w:rsid w:val="00AF57CA"/>
    <w:rPr>
      <w:color w:val="333399"/>
    </w:rPr>
  </w:style>
  <w:style w:type="paragraph" w:customStyle="1" w:styleId="ppShowMe">
    <w:name w:val="pp Show Me"/>
    <w:basedOn w:val="Normal"/>
    <w:next w:val="ppBodyText"/>
    <w:rsid w:val="00AF57CA"/>
    <w:rPr>
      <w:rFonts w:ascii="Britannic Bold" w:hAnsi="Britannic Bold"/>
      <w:color w:val="000080"/>
      <w:szCs w:val="20"/>
    </w:rPr>
  </w:style>
  <w:style w:type="table" w:customStyle="1" w:styleId="ppTableGrid">
    <w:name w:val="pp Table Grid"/>
    <w:basedOn w:val="ppTableList"/>
    <w:rsid w:val="00AF57CA"/>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AF57CA"/>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AF57CA"/>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AF57CA"/>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link w:val="ppTopicChar"/>
    <w:rsid w:val="00AF57CA"/>
  </w:style>
  <w:style w:type="table" w:styleId="TableGrid">
    <w:name w:val="Table Grid"/>
    <w:basedOn w:val="TableNormal"/>
    <w:rsid w:val="00AF57CA"/>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AF57CA"/>
    <w:rPr>
      <w:szCs w:val="20"/>
    </w:rPr>
  </w:style>
  <w:style w:type="character" w:customStyle="1" w:styleId="FootnoteTextChar">
    <w:name w:val="Footnote Text Char"/>
    <w:basedOn w:val="DefaultParagraphFont"/>
    <w:link w:val="FootnoteText"/>
    <w:uiPriority w:val="99"/>
    <w:rsid w:val="00AF57CA"/>
    <w:rPr>
      <w:rFonts w:eastAsiaTheme="minorEastAsia"/>
      <w:szCs w:val="20"/>
      <w:lang w:bidi="en-US"/>
    </w:rPr>
  </w:style>
  <w:style w:type="paragraph" w:styleId="Header">
    <w:name w:val="header"/>
    <w:basedOn w:val="Normal"/>
    <w:link w:val="HeaderChar"/>
    <w:uiPriority w:val="99"/>
    <w:unhideWhenUsed/>
    <w:rsid w:val="00AF57CA"/>
    <w:pPr>
      <w:tabs>
        <w:tab w:val="center" w:pos="4680"/>
        <w:tab w:val="right" w:pos="9360"/>
      </w:tabs>
    </w:pPr>
  </w:style>
  <w:style w:type="character" w:customStyle="1" w:styleId="HeaderChar">
    <w:name w:val="Header Char"/>
    <w:basedOn w:val="DefaultParagraphFont"/>
    <w:link w:val="Header"/>
    <w:uiPriority w:val="99"/>
    <w:rsid w:val="00AF57CA"/>
    <w:rPr>
      <w:rFonts w:eastAsiaTheme="minorEastAsia"/>
      <w:lang w:bidi="en-US"/>
    </w:rPr>
  </w:style>
  <w:style w:type="paragraph" w:styleId="Footer">
    <w:name w:val="footer"/>
    <w:basedOn w:val="Normal"/>
    <w:link w:val="FooterChar"/>
    <w:uiPriority w:val="99"/>
    <w:unhideWhenUsed/>
    <w:rsid w:val="00AF57CA"/>
    <w:pPr>
      <w:tabs>
        <w:tab w:val="center" w:pos="4680"/>
        <w:tab w:val="right" w:pos="9360"/>
      </w:tabs>
    </w:pPr>
  </w:style>
  <w:style w:type="character" w:customStyle="1" w:styleId="FooterChar">
    <w:name w:val="Footer Char"/>
    <w:basedOn w:val="DefaultParagraphFont"/>
    <w:link w:val="Footer"/>
    <w:uiPriority w:val="99"/>
    <w:rsid w:val="00AF57CA"/>
    <w:rPr>
      <w:rFonts w:eastAsiaTheme="minorEastAsia"/>
      <w:lang w:bidi="en-US"/>
    </w:rPr>
  </w:style>
  <w:style w:type="character" w:customStyle="1" w:styleId="ppBulletListChar">
    <w:name w:val="pp Bullet List Char"/>
    <w:basedOn w:val="DefaultParagraphFont"/>
    <w:link w:val="ppBulletList"/>
    <w:rsid w:val="00AF57CA"/>
    <w:rPr>
      <w:rFonts w:eastAsiaTheme="minorEastAsia"/>
      <w:lang w:bidi="en-US"/>
    </w:rPr>
  </w:style>
  <w:style w:type="paragraph" w:styleId="Title">
    <w:name w:val="Title"/>
    <w:basedOn w:val="Normal"/>
    <w:next w:val="Normal"/>
    <w:link w:val="TitleChar"/>
    <w:uiPriority w:val="10"/>
    <w:qFormat/>
    <w:rsid w:val="00AF57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57CA"/>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AF57CA"/>
    <w:rPr>
      <w:color w:val="808080"/>
    </w:rPr>
  </w:style>
  <w:style w:type="paragraph" w:styleId="BalloonText">
    <w:name w:val="Balloon Text"/>
    <w:basedOn w:val="Normal"/>
    <w:link w:val="BalloonTextChar"/>
    <w:uiPriority w:val="99"/>
    <w:semiHidden/>
    <w:unhideWhenUsed/>
    <w:rsid w:val="00AF57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7CA"/>
    <w:rPr>
      <w:rFonts w:ascii="Tahoma" w:eastAsiaTheme="minorEastAsia" w:hAnsi="Tahoma" w:cs="Tahoma"/>
      <w:sz w:val="16"/>
      <w:szCs w:val="16"/>
      <w:lang w:bidi="en-US"/>
    </w:rPr>
  </w:style>
  <w:style w:type="paragraph" w:styleId="Caption">
    <w:name w:val="caption"/>
    <w:basedOn w:val="Normal"/>
    <w:next w:val="Normal"/>
    <w:uiPriority w:val="35"/>
    <w:unhideWhenUsed/>
    <w:qFormat/>
    <w:rsid w:val="00AF57CA"/>
    <w:pPr>
      <w:spacing w:after="200" w:line="240" w:lineRule="auto"/>
    </w:pPr>
    <w:rPr>
      <w:b/>
      <w:bCs/>
      <w:color w:val="4F81BD" w:themeColor="accent1"/>
      <w:sz w:val="18"/>
      <w:szCs w:val="18"/>
    </w:rPr>
  </w:style>
  <w:style w:type="table" w:customStyle="1" w:styleId="ppTable">
    <w:name w:val="pp Table"/>
    <w:basedOn w:val="TableNormal"/>
    <w:uiPriority w:val="99"/>
    <w:rsid w:val="00AF57CA"/>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AF57CA"/>
    <w:pPr>
      <w:numPr>
        <w:ilvl w:val="4"/>
      </w:numPr>
    </w:pPr>
  </w:style>
  <w:style w:type="paragraph" w:customStyle="1" w:styleId="ppBulletListIndent2">
    <w:name w:val="pp Bullet List Indent 2"/>
    <w:basedOn w:val="ppBulletListIndent"/>
    <w:qFormat/>
    <w:rsid w:val="00AF57CA"/>
    <w:pPr>
      <w:numPr>
        <w:ilvl w:val="3"/>
      </w:numPr>
      <w:ind w:left="2115" w:hanging="357"/>
    </w:pPr>
  </w:style>
  <w:style w:type="paragraph" w:customStyle="1" w:styleId="ppNumberListIndent2">
    <w:name w:val="pp Number List Indent 2"/>
    <w:basedOn w:val="ppNumberListIndent"/>
    <w:qFormat/>
    <w:rsid w:val="00AF57CA"/>
    <w:pPr>
      <w:numPr>
        <w:ilvl w:val="3"/>
      </w:numPr>
      <w:ind w:left="2115" w:hanging="357"/>
    </w:pPr>
  </w:style>
  <w:style w:type="paragraph" w:customStyle="1" w:styleId="ppCodeIndent3">
    <w:name w:val="pp Code Indent 3"/>
    <w:basedOn w:val="ppCodeIndent2"/>
    <w:qFormat/>
    <w:rsid w:val="00AF57CA"/>
    <w:pPr>
      <w:numPr>
        <w:ilvl w:val="4"/>
      </w:numPr>
    </w:pPr>
  </w:style>
  <w:style w:type="paragraph" w:customStyle="1" w:styleId="ppCodeLanguageIndent3">
    <w:name w:val="pp Code Language Indent 3"/>
    <w:basedOn w:val="ppCodeLanguageIndent2"/>
    <w:next w:val="ppCodeIndent3"/>
    <w:qFormat/>
    <w:rsid w:val="00AF57CA"/>
    <w:pPr>
      <w:numPr>
        <w:ilvl w:val="4"/>
      </w:numPr>
    </w:pPr>
  </w:style>
  <w:style w:type="paragraph" w:customStyle="1" w:styleId="ppNoteIndent3">
    <w:name w:val="pp Note Indent 3"/>
    <w:basedOn w:val="ppNoteIndent2"/>
    <w:qFormat/>
    <w:rsid w:val="00AF57CA"/>
    <w:pPr>
      <w:numPr>
        <w:ilvl w:val="4"/>
      </w:numPr>
    </w:pPr>
  </w:style>
  <w:style w:type="paragraph" w:customStyle="1" w:styleId="ppFigureIndent3">
    <w:name w:val="pp Figure Indent 3"/>
    <w:basedOn w:val="ppFigureIndent2"/>
    <w:qFormat/>
    <w:rsid w:val="00AF57CA"/>
    <w:pPr>
      <w:numPr>
        <w:ilvl w:val="4"/>
      </w:numPr>
      <w:ind w:left="1440"/>
    </w:pPr>
  </w:style>
  <w:style w:type="paragraph" w:customStyle="1" w:styleId="ppFigureCaptionIndent3">
    <w:name w:val="pp Figure Caption Indent 3"/>
    <w:basedOn w:val="ppFigureCaptionIndent2"/>
    <w:qFormat/>
    <w:rsid w:val="00AF57CA"/>
    <w:pPr>
      <w:numPr>
        <w:ilvl w:val="4"/>
      </w:numPr>
    </w:pPr>
  </w:style>
  <w:style w:type="paragraph" w:customStyle="1" w:styleId="ppFigureNumberIndent3">
    <w:name w:val="pp Figure Number Indent 3"/>
    <w:basedOn w:val="ppFigureNumberIndent2"/>
    <w:qFormat/>
    <w:rsid w:val="00AF57CA"/>
    <w:pPr>
      <w:numPr>
        <w:ilvl w:val="4"/>
      </w:numPr>
      <w:ind w:left="2160" w:firstLine="0"/>
    </w:pPr>
  </w:style>
  <w:style w:type="character" w:styleId="Hyperlink">
    <w:name w:val="Hyperlink"/>
    <w:basedOn w:val="DefaultParagraphFont"/>
    <w:uiPriority w:val="99"/>
    <w:unhideWhenUsed/>
    <w:rsid w:val="002133C4"/>
    <w:rPr>
      <w:color w:val="0000FF" w:themeColor="hyperlink"/>
      <w:u w:val="single"/>
    </w:rPr>
  </w:style>
  <w:style w:type="paragraph" w:customStyle="1" w:styleId="HOLDescription">
    <w:name w:val="HOL Description"/>
    <w:basedOn w:val="Heading3"/>
    <w:rsid w:val="007D1269"/>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7D1269"/>
    <w:pPr>
      <w:spacing w:after="0" w:line="240" w:lineRule="auto"/>
    </w:pPr>
    <w:rPr>
      <w:rFonts w:ascii="Arial Black" w:eastAsia="Batang" w:hAnsi="Arial Black" w:cs="Times New Roman"/>
      <w:sz w:val="72"/>
      <w:szCs w:val="20"/>
      <w:lang w:eastAsia="ko-KR"/>
    </w:rPr>
  </w:style>
  <w:style w:type="paragraph" w:styleId="TOCHeading">
    <w:name w:val="TOC Heading"/>
    <w:basedOn w:val="Heading1"/>
    <w:next w:val="Normal"/>
    <w:uiPriority w:val="39"/>
    <w:semiHidden/>
    <w:unhideWhenUsed/>
    <w:qFormat/>
    <w:rsid w:val="00735FF2"/>
    <w:pPr>
      <w:spacing w:after="0"/>
      <w:outlineLvl w:val="9"/>
    </w:pPr>
    <w:rPr>
      <w:lang w:bidi="ar-SA"/>
    </w:rPr>
  </w:style>
  <w:style w:type="paragraph" w:styleId="TOC3">
    <w:name w:val="toc 3"/>
    <w:basedOn w:val="Normal"/>
    <w:next w:val="Normal"/>
    <w:autoRedefine/>
    <w:uiPriority w:val="39"/>
    <w:unhideWhenUsed/>
    <w:qFormat/>
    <w:rsid w:val="00735FF2"/>
    <w:pPr>
      <w:spacing w:after="0"/>
      <w:ind w:left="220"/>
    </w:pPr>
    <w:rPr>
      <w:rFonts w:cstheme="minorHAnsi"/>
      <w:sz w:val="20"/>
      <w:szCs w:val="20"/>
    </w:rPr>
  </w:style>
  <w:style w:type="character" w:customStyle="1" w:styleId="ppBodyTextChar">
    <w:name w:val="pp Body Text Char"/>
    <w:basedOn w:val="DefaultParagraphFont"/>
    <w:link w:val="ppBodyText"/>
    <w:locked/>
    <w:rsid w:val="001140C9"/>
    <w:rPr>
      <w:rFonts w:eastAsiaTheme="minorEastAsia"/>
      <w:lang w:bidi="en-US"/>
    </w:rPr>
  </w:style>
  <w:style w:type="paragraph" w:styleId="ListParagraph">
    <w:name w:val="List Paragraph"/>
    <w:basedOn w:val="Normal"/>
    <w:uiPriority w:val="34"/>
    <w:qFormat/>
    <w:rsid w:val="00800BB5"/>
    <w:pPr>
      <w:ind w:left="720"/>
      <w:contextualSpacing/>
    </w:pPr>
  </w:style>
  <w:style w:type="paragraph" w:styleId="TOC1">
    <w:name w:val="toc 1"/>
    <w:basedOn w:val="Normal"/>
    <w:next w:val="Normal"/>
    <w:autoRedefine/>
    <w:uiPriority w:val="39"/>
    <w:unhideWhenUsed/>
    <w:qFormat/>
    <w:rsid w:val="00257DCB"/>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qFormat/>
    <w:rsid w:val="0001662A"/>
    <w:pPr>
      <w:spacing w:before="240" w:after="0"/>
    </w:pPr>
    <w:rPr>
      <w:rFonts w:cstheme="minorHAnsi"/>
      <w:b/>
      <w:bCs/>
      <w:sz w:val="20"/>
      <w:szCs w:val="20"/>
    </w:rPr>
  </w:style>
  <w:style w:type="paragraph" w:styleId="TOC4">
    <w:name w:val="toc 4"/>
    <w:basedOn w:val="Normal"/>
    <w:next w:val="Normal"/>
    <w:autoRedefine/>
    <w:uiPriority w:val="39"/>
    <w:unhideWhenUsed/>
    <w:rsid w:val="00EA7E5B"/>
    <w:pPr>
      <w:spacing w:after="0"/>
      <w:ind w:left="440"/>
    </w:pPr>
    <w:rPr>
      <w:rFonts w:cstheme="minorHAnsi"/>
      <w:sz w:val="20"/>
      <w:szCs w:val="20"/>
    </w:rPr>
  </w:style>
  <w:style w:type="paragraph" w:styleId="TOC5">
    <w:name w:val="toc 5"/>
    <w:basedOn w:val="Normal"/>
    <w:next w:val="Normal"/>
    <w:autoRedefine/>
    <w:uiPriority w:val="39"/>
    <w:unhideWhenUsed/>
    <w:rsid w:val="00EA7E5B"/>
    <w:pPr>
      <w:spacing w:after="0"/>
      <w:ind w:left="660"/>
    </w:pPr>
    <w:rPr>
      <w:rFonts w:cstheme="minorHAnsi"/>
      <w:sz w:val="20"/>
      <w:szCs w:val="20"/>
    </w:rPr>
  </w:style>
  <w:style w:type="paragraph" w:styleId="TOC6">
    <w:name w:val="toc 6"/>
    <w:basedOn w:val="Normal"/>
    <w:next w:val="Normal"/>
    <w:autoRedefine/>
    <w:uiPriority w:val="39"/>
    <w:unhideWhenUsed/>
    <w:rsid w:val="00EA7E5B"/>
    <w:pPr>
      <w:spacing w:after="0"/>
      <w:ind w:left="880"/>
    </w:pPr>
    <w:rPr>
      <w:rFonts w:cstheme="minorHAnsi"/>
      <w:sz w:val="20"/>
      <w:szCs w:val="20"/>
    </w:rPr>
  </w:style>
  <w:style w:type="paragraph" w:styleId="TOC7">
    <w:name w:val="toc 7"/>
    <w:basedOn w:val="Normal"/>
    <w:next w:val="Normal"/>
    <w:autoRedefine/>
    <w:uiPriority w:val="39"/>
    <w:unhideWhenUsed/>
    <w:rsid w:val="00EA7E5B"/>
    <w:pPr>
      <w:spacing w:after="0"/>
      <w:ind w:left="1100"/>
    </w:pPr>
    <w:rPr>
      <w:rFonts w:cstheme="minorHAnsi"/>
      <w:sz w:val="20"/>
      <w:szCs w:val="20"/>
    </w:rPr>
  </w:style>
  <w:style w:type="paragraph" w:styleId="TOC8">
    <w:name w:val="toc 8"/>
    <w:basedOn w:val="Normal"/>
    <w:next w:val="Normal"/>
    <w:autoRedefine/>
    <w:uiPriority w:val="39"/>
    <w:unhideWhenUsed/>
    <w:rsid w:val="00EA7E5B"/>
    <w:pPr>
      <w:spacing w:after="0"/>
      <w:ind w:left="1320"/>
    </w:pPr>
    <w:rPr>
      <w:rFonts w:cstheme="minorHAnsi"/>
      <w:sz w:val="20"/>
      <w:szCs w:val="20"/>
    </w:rPr>
  </w:style>
  <w:style w:type="paragraph" w:styleId="TOC9">
    <w:name w:val="toc 9"/>
    <w:basedOn w:val="Normal"/>
    <w:next w:val="Normal"/>
    <w:autoRedefine/>
    <w:uiPriority w:val="39"/>
    <w:unhideWhenUsed/>
    <w:rsid w:val="00EA7E5B"/>
    <w:pPr>
      <w:spacing w:after="0"/>
      <w:ind w:left="1540"/>
    </w:pPr>
    <w:rPr>
      <w:rFonts w:cstheme="minorHAnsi"/>
      <w:sz w:val="20"/>
      <w:szCs w:val="20"/>
    </w:rPr>
  </w:style>
  <w:style w:type="table" w:customStyle="1" w:styleId="LightShading-Accent11">
    <w:name w:val="Light Shading - Accent 11"/>
    <w:basedOn w:val="TableNormal"/>
    <w:uiPriority w:val="60"/>
    <w:rsid w:val="00E1009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uiPriority w:val="11"/>
    <w:qFormat/>
    <w:rsid w:val="00AC35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3538"/>
    <w:rPr>
      <w:rFonts w:asciiTheme="majorHAnsi" w:eastAsiaTheme="majorEastAsia" w:hAnsiTheme="majorHAnsi" w:cstheme="majorBidi"/>
      <w:i/>
      <w:iCs/>
      <w:color w:val="4F81BD" w:themeColor="accent1"/>
      <w:spacing w:val="15"/>
      <w:sz w:val="24"/>
      <w:szCs w:val="24"/>
      <w:lang w:bidi="en-US"/>
    </w:rPr>
  </w:style>
  <w:style w:type="character" w:customStyle="1" w:styleId="m1">
    <w:name w:val="m1"/>
    <w:basedOn w:val="DefaultParagraphFont"/>
    <w:rsid w:val="00151997"/>
    <w:rPr>
      <w:color w:val="0000FF"/>
    </w:rPr>
  </w:style>
  <w:style w:type="character" w:customStyle="1" w:styleId="t1">
    <w:name w:val="t1"/>
    <w:basedOn w:val="DefaultParagraphFont"/>
    <w:rsid w:val="00151997"/>
    <w:rPr>
      <w:color w:val="990000"/>
    </w:rPr>
  </w:style>
  <w:style w:type="character" w:customStyle="1" w:styleId="b1">
    <w:name w:val="b1"/>
    <w:basedOn w:val="DefaultParagraphFont"/>
    <w:rsid w:val="00151997"/>
    <w:rPr>
      <w:rFonts w:ascii="Courier New" w:hAnsi="Courier New" w:cs="Courier New" w:hint="default"/>
      <w:b/>
      <w:bCs/>
      <w:strike w:val="0"/>
      <w:dstrike w:val="0"/>
      <w:color w:val="FF0000"/>
      <w:u w:val="none"/>
      <w:effect w:val="none"/>
    </w:rPr>
  </w:style>
  <w:style w:type="character" w:customStyle="1" w:styleId="ppTopicChar">
    <w:name w:val="pp Topic Char"/>
    <w:basedOn w:val="TitleChar"/>
    <w:link w:val="ppTopic"/>
    <w:rsid w:val="001146AF"/>
    <w:rPr>
      <w:rFonts w:asciiTheme="majorHAnsi" w:eastAsiaTheme="majorEastAsia" w:hAnsiTheme="majorHAnsi" w:cstheme="majorBidi"/>
      <w:color w:val="17365D" w:themeColor="text2" w:themeShade="BF"/>
      <w:spacing w:val="5"/>
      <w:kern w:val="28"/>
      <w:sz w:val="52"/>
      <w:szCs w:val="52"/>
      <w:lang w:bidi="en-US"/>
    </w:rPr>
  </w:style>
  <w:style w:type="character" w:customStyle="1" w:styleId="TaskHeaderChar">
    <w:name w:val="Task Header Char"/>
    <w:basedOn w:val="ppTopicChar"/>
    <w:rsid w:val="001146AF"/>
    <w:rPr>
      <w:rFonts w:asciiTheme="majorHAnsi" w:eastAsiaTheme="majorEastAsia" w:hAnsiTheme="majorHAnsi" w:cstheme="majorBidi"/>
      <w:color w:val="17365D" w:themeColor="text2" w:themeShade="BF"/>
      <w:spacing w:val="5"/>
      <w:kern w:val="28"/>
      <w:sz w:val="52"/>
      <w:szCs w:val="52"/>
      <w:lang w:bidi="en-US"/>
    </w:rPr>
  </w:style>
  <w:style w:type="paragraph" w:customStyle="1" w:styleId="Body">
    <w:name w:val="Body"/>
    <w:basedOn w:val="Normal"/>
    <w:next w:val="Normal"/>
    <w:link w:val="BodyCharChar"/>
    <w:rsid w:val="00FE4634"/>
    <w:pPr>
      <w:widowControl w:val="0"/>
      <w:spacing w:line="-280" w:lineRule="auto"/>
    </w:pPr>
    <w:rPr>
      <w:rFonts w:ascii="Arial" w:eastAsia="Times New Roman" w:hAnsi="Arial" w:cs="Times New Roman"/>
      <w:szCs w:val="20"/>
      <w:lang w:bidi="he-IL"/>
    </w:rPr>
  </w:style>
  <w:style w:type="character" w:customStyle="1" w:styleId="BodyCharChar">
    <w:name w:val="Body Char Char"/>
    <w:basedOn w:val="DefaultParagraphFont"/>
    <w:link w:val="Body"/>
    <w:rsid w:val="00FE4634"/>
    <w:rPr>
      <w:rFonts w:ascii="Arial" w:eastAsia="Times New Roman" w:hAnsi="Arial" w:cs="Times New Roman"/>
      <w:szCs w:val="20"/>
      <w:lang w:bidi="he-IL"/>
    </w:rPr>
  </w:style>
  <w:style w:type="paragraph" w:customStyle="1" w:styleId="CopyrightText">
    <w:name w:val="CopyrightText"/>
    <w:basedOn w:val="Normal"/>
    <w:rsid w:val="00FE4634"/>
    <w:pPr>
      <w:spacing w:after="0" w:line="240" w:lineRule="auto"/>
    </w:pPr>
    <w:rPr>
      <w:rFonts w:ascii="Arial" w:eastAsia="Times New Roman" w:hAnsi="Arial" w:cs="Arial"/>
      <w:sz w:val="20"/>
      <w:szCs w:val="20"/>
      <w:lang w:bidi="he-IL"/>
    </w:rPr>
  </w:style>
  <w:style w:type="paragraph" w:styleId="HTMLPreformatted">
    <w:name w:val="HTML Preformatted"/>
    <w:basedOn w:val="Normal"/>
    <w:link w:val="HTMLPreformattedChar"/>
    <w:uiPriority w:val="99"/>
    <w:semiHidden/>
    <w:unhideWhenUsed/>
    <w:rsid w:val="00220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220E7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F57CA"/>
    <w:pPr>
      <w:spacing w:after="120"/>
    </w:pPr>
    <w:rPr>
      <w:rFonts w:eastAsiaTheme="minorEastAsia"/>
      <w:lang w:bidi="en-US"/>
    </w:rPr>
  </w:style>
  <w:style w:type="paragraph" w:styleId="Heading1">
    <w:name w:val="heading 1"/>
    <w:basedOn w:val="Normal"/>
    <w:next w:val="ppBodyText"/>
    <w:link w:val="Heading1Char"/>
    <w:qFormat/>
    <w:rsid w:val="00AF57C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F57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AF57C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AF57C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57CA"/>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AF57CA"/>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AF57CA"/>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AF57CA"/>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AF57CA"/>
    <w:pPr>
      <w:numPr>
        <w:ilvl w:val="1"/>
        <w:numId w:val="10"/>
      </w:numPr>
      <w:spacing w:after="120"/>
    </w:pPr>
    <w:rPr>
      <w:rFonts w:eastAsiaTheme="minorEastAsia"/>
      <w:lang w:bidi="en-US"/>
    </w:rPr>
  </w:style>
  <w:style w:type="paragraph" w:customStyle="1" w:styleId="ppBodyTextIndent">
    <w:name w:val="pp Body Text Indent"/>
    <w:basedOn w:val="ppBodyText"/>
    <w:rsid w:val="00AF57CA"/>
    <w:pPr>
      <w:numPr>
        <w:ilvl w:val="2"/>
      </w:numPr>
    </w:pPr>
  </w:style>
  <w:style w:type="paragraph" w:customStyle="1" w:styleId="ppBodyTextIndent2">
    <w:name w:val="pp Body Text Indent 2"/>
    <w:basedOn w:val="ppBodyTextIndent"/>
    <w:rsid w:val="00AF57CA"/>
    <w:pPr>
      <w:numPr>
        <w:ilvl w:val="3"/>
      </w:numPr>
    </w:pPr>
  </w:style>
  <w:style w:type="paragraph" w:customStyle="1" w:styleId="ppBulletList">
    <w:name w:val="pp Bullet List"/>
    <w:basedOn w:val="ppNumberList"/>
    <w:link w:val="ppBulletListChar"/>
    <w:qFormat/>
    <w:rsid w:val="00AF57CA"/>
    <w:pPr>
      <w:numPr>
        <w:numId w:val="8"/>
      </w:numPr>
      <w:tabs>
        <w:tab w:val="clear" w:pos="1440"/>
      </w:tabs>
      <w:ind w:left="754" w:hanging="357"/>
    </w:pPr>
  </w:style>
  <w:style w:type="paragraph" w:customStyle="1" w:styleId="ppBulletListIndent">
    <w:name w:val="pp Bullet List Indent"/>
    <w:basedOn w:val="ppBulletList"/>
    <w:rsid w:val="00AF57CA"/>
    <w:pPr>
      <w:numPr>
        <w:ilvl w:val="2"/>
      </w:numPr>
      <w:ind w:left="1434" w:hanging="357"/>
    </w:pPr>
  </w:style>
  <w:style w:type="paragraph" w:customStyle="1" w:styleId="ppBulletListTable">
    <w:name w:val="pp Bullet List Table"/>
    <w:basedOn w:val="Normal"/>
    <w:uiPriority w:val="11"/>
    <w:rsid w:val="00AF57CA"/>
    <w:pPr>
      <w:numPr>
        <w:numId w:val="1"/>
      </w:numPr>
      <w:tabs>
        <w:tab w:val="left" w:pos="403"/>
      </w:tabs>
      <w:spacing w:before="100"/>
    </w:pPr>
    <w:rPr>
      <w:sz w:val="18"/>
    </w:rPr>
  </w:style>
  <w:style w:type="paragraph" w:customStyle="1" w:styleId="ppChapterNumber">
    <w:name w:val="pp Chapter Number"/>
    <w:next w:val="Normal"/>
    <w:uiPriority w:val="14"/>
    <w:rsid w:val="00AF57CA"/>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AF57CA"/>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AF57CA"/>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AF57CA"/>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AF57CA"/>
    <w:pPr>
      <w:numPr>
        <w:ilvl w:val="1"/>
        <w:numId w:val="2"/>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AF57CA"/>
    <w:pPr>
      <w:numPr>
        <w:ilvl w:val="2"/>
      </w:numPr>
      <w:ind w:left="720"/>
    </w:pPr>
  </w:style>
  <w:style w:type="paragraph" w:customStyle="1" w:styleId="ppCodeIndent2">
    <w:name w:val="pp Code Indent 2"/>
    <w:basedOn w:val="ppCodeIndent"/>
    <w:rsid w:val="00AF57CA"/>
    <w:pPr>
      <w:numPr>
        <w:ilvl w:val="3"/>
      </w:numPr>
      <w:ind w:left="1440"/>
    </w:pPr>
  </w:style>
  <w:style w:type="paragraph" w:customStyle="1" w:styleId="ppCodeLanguage">
    <w:name w:val="pp Code Language"/>
    <w:basedOn w:val="Normal"/>
    <w:next w:val="ppCode"/>
    <w:qFormat/>
    <w:rsid w:val="00AF57CA"/>
    <w:pPr>
      <w:numPr>
        <w:ilvl w:val="1"/>
        <w:numId w:val="3"/>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AF57CA"/>
    <w:pPr>
      <w:numPr>
        <w:ilvl w:val="2"/>
      </w:numPr>
      <w:ind w:left="720"/>
    </w:pPr>
  </w:style>
  <w:style w:type="paragraph" w:customStyle="1" w:styleId="ppCodeLanguageIndent2">
    <w:name w:val="pp Code Language Indent 2"/>
    <w:basedOn w:val="ppCodeLanguageIndent"/>
    <w:next w:val="ppCodeIndent2"/>
    <w:rsid w:val="00AF57CA"/>
    <w:pPr>
      <w:numPr>
        <w:ilvl w:val="3"/>
      </w:numPr>
      <w:ind w:left="1440"/>
    </w:pPr>
  </w:style>
  <w:style w:type="paragraph" w:customStyle="1" w:styleId="ppCodeLanguageTable">
    <w:name w:val="pp Code Language Table"/>
    <w:basedOn w:val="ppCodeLanguage"/>
    <w:next w:val="Normal"/>
    <w:rsid w:val="00AF57CA"/>
    <w:pPr>
      <w:numPr>
        <w:ilvl w:val="0"/>
        <w:numId w:val="0"/>
      </w:numPr>
    </w:pPr>
  </w:style>
  <w:style w:type="paragraph" w:customStyle="1" w:styleId="ppCodeTable">
    <w:name w:val="pp Code Table"/>
    <w:basedOn w:val="ppCode"/>
    <w:rsid w:val="00AF57CA"/>
    <w:pPr>
      <w:numPr>
        <w:ilvl w:val="0"/>
        <w:numId w:val="0"/>
      </w:numPr>
    </w:pPr>
  </w:style>
  <w:style w:type="paragraph" w:customStyle="1" w:styleId="ppFigure">
    <w:name w:val="pp Figure"/>
    <w:basedOn w:val="Normal"/>
    <w:next w:val="Normal"/>
    <w:qFormat/>
    <w:rsid w:val="00AF57CA"/>
    <w:pPr>
      <w:spacing w:after="0"/>
    </w:pPr>
  </w:style>
  <w:style w:type="paragraph" w:customStyle="1" w:styleId="ppFigureCaption">
    <w:name w:val="pp Figure Caption"/>
    <w:basedOn w:val="Normal"/>
    <w:next w:val="ppBodyText"/>
    <w:qFormat/>
    <w:rsid w:val="00AF57CA"/>
    <w:pPr>
      <w:numPr>
        <w:ilvl w:val="1"/>
        <w:numId w:val="4"/>
      </w:numPr>
      <w:ind w:left="0"/>
    </w:pPr>
    <w:rPr>
      <w:i/>
    </w:rPr>
  </w:style>
  <w:style w:type="paragraph" w:customStyle="1" w:styleId="ppFigureCaptionIndent">
    <w:name w:val="pp Figure Caption Indent"/>
    <w:basedOn w:val="ppFigureCaption"/>
    <w:next w:val="ppBodyTextIndent"/>
    <w:rsid w:val="00AF57CA"/>
    <w:pPr>
      <w:numPr>
        <w:ilvl w:val="2"/>
      </w:numPr>
      <w:ind w:left="720"/>
    </w:pPr>
  </w:style>
  <w:style w:type="paragraph" w:customStyle="1" w:styleId="ppFigureCaptionIndent2">
    <w:name w:val="pp Figure Caption Indent 2"/>
    <w:basedOn w:val="ppFigureCaptionIndent"/>
    <w:next w:val="ppBodyTextIndent2"/>
    <w:rsid w:val="00AF57CA"/>
    <w:pPr>
      <w:numPr>
        <w:ilvl w:val="3"/>
      </w:numPr>
      <w:ind w:left="1440"/>
    </w:pPr>
  </w:style>
  <w:style w:type="paragraph" w:customStyle="1" w:styleId="ppFigureIndent">
    <w:name w:val="pp Figure Indent"/>
    <w:basedOn w:val="ppFigure"/>
    <w:next w:val="Normal"/>
    <w:rsid w:val="00AF57CA"/>
    <w:pPr>
      <w:numPr>
        <w:ilvl w:val="2"/>
      </w:numPr>
      <w:ind w:left="720"/>
    </w:pPr>
  </w:style>
  <w:style w:type="paragraph" w:customStyle="1" w:styleId="ppFigureIndent2">
    <w:name w:val="pp Figure Indent 2"/>
    <w:basedOn w:val="ppFigureIndent"/>
    <w:next w:val="Normal"/>
    <w:rsid w:val="00AF57CA"/>
    <w:pPr>
      <w:numPr>
        <w:ilvl w:val="3"/>
      </w:numPr>
      <w:ind w:left="1440"/>
    </w:pPr>
  </w:style>
  <w:style w:type="paragraph" w:customStyle="1" w:styleId="ppFigureNumber">
    <w:name w:val="pp Figure Number"/>
    <w:basedOn w:val="Normal"/>
    <w:next w:val="ppFigureCaption"/>
    <w:rsid w:val="00AF57CA"/>
    <w:pPr>
      <w:numPr>
        <w:ilvl w:val="1"/>
        <w:numId w:val="6"/>
      </w:numPr>
      <w:spacing w:after="0"/>
      <w:ind w:left="0"/>
    </w:pPr>
    <w:rPr>
      <w:b/>
    </w:rPr>
  </w:style>
  <w:style w:type="paragraph" w:customStyle="1" w:styleId="ppFigureNumberIndent">
    <w:name w:val="pp Figure Number Indent"/>
    <w:basedOn w:val="ppFigureNumber"/>
    <w:next w:val="ppFigureCaptionIndent"/>
    <w:rsid w:val="00AF57CA"/>
    <w:pPr>
      <w:numPr>
        <w:ilvl w:val="2"/>
      </w:numPr>
      <w:ind w:left="720"/>
    </w:pPr>
  </w:style>
  <w:style w:type="paragraph" w:customStyle="1" w:styleId="ppFigureNumberIndent2">
    <w:name w:val="pp Figure Number Indent 2"/>
    <w:basedOn w:val="ppFigureNumberIndent"/>
    <w:next w:val="ppFigureCaptionIndent2"/>
    <w:rsid w:val="00AF57CA"/>
    <w:pPr>
      <w:numPr>
        <w:ilvl w:val="3"/>
      </w:numPr>
      <w:ind w:left="1440"/>
    </w:pPr>
  </w:style>
  <w:style w:type="paragraph" w:customStyle="1" w:styleId="ppListBodyText">
    <w:name w:val="pp List Body Text"/>
    <w:basedOn w:val="Normal"/>
    <w:rsid w:val="00AF57CA"/>
  </w:style>
  <w:style w:type="paragraph" w:customStyle="1" w:styleId="ppNumberList">
    <w:name w:val="pp Number List"/>
    <w:basedOn w:val="Normal"/>
    <w:rsid w:val="00AF57CA"/>
    <w:pPr>
      <w:numPr>
        <w:ilvl w:val="1"/>
        <w:numId w:val="9"/>
      </w:numPr>
      <w:tabs>
        <w:tab w:val="left" w:pos="1440"/>
      </w:tabs>
      <w:ind w:left="754" w:hanging="357"/>
    </w:pPr>
  </w:style>
  <w:style w:type="paragraph" w:customStyle="1" w:styleId="ppListEnd">
    <w:name w:val="pp List End"/>
    <w:basedOn w:val="ppNumberList"/>
    <w:next w:val="ppBodyText"/>
    <w:rsid w:val="00AF57CA"/>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AF57CA"/>
    <w:pPr>
      <w:numPr>
        <w:ilvl w:val="1"/>
        <w:numId w:val="7"/>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AF57CA"/>
    <w:pPr>
      <w:numPr>
        <w:ilvl w:val="0"/>
        <w:numId w:val="0"/>
      </w:numPr>
    </w:pPr>
  </w:style>
  <w:style w:type="paragraph" w:customStyle="1" w:styleId="ppNoteIndent">
    <w:name w:val="pp Note Indent"/>
    <w:basedOn w:val="ppNote"/>
    <w:rsid w:val="00AF57CA"/>
    <w:pPr>
      <w:numPr>
        <w:ilvl w:val="2"/>
      </w:numPr>
      <w:ind w:left="862"/>
    </w:pPr>
  </w:style>
  <w:style w:type="paragraph" w:customStyle="1" w:styleId="ppNoteIndent2">
    <w:name w:val="pp Note Indent 2"/>
    <w:basedOn w:val="ppNoteIndent"/>
    <w:rsid w:val="00AF57CA"/>
    <w:pPr>
      <w:numPr>
        <w:ilvl w:val="3"/>
      </w:numPr>
      <w:ind w:left="1584"/>
    </w:pPr>
  </w:style>
  <w:style w:type="paragraph" w:customStyle="1" w:styleId="ppNumberListIndent">
    <w:name w:val="pp Number List Indent"/>
    <w:basedOn w:val="ppNumberList"/>
    <w:rsid w:val="00AF57CA"/>
    <w:pPr>
      <w:numPr>
        <w:ilvl w:val="2"/>
      </w:numPr>
      <w:tabs>
        <w:tab w:val="clear" w:pos="1440"/>
        <w:tab w:val="left" w:pos="2160"/>
      </w:tabs>
      <w:ind w:left="1434" w:hanging="357"/>
    </w:pPr>
  </w:style>
  <w:style w:type="paragraph" w:customStyle="1" w:styleId="ppNumberListTable">
    <w:name w:val="pp Number List Table"/>
    <w:basedOn w:val="ppNumberList"/>
    <w:rsid w:val="00AF57CA"/>
    <w:pPr>
      <w:numPr>
        <w:ilvl w:val="0"/>
        <w:numId w:val="0"/>
      </w:numPr>
      <w:tabs>
        <w:tab w:val="left" w:pos="403"/>
      </w:tabs>
    </w:pPr>
    <w:rPr>
      <w:sz w:val="18"/>
    </w:rPr>
  </w:style>
  <w:style w:type="paragraph" w:customStyle="1" w:styleId="ppProcedureStart">
    <w:name w:val="pp Procedure Start"/>
    <w:basedOn w:val="Normal"/>
    <w:next w:val="ppNumberList"/>
    <w:rsid w:val="00AF57CA"/>
    <w:pPr>
      <w:spacing w:before="80" w:after="80"/>
    </w:pPr>
    <w:rPr>
      <w:rFonts w:cs="Arial"/>
      <w:b/>
      <w:szCs w:val="20"/>
    </w:rPr>
  </w:style>
  <w:style w:type="paragraph" w:customStyle="1" w:styleId="ppSection">
    <w:name w:val="pp Section"/>
    <w:basedOn w:val="Heading1"/>
    <w:next w:val="Normal"/>
    <w:rsid w:val="00AF57CA"/>
    <w:rPr>
      <w:color w:val="333399"/>
    </w:rPr>
  </w:style>
  <w:style w:type="paragraph" w:customStyle="1" w:styleId="ppShowMe">
    <w:name w:val="pp Show Me"/>
    <w:basedOn w:val="Normal"/>
    <w:next w:val="ppBodyText"/>
    <w:rsid w:val="00AF57CA"/>
    <w:rPr>
      <w:rFonts w:ascii="Britannic Bold" w:hAnsi="Britannic Bold"/>
      <w:color w:val="000080"/>
      <w:szCs w:val="20"/>
    </w:rPr>
  </w:style>
  <w:style w:type="table" w:customStyle="1" w:styleId="ppTableGrid">
    <w:name w:val="pp Table Grid"/>
    <w:basedOn w:val="ppTableList"/>
    <w:rsid w:val="00AF57CA"/>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AF57CA"/>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AF57CA"/>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AF57CA"/>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link w:val="ppTopicChar"/>
    <w:rsid w:val="00AF57CA"/>
  </w:style>
  <w:style w:type="table" w:styleId="TableGrid">
    <w:name w:val="Table Grid"/>
    <w:basedOn w:val="TableNormal"/>
    <w:rsid w:val="00AF57CA"/>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AF57CA"/>
    <w:rPr>
      <w:szCs w:val="20"/>
    </w:rPr>
  </w:style>
  <w:style w:type="character" w:customStyle="1" w:styleId="FootnoteTextChar">
    <w:name w:val="Footnote Text Char"/>
    <w:basedOn w:val="DefaultParagraphFont"/>
    <w:link w:val="FootnoteText"/>
    <w:uiPriority w:val="99"/>
    <w:rsid w:val="00AF57CA"/>
    <w:rPr>
      <w:rFonts w:eastAsiaTheme="minorEastAsia"/>
      <w:szCs w:val="20"/>
      <w:lang w:bidi="en-US"/>
    </w:rPr>
  </w:style>
  <w:style w:type="paragraph" w:styleId="Header">
    <w:name w:val="header"/>
    <w:basedOn w:val="Normal"/>
    <w:link w:val="HeaderChar"/>
    <w:uiPriority w:val="99"/>
    <w:unhideWhenUsed/>
    <w:rsid w:val="00AF57CA"/>
    <w:pPr>
      <w:tabs>
        <w:tab w:val="center" w:pos="4680"/>
        <w:tab w:val="right" w:pos="9360"/>
      </w:tabs>
    </w:pPr>
  </w:style>
  <w:style w:type="character" w:customStyle="1" w:styleId="HeaderChar">
    <w:name w:val="Header Char"/>
    <w:basedOn w:val="DefaultParagraphFont"/>
    <w:link w:val="Header"/>
    <w:uiPriority w:val="99"/>
    <w:rsid w:val="00AF57CA"/>
    <w:rPr>
      <w:rFonts w:eastAsiaTheme="minorEastAsia"/>
      <w:lang w:bidi="en-US"/>
    </w:rPr>
  </w:style>
  <w:style w:type="paragraph" w:styleId="Footer">
    <w:name w:val="footer"/>
    <w:basedOn w:val="Normal"/>
    <w:link w:val="FooterChar"/>
    <w:uiPriority w:val="99"/>
    <w:unhideWhenUsed/>
    <w:rsid w:val="00AF57CA"/>
    <w:pPr>
      <w:tabs>
        <w:tab w:val="center" w:pos="4680"/>
        <w:tab w:val="right" w:pos="9360"/>
      </w:tabs>
    </w:pPr>
  </w:style>
  <w:style w:type="character" w:customStyle="1" w:styleId="FooterChar">
    <w:name w:val="Footer Char"/>
    <w:basedOn w:val="DefaultParagraphFont"/>
    <w:link w:val="Footer"/>
    <w:uiPriority w:val="99"/>
    <w:rsid w:val="00AF57CA"/>
    <w:rPr>
      <w:rFonts w:eastAsiaTheme="minorEastAsia"/>
      <w:lang w:bidi="en-US"/>
    </w:rPr>
  </w:style>
  <w:style w:type="character" w:customStyle="1" w:styleId="ppBulletListChar">
    <w:name w:val="pp Bullet List Char"/>
    <w:basedOn w:val="DefaultParagraphFont"/>
    <w:link w:val="ppBulletList"/>
    <w:rsid w:val="00AF57CA"/>
    <w:rPr>
      <w:rFonts w:eastAsiaTheme="minorEastAsia"/>
      <w:lang w:bidi="en-US"/>
    </w:rPr>
  </w:style>
  <w:style w:type="paragraph" w:styleId="Title">
    <w:name w:val="Title"/>
    <w:basedOn w:val="Normal"/>
    <w:next w:val="Normal"/>
    <w:link w:val="TitleChar"/>
    <w:uiPriority w:val="10"/>
    <w:qFormat/>
    <w:rsid w:val="00AF57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57CA"/>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AF57CA"/>
    <w:rPr>
      <w:color w:val="808080"/>
    </w:rPr>
  </w:style>
  <w:style w:type="paragraph" w:styleId="BalloonText">
    <w:name w:val="Balloon Text"/>
    <w:basedOn w:val="Normal"/>
    <w:link w:val="BalloonTextChar"/>
    <w:uiPriority w:val="99"/>
    <w:semiHidden/>
    <w:unhideWhenUsed/>
    <w:rsid w:val="00AF57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7CA"/>
    <w:rPr>
      <w:rFonts w:ascii="Tahoma" w:eastAsiaTheme="minorEastAsia" w:hAnsi="Tahoma" w:cs="Tahoma"/>
      <w:sz w:val="16"/>
      <w:szCs w:val="16"/>
      <w:lang w:bidi="en-US"/>
    </w:rPr>
  </w:style>
  <w:style w:type="paragraph" w:styleId="Caption">
    <w:name w:val="caption"/>
    <w:basedOn w:val="Normal"/>
    <w:next w:val="Normal"/>
    <w:uiPriority w:val="35"/>
    <w:unhideWhenUsed/>
    <w:qFormat/>
    <w:rsid w:val="00AF57CA"/>
    <w:pPr>
      <w:spacing w:after="200" w:line="240" w:lineRule="auto"/>
    </w:pPr>
    <w:rPr>
      <w:b/>
      <w:bCs/>
      <w:color w:val="4F81BD" w:themeColor="accent1"/>
      <w:sz w:val="18"/>
      <w:szCs w:val="18"/>
    </w:rPr>
  </w:style>
  <w:style w:type="table" w:customStyle="1" w:styleId="ppTable">
    <w:name w:val="pp Table"/>
    <w:basedOn w:val="TableNormal"/>
    <w:uiPriority w:val="99"/>
    <w:rsid w:val="00AF57CA"/>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AF57CA"/>
    <w:pPr>
      <w:numPr>
        <w:ilvl w:val="4"/>
      </w:numPr>
    </w:pPr>
  </w:style>
  <w:style w:type="paragraph" w:customStyle="1" w:styleId="ppBulletListIndent2">
    <w:name w:val="pp Bullet List Indent 2"/>
    <w:basedOn w:val="ppBulletListIndent"/>
    <w:qFormat/>
    <w:rsid w:val="00AF57CA"/>
    <w:pPr>
      <w:numPr>
        <w:ilvl w:val="3"/>
      </w:numPr>
      <w:ind w:left="2115" w:hanging="357"/>
    </w:pPr>
  </w:style>
  <w:style w:type="paragraph" w:customStyle="1" w:styleId="ppNumberListIndent2">
    <w:name w:val="pp Number List Indent 2"/>
    <w:basedOn w:val="ppNumberListIndent"/>
    <w:qFormat/>
    <w:rsid w:val="00AF57CA"/>
    <w:pPr>
      <w:numPr>
        <w:ilvl w:val="3"/>
      </w:numPr>
      <w:ind w:left="2115" w:hanging="357"/>
    </w:pPr>
  </w:style>
  <w:style w:type="paragraph" w:customStyle="1" w:styleId="ppCodeIndent3">
    <w:name w:val="pp Code Indent 3"/>
    <w:basedOn w:val="ppCodeIndent2"/>
    <w:qFormat/>
    <w:rsid w:val="00AF57CA"/>
    <w:pPr>
      <w:numPr>
        <w:ilvl w:val="4"/>
      </w:numPr>
    </w:pPr>
  </w:style>
  <w:style w:type="paragraph" w:customStyle="1" w:styleId="ppCodeLanguageIndent3">
    <w:name w:val="pp Code Language Indent 3"/>
    <w:basedOn w:val="ppCodeLanguageIndent2"/>
    <w:next w:val="ppCodeIndent3"/>
    <w:qFormat/>
    <w:rsid w:val="00AF57CA"/>
    <w:pPr>
      <w:numPr>
        <w:ilvl w:val="4"/>
      </w:numPr>
    </w:pPr>
  </w:style>
  <w:style w:type="paragraph" w:customStyle="1" w:styleId="ppNoteIndent3">
    <w:name w:val="pp Note Indent 3"/>
    <w:basedOn w:val="ppNoteIndent2"/>
    <w:qFormat/>
    <w:rsid w:val="00AF57CA"/>
    <w:pPr>
      <w:numPr>
        <w:ilvl w:val="4"/>
      </w:numPr>
    </w:pPr>
  </w:style>
  <w:style w:type="paragraph" w:customStyle="1" w:styleId="ppFigureIndent3">
    <w:name w:val="pp Figure Indent 3"/>
    <w:basedOn w:val="ppFigureIndent2"/>
    <w:qFormat/>
    <w:rsid w:val="00AF57CA"/>
    <w:pPr>
      <w:numPr>
        <w:ilvl w:val="4"/>
      </w:numPr>
      <w:ind w:left="1440"/>
    </w:pPr>
  </w:style>
  <w:style w:type="paragraph" w:customStyle="1" w:styleId="ppFigureCaptionIndent3">
    <w:name w:val="pp Figure Caption Indent 3"/>
    <w:basedOn w:val="ppFigureCaptionIndent2"/>
    <w:qFormat/>
    <w:rsid w:val="00AF57CA"/>
    <w:pPr>
      <w:numPr>
        <w:ilvl w:val="4"/>
      </w:numPr>
    </w:pPr>
  </w:style>
  <w:style w:type="paragraph" w:customStyle="1" w:styleId="ppFigureNumberIndent3">
    <w:name w:val="pp Figure Number Indent 3"/>
    <w:basedOn w:val="ppFigureNumberIndent2"/>
    <w:qFormat/>
    <w:rsid w:val="00AF57CA"/>
    <w:pPr>
      <w:numPr>
        <w:ilvl w:val="4"/>
      </w:numPr>
      <w:ind w:left="2160" w:firstLine="0"/>
    </w:pPr>
  </w:style>
  <w:style w:type="character" w:styleId="Hyperlink">
    <w:name w:val="Hyperlink"/>
    <w:basedOn w:val="DefaultParagraphFont"/>
    <w:uiPriority w:val="99"/>
    <w:unhideWhenUsed/>
    <w:rsid w:val="002133C4"/>
    <w:rPr>
      <w:color w:val="0000FF" w:themeColor="hyperlink"/>
      <w:u w:val="single"/>
    </w:rPr>
  </w:style>
  <w:style w:type="paragraph" w:customStyle="1" w:styleId="HOLDescription">
    <w:name w:val="HOL Description"/>
    <w:basedOn w:val="Heading3"/>
    <w:rsid w:val="007D1269"/>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7D1269"/>
    <w:pPr>
      <w:spacing w:after="0" w:line="240" w:lineRule="auto"/>
    </w:pPr>
    <w:rPr>
      <w:rFonts w:ascii="Arial Black" w:eastAsia="Batang" w:hAnsi="Arial Black" w:cs="Times New Roman"/>
      <w:sz w:val="72"/>
      <w:szCs w:val="20"/>
      <w:lang w:eastAsia="ko-KR"/>
    </w:rPr>
  </w:style>
  <w:style w:type="paragraph" w:styleId="TOCHeading">
    <w:name w:val="TOC Heading"/>
    <w:basedOn w:val="Heading1"/>
    <w:next w:val="Normal"/>
    <w:uiPriority w:val="39"/>
    <w:semiHidden/>
    <w:unhideWhenUsed/>
    <w:qFormat/>
    <w:rsid w:val="00735FF2"/>
    <w:pPr>
      <w:spacing w:after="0"/>
      <w:outlineLvl w:val="9"/>
    </w:pPr>
    <w:rPr>
      <w:lang w:bidi="ar-SA"/>
    </w:rPr>
  </w:style>
  <w:style w:type="paragraph" w:styleId="TOC3">
    <w:name w:val="toc 3"/>
    <w:basedOn w:val="Normal"/>
    <w:next w:val="Normal"/>
    <w:autoRedefine/>
    <w:uiPriority w:val="39"/>
    <w:unhideWhenUsed/>
    <w:qFormat/>
    <w:rsid w:val="00735FF2"/>
    <w:pPr>
      <w:spacing w:after="0"/>
      <w:ind w:left="220"/>
    </w:pPr>
    <w:rPr>
      <w:rFonts w:cstheme="minorHAnsi"/>
      <w:sz w:val="20"/>
      <w:szCs w:val="20"/>
    </w:rPr>
  </w:style>
  <w:style w:type="character" w:customStyle="1" w:styleId="ppBodyTextChar">
    <w:name w:val="pp Body Text Char"/>
    <w:basedOn w:val="DefaultParagraphFont"/>
    <w:link w:val="ppBodyText"/>
    <w:locked/>
    <w:rsid w:val="001140C9"/>
    <w:rPr>
      <w:rFonts w:eastAsiaTheme="minorEastAsia"/>
      <w:lang w:bidi="en-US"/>
    </w:rPr>
  </w:style>
  <w:style w:type="paragraph" w:styleId="ListParagraph">
    <w:name w:val="List Paragraph"/>
    <w:basedOn w:val="Normal"/>
    <w:uiPriority w:val="34"/>
    <w:qFormat/>
    <w:rsid w:val="00800BB5"/>
    <w:pPr>
      <w:ind w:left="720"/>
      <w:contextualSpacing/>
    </w:pPr>
  </w:style>
  <w:style w:type="paragraph" w:styleId="TOC1">
    <w:name w:val="toc 1"/>
    <w:basedOn w:val="Normal"/>
    <w:next w:val="Normal"/>
    <w:autoRedefine/>
    <w:uiPriority w:val="39"/>
    <w:unhideWhenUsed/>
    <w:qFormat/>
    <w:rsid w:val="00257DCB"/>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qFormat/>
    <w:rsid w:val="0001662A"/>
    <w:pPr>
      <w:spacing w:before="240" w:after="0"/>
    </w:pPr>
    <w:rPr>
      <w:rFonts w:cstheme="minorHAnsi"/>
      <w:b/>
      <w:bCs/>
      <w:sz w:val="20"/>
      <w:szCs w:val="20"/>
    </w:rPr>
  </w:style>
  <w:style w:type="paragraph" w:styleId="TOC4">
    <w:name w:val="toc 4"/>
    <w:basedOn w:val="Normal"/>
    <w:next w:val="Normal"/>
    <w:autoRedefine/>
    <w:uiPriority w:val="39"/>
    <w:unhideWhenUsed/>
    <w:rsid w:val="00EA7E5B"/>
    <w:pPr>
      <w:spacing w:after="0"/>
      <w:ind w:left="440"/>
    </w:pPr>
    <w:rPr>
      <w:rFonts w:cstheme="minorHAnsi"/>
      <w:sz w:val="20"/>
      <w:szCs w:val="20"/>
    </w:rPr>
  </w:style>
  <w:style w:type="paragraph" w:styleId="TOC5">
    <w:name w:val="toc 5"/>
    <w:basedOn w:val="Normal"/>
    <w:next w:val="Normal"/>
    <w:autoRedefine/>
    <w:uiPriority w:val="39"/>
    <w:unhideWhenUsed/>
    <w:rsid w:val="00EA7E5B"/>
    <w:pPr>
      <w:spacing w:after="0"/>
      <w:ind w:left="660"/>
    </w:pPr>
    <w:rPr>
      <w:rFonts w:cstheme="minorHAnsi"/>
      <w:sz w:val="20"/>
      <w:szCs w:val="20"/>
    </w:rPr>
  </w:style>
  <w:style w:type="paragraph" w:styleId="TOC6">
    <w:name w:val="toc 6"/>
    <w:basedOn w:val="Normal"/>
    <w:next w:val="Normal"/>
    <w:autoRedefine/>
    <w:uiPriority w:val="39"/>
    <w:unhideWhenUsed/>
    <w:rsid w:val="00EA7E5B"/>
    <w:pPr>
      <w:spacing w:after="0"/>
      <w:ind w:left="880"/>
    </w:pPr>
    <w:rPr>
      <w:rFonts w:cstheme="minorHAnsi"/>
      <w:sz w:val="20"/>
      <w:szCs w:val="20"/>
    </w:rPr>
  </w:style>
  <w:style w:type="paragraph" w:styleId="TOC7">
    <w:name w:val="toc 7"/>
    <w:basedOn w:val="Normal"/>
    <w:next w:val="Normal"/>
    <w:autoRedefine/>
    <w:uiPriority w:val="39"/>
    <w:unhideWhenUsed/>
    <w:rsid w:val="00EA7E5B"/>
    <w:pPr>
      <w:spacing w:after="0"/>
      <w:ind w:left="1100"/>
    </w:pPr>
    <w:rPr>
      <w:rFonts w:cstheme="minorHAnsi"/>
      <w:sz w:val="20"/>
      <w:szCs w:val="20"/>
    </w:rPr>
  </w:style>
  <w:style w:type="paragraph" w:styleId="TOC8">
    <w:name w:val="toc 8"/>
    <w:basedOn w:val="Normal"/>
    <w:next w:val="Normal"/>
    <w:autoRedefine/>
    <w:uiPriority w:val="39"/>
    <w:unhideWhenUsed/>
    <w:rsid w:val="00EA7E5B"/>
    <w:pPr>
      <w:spacing w:after="0"/>
      <w:ind w:left="1320"/>
    </w:pPr>
    <w:rPr>
      <w:rFonts w:cstheme="minorHAnsi"/>
      <w:sz w:val="20"/>
      <w:szCs w:val="20"/>
    </w:rPr>
  </w:style>
  <w:style w:type="paragraph" w:styleId="TOC9">
    <w:name w:val="toc 9"/>
    <w:basedOn w:val="Normal"/>
    <w:next w:val="Normal"/>
    <w:autoRedefine/>
    <w:uiPriority w:val="39"/>
    <w:unhideWhenUsed/>
    <w:rsid w:val="00EA7E5B"/>
    <w:pPr>
      <w:spacing w:after="0"/>
      <w:ind w:left="1540"/>
    </w:pPr>
    <w:rPr>
      <w:rFonts w:cstheme="minorHAnsi"/>
      <w:sz w:val="20"/>
      <w:szCs w:val="20"/>
    </w:rPr>
  </w:style>
  <w:style w:type="table" w:customStyle="1" w:styleId="LightShading-Accent11">
    <w:name w:val="Light Shading - Accent 11"/>
    <w:basedOn w:val="TableNormal"/>
    <w:uiPriority w:val="60"/>
    <w:rsid w:val="00E1009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uiPriority w:val="11"/>
    <w:qFormat/>
    <w:rsid w:val="00AC35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3538"/>
    <w:rPr>
      <w:rFonts w:asciiTheme="majorHAnsi" w:eastAsiaTheme="majorEastAsia" w:hAnsiTheme="majorHAnsi" w:cstheme="majorBidi"/>
      <w:i/>
      <w:iCs/>
      <w:color w:val="4F81BD" w:themeColor="accent1"/>
      <w:spacing w:val="15"/>
      <w:sz w:val="24"/>
      <w:szCs w:val="24"/>
      <w:lang w:bidi="en-US"/>
    </w:rPr>
  </w:style>
  <w:style w:type="character" w:customStyle="1" w:styleId="m1">
    <w:name w:val="m1"/>
    <w:basedOn w:val="DefaultParagraphFont"/>
    <w:rsid w:val="00151997"/>
    <w:rPr>
      <w:color w:val="0000FF"/>
    </w:rPr>
  </w:style>
  <w:style w:type="character" w:customStyle="1" w:styleId="t1">
    <w:name w:val="t1"/>
    <w:basedOn w:val="DefaultParagraphFont"/>
    <w:rsid w:val="00151997"/>
    <w:rPr>
      <w:color w:val="990000"/>
    </w:rPr>
  </w:style>
  <w:style w:type="character" w:customStyle="1" w:styleId="b1">
    <w:name w:val="b1"/>
    <w:basedOn w:val="DefaultParagraphFont"/>
    <w:rsid w:val="00151997"/>
    <w:rPr>
      <w:rFonts w:ascii="Courier New" w:hAnsi="Courier New" w:cs="Courier New" w:hint="default"/>
      <w:b/>
      <w:bCs/>
      <w:strike w:val="0"/>
      <w:dstrike w:val="0"/>
      <w:color w:val="FF0000"/>
      <w:u w:val="none"/>
      <w:effect w:val="none"/>
    </w:rPr>
  </w:style>
  <w:style w:type="character" w:customStyle="1" w:styleId="ppTopicChar">
    <w:name w:val="pp Topic Char"/>
    <w:basedOn w:val="TitleChar"/>
    <w:link w:val="ppTopic"/>
    <w:rsid w:val="001146AF"/>
    <w:rPr>
      <w:rFonts w:asciiTheme="majorHAnsi" w:eastAsiaTheme="majorEastAsia" w:hAnsiTheme="majorHAnsi" w:cstheme="majorBidi"/>
      <w:color w:val="17365D" w:themeColor="text2" w:themeShade="BF"/>
      <w:spacing w:val="5"/>
      <w:kern w:val="28"/>
      <w:sz w:val="52"/>
      <w:szCs w:val="52"/>
      <w:lang w:bidi="en-US"/>
    </w:rPr>
  </w:style>
  <w:style w:type="character" w:customStyle="1" w:styleId="TaskHeaderChar">
    <w:name w:val="Task Header Char"/>
    <w:basedOn w:val="ppTopicChar"/>
    <w:rsid w:val="001146AF"/>
    <w:rPr>
      <w:rFonts w:asciiTheme="majorHAnsi" w:eastAsiaTheme="majorEastAsia" w:hAnsiTheme="majorHAnsi" w:cstheme="majorBidi"/>
      <w:color w:val="17365D" w:themeColor="text2" w:themeShade="BF"/>
      <w:spacing w:val="5"/>
      <w:kern w:val="28"/>
      <w:sz w:val="52"/>
      <w:szCs w:val="52"/>
      <w:lang w:bidi="en-US"/>
    </w:rPr>
  </w:style>
  <w:style w:type="paragraph" w:customStyle="1" w:styleId="Body">
    <w:name w:val="Body"/>
    <w:basedOn w:val="Normal"/>
    <w:next w:val="Normal"/>
    <w:link w:val="BodyCharChar"/>
    <w:rsid w:val="00FE4634"/>
    <w:pPr>
      <w:widowControl w:val="0"/>
      <w:spacing w:line="-280" w:lineRule="auto"/>
    </w:pPr>
    <w:rPr>
      <w:rFonts w:ascii="Arial" w:eastAsia="Times New Roman" w:hAnsi="Arial" w:cs="Times New Roman"/>
      <w:szCs w:val="20"/>
      <w:lang w:bidi="he-IL"/>
    </w:rPr>
  </w:style>
  <w:style w:type="character" w:customStyle="1" w:styleId="BodyCharChar">
    <w:name w:val="Body Char Char"/>
    <w:basedOn w:val="DefaultParagraphFont"/>
    <w:link w:val="Body"/>
    <w:rsid w:val="00FE4634"/>
    <w:rPr>
      <w:rFonts w:ascii="Arial" w:eastAsia="Times New Roman" w:hAnsi="Arial" w:cs="Times New Roman"/>
      <w:szCs w:val="20"/>
      <w:lang w:bidi="he-IL"/>
    </w:rPr>
  </w:style>
  <w:style w:type="paragraph" w:customStyle="1" w:styleId="CopyrightText">
    <w:name w:val="CopyrightText"/>
    <w:basedOn w:val="Normal"/>
    <w:rsid w:val="00FE4634"/>
    <w:pPr>
      <w:spacing w:after="0" w:line="240" w:lineRule="auto"/>
    </w:pPr>
    <w:rPr>
      <w:rFonts w:ascii="Arial" w:eastAsia="Times New Roman" w:hAnsi="Arial" w:cs="Arial"/>
      <w:sz w:val="20"/>
      <w:szCs w:val="20"/>
      <w:lang w:bidi="he-IL"/>
    </w:rPr>
  </w:style>
  <w:style w:type="paragraph" w:styleId="HTMLPreformatted">
    <w:name w:val="HTML Preformatted"/>
    <w:basedOn w:val="Normal"/>
    <w:link w:val="HTMLPreformattedChar"/>
    <w:uiPriority w:val="99"/>
    <w:semiHidden/>
    <w:unhideWhenUsed/>
    <w:rsid w:val="00220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220E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19321">
      <w:bodyDiv w:val="1"/>
      <w:marLeft w:val="0"/>
      <w:marRight w:val="0"/>
      <w:marTop w:val="0"/>
      <w:marBottom w:val="0"/>
      <w:divBdr>
        <w:top w:val="none" w:sz="0" w:space="0" w:color="auto"/>
        <w:left w:val="none" w:sz="0" w:space="0" w:color="auto"/>
        <w:bottom w:val="none" w:sz="0" w:space="0" w:color="auto"/>
        <w:right w:val="none" w:sz="0" w:space="0" w:color="auto"/>
      </w:divBdr>
    </w:div>
    <w:div w:id="844369143">
      <w:bodyDiv w:val="1"/>
      <w:marLeft w:val="0"/>
      <w:marRight w:val="0"/>
      <w:marTop w:val="0"/>
      <w:marBottom w:val="0"/>
      <w:divBdr>
        <w:top w:val="none" w:sz="0" w:space="0" w:color="auto"/>
        <w:left w:val="none" w:sz="0" w:space="0" w:color="auto"/>
        <w:bottom w:val="none" w:sz="0" w:space="0" w:color="auto"/>
        <w:right w:val="none" w:sz="0" w:space="0" w:color="auto"/>
      </w:divBdr>
    </w:div>
    <w:div w:id="1177963591">
      <w:bodyDiv w:val="1"/>
      <w:marLeft w:val="0"/>
      <w:marRight w:val="0"/>
      <w:marTop w:val="0"/>
      <w:marBottom w:val="0"/>
      <w:divBdr>
        <w:top w:val="none" w:sz="0" w:space="0" w:color="auto"/>
        <w:left w:val="none" w:sz="0" w:space="0" w:color="auto"/>
        <w:bottom w:val="none" w:sz="0" w:space="0" w:color="auto"/>
        <w:right w:val="none" w:sz="0" w:space="0" w:color="auto"/>
      </w:divBdr>
    </w:div>
    <w:div w:id="1439372608">
      <w:bodyDiv w:val="1"/>
      <w:marLeft w:val="0"/>
      <w:marRight w:val="0"/>
      <w:marTop w:val="0"/>
      <w:marBottom w:val="0"/>
      <w:divBdr>
        <w:top w:val="none" w:sz="0" w:space="0" w:color="auto"/>
        <w:left w:val="none" w:sz="0" w:space="0" w:color="auto"/>
        <w:bottom w:val="none" w:sz="0" w:space="0" w:color="auto"/>
        <w:right w:val="none" w:sz="0" w:space="0" w:color="auto"/>
      </w:divBdr>
    </w:div>
    <w:div w:id="1511531018">
      <w:bodyDiv w:val="1"/>
      <w:marLeft w:val="0"/>
      <w:marRight w:val="0"/>
      <w:marTop w:val="0"/>
      <w:marBottom w:val="0"/>
      <w:divBdr>
        <w:top w:val="none" w:sz="0" w:space="0" w:color="auto"/>
        <w:left w:val="none" w:sz="0" w:space="0" w:color="auto"/>
        <w:bottom w:val="none" w:sz="0" w:space="0" w:color="auto"/>
        <w:right w:val="none" w:sz="0" w:space="0" w:color="auto"/>
      </w:divBdr>
    </w:div>
    <w:div w:id="1903172239">
      <w:bodyDiv w:val="1"/>
      <w:marLeft w:val="0"/>
      <w:marRight w:val="360"/>
      <w:marTop w:val="0"/>
      <w:marBottom w:val="0"/>
      <w:divBdr>
        <w:top w:val="none" w:sz="0" w:space="0" w:color="auto"/>
        <w:left w:val="none" w:sz="0" w:space="0" w:color="auto"/>
        <w:bottom w:val="none" w:sz="0" w:space="0" w:color="auto"/>
        <w:right w:val="none" w:sz="0" w:space="0" w:color="auto"/>
      </w:divBdr>
      <w:divsChild>
        <w:div w:id="851602109">
          <w:marLeft w:val="240"/>
          <w:marRight w:val="240"/>
          <w:marTop w:val="0"/>
          <w:marBottom w:val="0"/>
          <w:divBdr>
            <w:top w:val="none" w:sz="0" w:space="0" w:color="auto"/>
            <w:left w:val="none" w:sz="0" w:space="0" w:color="auto"/>
            <w:bottom w:val="none" w:sz="0" w:space="0" w:color="auto"/>
            <w:right w:val="none" w:sz="0" w:space="0" w:color="auto"/>
          </w:divBdr>
          <w:divsChild>
            <w:div w:id="1546021807">
              <w:marLeft w:val="0"/>
              <w:marRight w:val="0"/>
              <w:marTop w:val="0"/>
              <w:marBottom w:val="0"/>
              <w:divBdr>
                <w:top w:val="none" w:sz="0" w:space="0" w:color="auto"/>
                <w:left w:val="none" w:sz="0" w:space="0" w:color="auto"/>
                <w:bottom w:val="none" w:sz="0" w:space="0" w:color="auto"/>
                <w:right w:val="none" w:sz="0" w:space="0" w:color="auto"/>
              </w:divBdr>
              <w:divsChild>
                <w:div w:id="561407392">
                  <w:marLeft w:val="240"/>
                  <w:marRight w:val="240"/>
                  <w:marTop w:val="0"/>
                  <w:marBottom w:val="0"/>
                  <w:divBdr>
                    <w:top w:val="none" w:sz="0" w:space="0" w:color="auto"/>
                    <w:left w:val="none" w:sz="0" w:space="0" w:color="auto"/>
                    <w:bottom w:val="none" w:sz="0" w:space="0" w:color="auto"/>
                    <w:right w:val="none" w:sz="0" w:space="0" w:color="auto"/>
                  </w:divBdr>
                  <w:divsChild>
                    <w:div w:id="1628005984">
                      <w:marLeft w:val="240"/>
                      <w:marRight w:val="0"/>
                      <w:marTop w:val="0"/>
                      <w:marBottom w:val="0"/>
                      <w:divBdr>
                        <w:top w:val="none" w:sz="0" w:space="0" w:color="auto"/>
                        <w:left w:val="none" w:sz="0" w:space="0" w:color="auto"/>
                        <w:bottom w:val="none" w:sz="0" w:space="0" w:color="auto"/>
                        <w:right w:val="none" w:sz="0" w:space="0" w:color="auto"/>
                      </w:divBdr>
                    </w:div>
                    <w:div w:id="598224770">
                      <w:marLeft w:val="0"/>
                      <w:marRight w:val="0"/>
                      <w:marTop w:val="0"/>
                      <w:marBottom w:val="0"/>
                      <w:divBdr>
                        <w:top w:val="none" w:sz="0" w:space="0" w:color="auto"/>
                        <w:left w:val="none" w:sz="0" w:space="0" w:color="auto"/>
                        <w:bottom w:val="none" w:sz="0" w:space="0" w:color="auto"/>
                        <w:right w:val="none" w:sz="0" w:space="0" w:color="auto"/>
                      </w:divBdr>
                      <w:divsChild>
                        <w:div w:id="1698114750">
                          <w:marLeft w:val="240"/>
                          <w:marRight w:val="240"/>
                          <w:marTop w:val="0"/>
                          <w:marBottom w:val="0"/>
                          <w:divBdr>
                            <w:top w:val="none" w:sz="0" w:space="0" w:color="auto"/>
                            <w:left w:val="none" w:sz="0" w:space="0" w:color="auto"/>
                            <w:bottom w:val="none" w:sz="0" w:space="0" w:color="auto"/>
                            <w:right w:val="none" w:sz="0" w:space="0" w:color="auto"/>
                          </w:divBdr>
                          <w:divsChild>
                            <w:div w:id="691302264">
                              <w:marLeft w:val="240"/>
                              <w:marRight w:val="0"/>
                              <w:marTop w:val="0"/>
                              <w:marBottom w:val="0"/>
                              <w:divBdr>
                                <w:top w:val="none" w:sz="0" w:space="0" w:color="auto"/>
                                <w:left w:val="none" w:sz="0" w:space="0" w:color="auto"/>
                                <w:bottom w:val="none" w:sz="0" w:space="0" w:color="auto"/>
                                <w:right w:val="none" w:sz="0" w:space="0" w:color="auto"/>
                              </w:divBdr>
                            </w:div>
                          </w:divsChild>
                        </w:div>
                        <w:div w:id="4821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http://research.microsoft.com/en-us/projects/sho" TargetMode="External"/><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jpeg"/><Relationship Id="rId25" Type="http://schemas.openxmlformats.org/officeDocument/2006/relationships/image" Target="media/image7.png"/><Relationship Id="rId26" Type="http://schemas.openxmlformats.org/officeDocument/2006/relationships/header" Target="header1.xml"/><Relationship Id="rId27" Type="http://schemas.openxmlformats.org/officeDocument/2006/relationships/fontTable" Target="fontTable.xml"/><Relationship Id="rId28" Type="http://schemas.openxmlformats.org/officeDocument/2006/relationships/glossaryDocument" Target="glossary/document.xml"/><Relationship Id="rId29"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hyperlink" Target="http://creativecommons.org/licenses/by/3.0/" TargetMode="External"/><Relationship Id="rId12" Type="http://schemas.openxmlformats.org/officeDocument/2006/relationships/image" Target="media/image2.png"/><Relationship Id="rId13" Type="http://schemas.openxmlformats.org/officeDocument/2006/relationships/hyperlink" Target="http://research.microsoft.com/bio" TargetMode="External"/><Relationship Id="rId14" Type="http://schemas.openxmlformats.org/officeDocument/2006/relationships/hyperlink" Target="http://creativecommons.org/licenses/by/3.0/" TargetMode="External"/><Relationship Id="rId15" Type="http://schemas.openxmlformats.org/officeDocument/2006/relationships/hyperlink" Target="http://creativecommons.org/licenses/by/3.0/" TargetMode="External"/><Relationship Id="rId16" Type="http://schemas.openxmlformats.org/officeDocument/2006/relationships/hyperlink" Target="http://creativecommons.org/licenses/by/3.0/" TargetMode="External"/><Relationship Id="rId17" Type="http://schemas.openxmlformats.org/officeDocument/2006/relationships/hyperlink" Target="http://creativecommons.org/licenses/by/3.0/" TargetMode="External"/><Relationship Id="rId18" Type="http://schemas.openxmlformats.org/officeDocument/2006/relationships/hyperlink" Target="http://research.microsoft.com/bio" TargetMode="External"/><Relationship Id="rId19" Type="http://schemas.openxmlformats.org/officeDocument/2006/relationships/hyperlink" Target="http://ironpython.net"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http://research.microsoft.com/c/1040" TargetMode="External"/><Relationship Id="rId2"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TUITEST\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General"/>
          <w:gallery w:val="placeholder"/>
        </w:category>
        <w:types>
          <w:type w:val="bbPlcHdr"/>
        </w:types>
        <w:behaviors>
          <w:behavior w:val="content"/>
        </w:behaviors>
        <w:guid w:val="{4705039F-9EE6-4AAA-A6F4-D95BE66CA7FE}"/>
      </w:docPartPr>
      <w:docPartBody>
        <w:p w:rsidR="00FA4BEF" w:rsidRDefault="00CB29A1">
          <w:r w:rsidRPr="00AE60A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auto"/>
    <w:pitch w:val="variable"/>
    <w:sig w:usb0="00000003" w:usb1="00000000" w:usb2="00000000" w:usb3="00000000" w:csb0="00000001" w:csb1="00000000"/>
  </w:font>
  <w:font w:name="Arial Narrow">
    <w:panose1 w:val="020B0606020202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B29A1"/>
    <w:rsid w:val="001C7E0D"/>
    <w:rsid w:val="00230004"/>
    <w:rsid w:val="0027532A"/>
    <w:rsid w:val="002C37E7"/>
    <w:rsid w:val="00335DF6"/>
    <w:rsid w:val="00374075"/>
    <w:rsid w:val="00386ACD"/>
    <w:rsid w:val="003F6F1E"/>
    <w:rsid w:val="003F7A60"/>
    <w:rsid w:val="00436884"/>
    <w:rsid w:val="00482442"/>
    <w:rsid w:val="004A17BB"/>
    <w:rsid w:val="005504F1"/>
    <w:rsid w:val="00627748"/>
    <w:rsid w:val="00697244"/>
    <w:rsid w:val="007B3963"/>
    <w:rsid w:val="00846D3E"/>
    <w:rsid w:val="008C0470"/>
    <w:rsid w:val="00972475"/>
    <w:rsid w:val="00996046"/>
    <w:rsid w:val="009E2340"/>
    <w:rsid w:val="00A013FA"/>
    <w:rsid w:val="00A14DBF"/>
    <w:rsid w:val="00A16455"/>
    <w:rsid w:val="00A24635"/>
    <w:rsid w:val="00B113C1"/>
    <w:rsid w:val="00B151CB"/>
    <w:rsid w:val="00C4366C"/>
    <w:rsid w:val="00CB29A1"/>
    <w:rsid w:val="00DA7ED1"/>
    <w:rsid w:val="00E15F60"/>
    <w:rsid w:val="00E44E8B"/>
    <w:rsid w:val="00EA7A23"/>
    <w:rsid w:val="00ED1EA1"/>
    <w:rsid w:val="00F46BBB"/>
    <w:rsid w:val="00F4733A"/>
    <w:rsid w:val="00FA4BEF"/>
    <w:rsid w:val="00FF1E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B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733A"/>
    <w:rPr>
      <w:color w:val="808080"/>
    </w:rPr>
  </w:style>
  <w:style w:type="paragraph" w:customStyle="1" w:styleId="3B753D7A255549AD82DAC97F754E0DAD">
    <w:name w:val="3B753D7A255549AD82DAC97F754E0DAD"/>
    <w:rsid w:val="00FA4BEF"/>
  </w:style>
  <w:style w:type="paragraph" w:customStyle="1" w:styleId="C5A9C96B9ECF4F27998A6C52B8BE53EC">
    <w:name w:val="C5A9C96B9ECF4F27998A6C52B8BE53EC"/>
    <w:rsid w:val="00FA4BEF"/>
  </w:style>
  <w:style w:type="paragraph" w:customStyle="1" w:styleId="2974AC174075428DA5520B378AAA7F31">
    <w:name w:val="2974AC174075428DA5520B378AAA7F31"/>
    <w:rsid w:val="00FA4BEF"/>
  </w:style>
  <w:style w:type="paragraph" w:customStyle="1" w:styleId="51C7CB625290408783F1070957617A04">
    <w:name w:val="51C7CB625290408783F1070957617A04"/>
    <w:rsid w:val="00FA4BEF"/>
  </w:style>
  <w:style w:type="paragraph" w:customStyle="1" w:styleId="68B47407220B4FD48FCDE371A8C8142B">
    <w:name w:val="68B47407220B4FD48FCDE371A8C8142B"/>
    <w:rsid w:val="00FA4BEF"/>
  </w:style>
  <w:style w:type="paragraph" w:customStyle="1" w:styleId="E4E8B4A470D244AC9C494A4C6659144D">
    <w:name w:val="E4E8B4A470D244AC9C494A4C6659144D"/>
    <w:rsid w:val="00FA4BEF"/>
  </w:style>
  <w:style w:type="paragraph" w:customStyle="1" w:styleId="59A8F9165494421590527E4427FA666B">
    <w:name w:val="59A8F9165494421590527E4427FA666B"/>
    <w:rsid w:val="00FA4BEF"/>
  </w:style>
  <w:style w:type="paragraph" w:customStyle="1" w:styleId="3C77F234D53A400F94E3021E4FB0D993">
    <w:name w:val="3C77F234D53A400F94E3021E4FB0D993"/>
    <w:rsid w:val="00FA4BEF"/>
  </w:style>
  <w:style w:type="paragraph" w:customStyle="1" w:styleId="B85A254934CA418A889803EEC37F6F74">
    <w:name w:val="B85A254934CA418A889803EEC37F6F74"/>
    <w:rsid w:val="00FA4BEF"/>
  </w:style>
  <w:style w:type="paragraph" w:customStyle="1" w:styleId="1E00698384FE44F19DC0ADCE6B2445E0">
    <w:name w:val="1E00698384FE44F19DC0ADCE6B2445E0"/>
    <w:rsid w:val="00B113C1"/>
  </w:style>
  <w:style w:type="paragraph" w:customStyle="1" w:styleId="9F89504EAE9B45BDBF2AD7D36AD63AC2">
    <w:name w:val="9F89504EAE9B45BDBF2AD7D36AD63AC2"/>
    <w:rsid w:val="00B113C1"/>
  </w:style>
  <w:style w:type="paragraph" w:customStyle="1" w:styleId="1ED64A5F73C146D4905E3E5E9D6066C3">
    <w:name w:val="1ED64A5F73C146D4905E3E5E9D6066C3"/>
    <w:rsid w:val="00B113C1"/>
  </w:style>
  <w:style w:type="paragraph" w:customStyle="1" w:styleId="97C77F28654548CD92B5BF0A5131E166">
    <w:name w:val="97C77F28654548CD92B5BF0A5131E166"/>
    <w:rsid w:val="003F6F1E"/>
  </w:style>
  <w:style w:type="paragraph" w:customStyle="1" w:styleId="52DABBD3FAE24516B5E063BA0207A872">
    <w:name w:val="52DABBD3FAE24516B5E063BA0207A872"/>
    <w:rsid w:val="00A16455"/>
  </w:style>
  <w:style w:type="paragraph" w:customStyle="1" w:styleId="4B53B60A5DF948B5832E493C53DD1730">
    <w:name w:val="4B53B60A5DF948B5832E493C53DD1730"/>
    <w:rsid w:val="00A16455"/>
  </w:style>
  <w:style w:type="paragraph" w:customStyle="1" w:styleId="39CF048E59824859B1589988DCB6C288">
    <w:name w:val="39CF048E59824859B1589988DCB6C288"/>
    <w:rsid w:val="00F4733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3 8 2 d 0 d 1 2 - b b d b - 4 f 4 0 - 8 1 b 9 - a e 6 5 8 b 1 9 c e d 8 "   t i t l e = " I n t r o d u c t i o n "   s t y l e = " T o p i c " / >  
     < t o p i c   i d = " 4 3 7 c 4 6 9 f - 9 a a 8 - 4 9 b 7 - 9 6 f a - 5 5 8 b a d 5 2 a b 9 4 "   t i t l e = " E x e r c i s e :   W h a t  s   N e w   i n   W P F   4 . 0 "   s t y l e = " T o p i c " >  
         < t o p i c   i d = " a 6 0 0 2 8 1 1 - 2 b f 8 - 4 e 7 e - a d a 2 - e f 3 a d 6 b 5 2 a 2 8 "   t i t l e = " T a s k   1  C o n v e r t   t o   W P F   4 . 0 "   s t y l e = " T o p i c " / >  
         < t o p i c   i d = " b d 2 c 3 5 9 0 - 7 c b 6 - 4 e 6 a - 8 c 5 1 - 7 1 6 6 3 1 2 1 6 1 4 4 "   t i t l e = " T a s k   2  I m p r o v i n g   p e r f o r m a n c e   w i t h   c a c h e d   c o m p o s i t i o n "   s t y l e = " T o p i c " / >  
         < t o p i c   i d = " f e d c 7 f e b - a 2 a f - 4 7 7 9 - 8 3 3 9 - 3 f f 2 f 0 f 2 b 5 2 b "   t i t l e = " T a s k   3  U s i n g   a n i m a t i o n   e a s i n g   f u n c t i o n s "   s t y l e = " T o p i c " / >  
         < t o p i c   i d = " 4 4 a 2 b 4 d 1 - 6 f b b - 4 0 6 d - 9 3 d a - b d 4 6 a 0 b 0 e 9 0 1 "   t i t l e = " T a s k   4  V i s u a l   S t a t e   M a n a g e r "   s t y l e = " T o p i c " / >  
         < t o p i c   i d = " 8 4 1 a 5 9 1 f - 7 9 f 8 - 4 7 b 9 - 8 d 6 a - 7 9 6 3 b 3 e c 4 7 2 b "   t i t l e = " T a s k   5  T h e   D a t a   G r i d   a n d   b i n d i n g   t o   d y n a m i c   o b j e c t s "   s t y l e = " T o p i c " / >  
     < / t o p i c >  
     < t o p i c   i d = " 5 9 5 3 4 8 8 1 - 4 1 1 3 - 4 2 8 b - b c 2 9 - 6 1 4 0 3 1 b 2 7 7 5 d "   t i t l e = " S u m m a r y " 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7B2C1-A929-4E2E-AEDC-93181D6F22AC}">
  <ds:schemaRefs>
    <ds:schemaRef ds:uri="http://www.w3.org/2001/XMLSchema"/>
  </ds:schemaRefs>
</ds:datastoreItem>
</file>

<file path=customXml/itemProps2.xml><?xml version="1.0" encoding="utf-8"?>
<ds:datastoreItem xmlns:ds="http://schemas.openxmlformats.org/officeDocument/2006/customXml" ds:itemID="{B4929CBF-C375-F145-9907-D4B7947DE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\Users\CATUITEST\AppData\Roaming\Microsoft\Templates\ppContent.dotx</Template>
  <TotalTime>220</TotalTime>
  <Pages>14</Pages>
  <Words>2717</Words>
  <Characters>15490</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HOL: Introduction to Visual Studio and C#</vt:lpstr>
    </vt:vector>
  </TitlesOfParts>
  <Company>Microsoft</Company>
  <LinksUpToDate>false</LinksUpToDate>
  <CharactersWithSpaces>18171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 Introduction to Visual Studio and C#</dc:title>
  <dc:subject>Microsoft Biology Foundation Training</dc:subject>
  <dc:creator>Mark Smith</dc:creator>
  <cp:keywords>MBI, MBF</cp:keywords>
  <cp:lastModifiedBy>Mark Smith</cp:lastModifiedBy>
  <cp:revision>87</cp:revision>
  <dcterms:created xsi:type="dcterms:W3CDTF">2011-05-12T20:50:00Z</dcterms:created>
  <dcterms:modified xsi:type="dcterms:W3CDTF">2011-12-06T23:19:00Z</dcterms:modified>
</cp:coreProperties>
</file>