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84A" w:rsidRDefault="00000000">
      <w:pPr>
        <w:rPr>
          <w:b/>
          <w:bCs/>
        </w:rPr>
      </w:pPr>
      <w:r>
        <w:rPr>
          <w:b/>
          <w:bCs/>
        </w:rPr>
        <w:t>Требования к модели планирования расписания выездного персонала на инсталляциях.</w:t>
      </w:r>
    </w:p>
    <w:p w:rsidR="00B4484A" w:rsidRDefault="00B4484A"/>
    <w:p w:rsidR="00B4484A" w:rsidRDefault="00B4484A"/>
    <w:p w:rsidR="00B4484A" w:rsidRDefault="00000000">
      <w:r>
        <w:t>На основании выгрузки с данными о проведенных инсталляциях услуг (задание) за 1-3 года произвести моделирование:</w:t>
      </w:r>
    </w:p>
    <w:p w:rsidR="00B4484A" w:rsidRDefault="00B4484A"/>
    <w:p w:rsidR="00B4484A" w:rsidRDefault="00000000">
      <w:r>
        <w:rPr>
          <w:b/>
          <w:bCs/>
        </w:rPr>
        <w:t xml:space="preserve">1. </w:t>
      </w:r>
      <w:r>
        <w:t>прогнозную модель возникновения задания на адресе/районе/ в разрезе.</w:t>
      </w:r>
    </w:p>
    <w:p w:rsidR="00B4484A" w:rsidRDefault="00000000">
      <w:r>
        <w:t>Прогноз на день*/неделя/месяц. Моделирование на год.</w:t>
      </w:r>
    </w:p>
    <w:p w:rsidR="00B4484A" w:rsidRDefault="00000000">
      <w:r>
        <w:t>*на обсуждение</w:t>
      </w:r>
    </w:p>
    <w:p w:rsidR="00B4484A" w:rsidRDefault="00B4484A"/>
    <w:p w:rsidR="00B4484A" w:rsidRDefault="00000000">
      <w:r>
        <w:t>Образ-результат:</w:t>
      </w:r>
    </w:p>
    <w:p w:rsidR="00B4484A" w:rsidRDefault="00000000">
      <w:r>
        <w:t>1. мы закидываем массив модель с заявками выполненными</w:t>
      </w:r>
    </w:p>
    <w:p w:rsidR="00B4484A" w:rsidRDefault="00000000">
      <w:r>
        <w:t>2. в ответ получаем данные с</w:t>
      </w:r>
      <w:r w:rsidR="003D47FD" w:rsidRPr="003D47FD">
        <w:t xml:space="preserve"> </w:t>
      </w:r>
      <w:r w:rsidR="003D47FD">
        <w:t>п</w:t>
      </w:r>
      <w:r>
        <w:t>рогнозом в формате</w:t>
      </w:r>
    </w:p>
    <w:p w:rsidR="00B4484A" w:rsidRPr="003D47FD" w:rsidRDefault="003D47FD">
      <w:r w:rsidRPr="003D47FD">
        <w:t xml:space="preserve">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32"/>
        <w:gridCol w:w="1382"/>
        <w:gridCol w:w="2464"/>
        <w:gridCol w:w="2241"/>
        <w:gridCol w:w="2129"/>
      </w:tblGrid>
      <w:tr w:rsidR="00B4484A"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Населенный пункт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Адрес до дома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Прогноз заявок на неделю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Прогноз заявок на месяц</w:t>
            </w:r>
          </w:p>
        </w:tc>
      </w:tr>
      <w:tr w:rsidR="00B4484A">
        <w:tc>
          <w:tcPr>
            <w:tcW w:w="1515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 Северо-Восточный</w:t>
            </w: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Партизанск</w:t>
            </w: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г. Партизанск, ул. Фрунзе, д. 1</w:t>
            </w:r>
          </w:p>
        </w:tc>
        <w:tc>
          <w:tcPr>
            <w:tcW w:w="221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10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30</w:t>
            </w:r>
          </w:p>
        </w:tc>
      </w:tr>
      <w:tr w:rsidR="00B4484A">
        <w:tc>
          <w:tcPr>
            <w:tcW w:w="1515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B4484A">
            <w:pPr>
              <w:pStyle w:val="a8"/>
            </w:pPr>
          </w:p>
        </w:tc>
        <w:tc>
          <w:tcPr>
            <w:tcW w:w="136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B4484A">
            <w:pPr>
              <w:pStyle w:val="a8"/>
            </w:pPr>
          </w:p>
        </w:tc>
        <w:tc>
          <w:tcPr>
            <w:tcW w:w="243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B4484A">
            <w:pPr>
              <w:pStyle w:val="a8"/>
            </w:pPr>
          </w:p>
        </w:tc>
        <w:tc>
          <w:tcPr>
            <w:tcW w:w="221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B4484A">
            <w:pPr>
              <w:pStyle w:val="a8"/>
            </w:pP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B4484A">
            <w:pPr>
              <w:pStyle w:val="a8"/>
            </w:pPr>
          </w:p>
        </w:tc>
      </w:tr>
    </w:tbl>
    <w:p w:rsidR="00B4484A" w:rsidRDefault="00B4484A"/>
    <w:p w:rsidR="00B4484A" w:rsidRDefault="00000000">
      <w:r>
        <w:t>** исходная выгрузка данных из систем содержит адрес одной строкой, включая квартиру, квартира нам не нужна. Необходимо предварительно готовить выгрузку и убирать квартиру.</w:t>
      </w:r>
    </w:p>
    <w:p w:rsidR="00B4484A" w:rsidRDefault="00B4484A"/>
    <w:p w:rsidR="00B4484A" w:rsidRDefault="00B4484A"/>
    <w:p w:rsidR="00B4484A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Пожелание к моделированию</w:t>
      </w:r>
    </w:p>
    <w:p w:rsidR="00B4484A" w:rsidRDefault="00B4484A"/>
    <w:p w:rsidR="00B4484A" w:rsidRDefault="00000000">
      <w:r>
        <w:t xml:space="preserve">Модель должна прогнозировать потенциальное возникновение заявок на основании предоставленной выгрузки, учитывать сезонность. </w:t>
      </w:r>
    </w:p>
    <w:p w:rsidR="00B4484A" w:rsidRDefault="00B4484A">
      <w:bookmarkStart w:id="0" w:name="OLE_LINK1"/>
      <w:bookmarkStart w:id="1" w:name="OLE_LINK2"/>
    </w:p>
    <w:p w:rsidR="00B4484A" w:rsidRDefault="00000000">
      <w:r>
        <w:t>При возможности модель должна давать вносить изменение в процесс моделирования.</w:t>
      </w:r>
    </w:p>
    <w:p w:rsidR="00B4484A" w:rsidRDefault="00000000">
      <w:r>
        <w:t>Например: в г. Партизанске в ноябре 2025 сдавалась стройка, было много заявок, но дальше их не будет.</w:t>
      </w:r>
    </w:p>
    <w:p w:rsidR="00B4484A" w:rsidRDefault="00000000">
      <w:r>
        <w:t xml:space="preserve">В августе в Тернее был потоп и было много заданий. Сейчас их столько точно не будет в </w:t>
      </w:r>
      <w:proofErr w:type="spellStart"/>
      <w:r>
        <w:t>агусте</w:t>
      </w:r>
      <w:proofErr w:type="spellEnd"/>
      <w:r>
        <w:t xml:space="preserve"> 2026.</w:t>
      </w:r>
    </w:p>
    <w:p w:rsidR="00B4484A" w:rsidRDefault="00000000">
      <w:r>
        <w:t>Мы должны иметь возможность «понизить» прогноз.</w:t>
      </w:r>
    </w:p>
    <w:p w:rsidR="00B4484A" w:rsidRDefault="00000000">
      <w:r>
        <w:t>Предположительный вариант: модель перед расчетом спрашивает: какой месяц и какой населенный пункт исключить из прогноза.</w:t>
      </w:r>
    </w:p>
    <w:bookmarkEnd w:id="0"/>
    <w:bookmarkEnd w:id="1"/>
    <w:p w:rsidR="00B4484A" w:rsidRDefault="00000000">
      <w:r>
        <w:t>Мы отвечаем: исключи из расчета все задания ноября 2025, г. Партизанск или присвой им понижающий коэффициент 0,7.</w:t>
      </w:r>
    </w:p>
    <w:p w:rsidR="00B4484A" w:rsidRDefault="00B4484A"/>
    <w:p w:rsidR="00B4484A" w:rsidRDefault="00000000">
      <w:r>
        <w:rPr>
          <w:b/>
          <w:bCs/>
        </w:rPr>
        <w:t xml:space="preserve">2.  </w:t>
      </w:r>
      <w:r>
        <w:t>Необходимо на основе анализа данных по выполненным заявкам выделить районы в рамках одного населенного пункта.</w:t>
      </w:r>
    </w:p>
    <w:p w:rsidR="00B4484A" w:rsidRDefault="00B4484A"/>
    <w:p w:rsidR="00B4484A" w:rsidRDefault="00000000">
      <w:r>
        <w:t>У нас есть адреса с заданиями и нужно эти адреса поделить на Х областей, чтобы в дальнейшем перестроить расписание по этим областям.</w:t>
      </w:r>
    </w:p>
    <w:p w:rsidR="00B4484A" w:rsidRDefault="00B4484A"/>
    <w:p w:rsidR="00B4484A" w:rsidRDefault="00000000">
      <w:r>
        <w:t>Пример как сейчас происходит: на город открывается 6 свободных «квот» в день. Появляется задание и на него назначается заявка. Далее рандомно на эту заявку назначается исполнитель.</w:t>
      </w:r>
    </w:p>
    <w:p w:rsidR="00B4484A" w:rsidRDefault="00B4484A"/>
    <w:p w:rsidR="00B4484A" w:rsidRDefault="00000000">
      <w:r>
        <w:t>Идея состоит в том, чтобы каждой области присвоить исполнителя одного или двух и тем, самым оптимизировать количество возможных заявок.</w:t>
      </w:r>
    </w:p>
    <w:p w:rsidR="00B4484A" w:rsidRDefault="00000000">
      <w:r>
        <w:lastRenderedPageBreak/>
        <w:t>Условия: у мастера слот 2 часа.</w:t>
      </w:r>
    </w:p>
    <w:p w:rsidR="00B4484A" w:rsidRDefault="00000000">
      <w:r>
        <w:t xml:space="preserve">Заявки назначаются на интервалы: 8-10, 10-12, 12-14, 14-16, 16-18, 18-20 </w:t>
      </w:r>
    </w:p>
    <w:p w:rsidR="00B4484A" w:rsidRDefault="00000000">
      <w:r>
        <w:t>Итого исходных 6 квот * на количество работающих мастеров.</w:t>
      </w:r>
    </w:p>
    <w:p w:rsidR="00B4484A" w:rsidRDefault="00000000">
      <w:r>
        <w:t xml:space="preserve">Если мастеру </w:t>
      </w:r>
      <w:r w:rsidR="003E63B1">
        <w:t>назначают</w:t>
      </w:r>
      <w:r>
        <w:t xml:space="preserve"> первую заявку в одном районе, а вторую в отдаленном — он теряет время на дорогу. Происходят переносы заявок, мастер опаздывает.</w:t>
      </w:r>
    </w:p>
    <w:p w:rsidR="00B4484A" w:rsidRPr="0031628B" w:rsidRDefault="00B4484A"/>
    <w:p w:rsidR="00B4484A" w:rsidRDefault="00000000">
      <w:pPr>
        <w:rPr>
          <w:shd w:val="clear" w:color="auto" w:fill="FFFF00"/>
        </w:rPr>
      </w:pPr>
      <w:r>
        <w:rPr>
          <w:shd w:val="clear" w:color="auto" w:fill="FFFF00"/>
        </w:rPr>
        <w:t xml:space="preserve">Нужно проанализировать текущие задания и создать области в радиусе до 15 соседних домов, чтобы </w:t>
      </w:r>
      <w:r w:rsidR="003E63B1" w:rsidRPr="003E63B1">
        <w:rPr>
          <w:shd w:val="clear" w:color="auto" w:fill="FFFF00"/>
        </w:rPr>
        <w:t>д</w:t>
      </w:r>
      <w:r w:rsidR="003E63B1">
        <w:rPr>
          <w:shd w:val="clear" w:color="auto" w:fill="FFFF00"/>
        </w:rPr>
        <w:t>орога</w:t>
      </w:r>
      <w:r>
        <w:rPr>
          <w:shd w:val="clear" w:color="auto" w:fill="FFFF00"/>
        </w:rPr>
        <w:t xml:space="preserve"> от дома к дому не занимала более 15 минут*</w:t>
      </w:r>
    </w:p>
    <w:p w:rsidR="00B4484A" w:rsidRDefault="00B4484A">
      <w:pPr>
        <w:rPr>
          <w:shd w:val="clear" w:color="auto" w:fill="FFFF00"/>
        </w:rPr>
      </w:pPr>
    </w:p>
    <w:p w:rsidR="00B4484A" w:rsidRDefault="00000000">
      <w:pPr>
        <w:rPr>
          <w:shd w:val="clear" w:color="auto" w:fill="FFFF00"/>
        </w:rPr>
      </w:pPr>
      <w:r>
        <w:rPr>
          <w:shd w:val="clear" w:color="auto" w:fill="FFFF00"/>
        </w:rPr>
        <w:t>*Как это сделать решения нет. От разработчика необходимо решение какие данные нужны для этого. Технически возможно предоставить данные по адресу и широту и долготу адреса.</w:t>
      </w:r>
    </w:p>
    <w:p w:rsidR="00B4484A" w:rsidRDefault="00B4484A">
      <w:pPr>
        <w:rPr>
          <w:shd w:val="clear" w:color="auto" w:fill="FFFF00"/>
        </w:rPr>
      </w:pPr>
    </w:p>
    <w:p w:rsidR="00B4484A" w:rsidRDefault="00000000">
      <w:r>
        <w:t xml:space="preserve">И уже применить прогноз из задачи 1 к этим областям. Тогда финальное прогнозирование будет </w:t>
      </w:r>
      <w:r w:rsidR="003E63B1">
        <w:t>выглядеть</w:t>
      </w:r>
      <w:r>
        <w:t xml:space="preserve"> так</w:t>
      </w:r>
    </w:p>
    <w:p w:rsidR="00B4484A" w:rsidRDefault="00B4484A"/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23"/>
        <w:gridCol w:w="1326"/>
        <w:gridCol w:w="1196"/>
        <w:gridCol w:w="2127"/>
        <w:gridCol w:w="1938"/>
        <w:gridCol w:w="1838"/>
      </w:tblGrid>
      <w:tr w:rsidR="00B4484A"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Область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Населенный пункт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Адрес до дома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Прогноз заявок на неделю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Прогноз заявок на месяц</w:t>
            </w:r>
          </w:p>
        </w:tc>
      </w:tr>
      <w:tr w:rsidR="00B4484A"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 xml:space="preserve"> А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 Северо-Восточный</w:t>
            </w: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Партизанск</w:t>
            </w:r>
          </w:p>
        </w:tc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г. Партизанск, ул. Фрунзе, д. 1</w:t>
            </w:r>
          </w:p>
        </w:tc>
        <w:tc>
          <w:tcPr>
            <w:tcW w:w="191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10</w:t>
            </w:r>
          </w:p>
        </w:tc>
        <w:tc>
          <w:tcPr>
            <w:tcW w:w="1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30</w:t>
            </w:r>
          </w:p>
        </w:tc>
      </w:tr>
      <w:tr w:rsidR="00B4484A"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 xml:space="preserve"> А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 Северо-Восточный</w:t>
            </w: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Партизанск</w:t>
            </w:r>
          </w:p>
        </w:tc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г. Партизанск, ул. Фрунзе, д. 2</w:t>
            </w:r>
          </w:p>
        </w:tc>
        <w:tc>
          <w:tcPr>
            <w:tcW w:w="191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4</w:t>
            </w:r>
          </w:p>
        </w:tc>
        <w:tc>
          <w:tcPr>
            <w:tcW w:w="1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16</w:t>
            </w:r>
          </w:p>
        </w:tc>
      </w:tr>
      <w:tr w:rsidR="00B4484A">
        <w:trPr>
          <w:trHeight w:val="715"/>
        </w:trPr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СЦ Северо-Восточный</w:t>
            </w:r>
          </w:p>
        </w:tc>
        <w:tc>
          <w:tcPr>
            <w:tcW w:w="1182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Партизанск</w:t>
            </w:r>
          </w:p>
        </w:tc>
        <w:tc>
          <w:tcPr>
            <w:tcW w:w="2103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г. Партизанск, ул. Елочная, д. 6</w:t>
            </w:r>
          </w:p>
        </w:tc>
        <w:tc>
          <w:tcPr>
            <w:tcW w:w="1916" w:type="dxa"/>
            <w:tcBorders>
              <w:left w:val="single" w:sz="4" w:space="0" w:color="000000"/>
              <w:bottom w:val="single" w:sz="4" w:space="0" w:color="000000"/>
            </w:tcBorders>
          </w:tcPr>
          <w:p w:rsidR="00B4484A" w:rsidRDefault="00000000">
            <w:pPr>
              <w:pStyle w:val="a8"/>
            </w:pPr>
            <w:r>
              <w:t>15</w:t>
            </w:r>
          </w:p>
        </w:tc>
        <w:tc>
          <w:tcPr>
            <w:tcW w:w="1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484A" w:rsidRDefault="00000000">
            <w:pPr>
              <w:pStyle w:val="a8"/>
            </w:pPr>
            <w:r>
              <w:t>45</w:t>
            </w:r>
          </w:p>
        </w:tc>
      </w:tr>
    </w:tbl>
    <w:p w:rsidR="00B4484A" w:rsidRDefault="00B4484A"/>
    <w:p w:rsidR="00B4484A" w:rsidRDefault="00B4484A"/>
    <w:p w:rsidR="00B4484A" w:rsidRDefault="00B4484A"/>
    <w:p w:rsidR="00B4484A" w:rsidRDefault="00000000">
      <w:r>
        <w:t>Таким образом, мы поймем плотность заявок по областям и сможем прогнозировать сколько нужно открыть свободных квот и выделить мастеров на область.</w:t>
      </w:r>
    </w:p>
    <w:p w:rsidR="00B4484A" w:rsidRDefault="00B4484A"/>
    <w:p w:rsidR="00B4484A" w:rsidRDefault="00000000">
      <w:r>
        <w:t xml:space="preserve">Формат сдачи: </w:t>
      </w:r>
    </w:p>
    <w:p w:rsidR="00B4484A" w:rsidRDefault="00000000">
      <w:r>
        <w:t xml:space="preserve">минимально - код в </w:t>
      </w:r>
      <w:proofErr w:type="spellStart"/>
      <w:r>
        <w:t>txt</w:t>
      </w:r>
      <w:proofErr w:type="spellEnd"/>
      <w:r>
        <w:t xml:space="preserve">. </w:t>
      </w:r>
    </w:p>
    <w:p w:rsidR="00B4484A" w:rsidRDefault="00000000">
      <w:r>
        <w:t>Ма</w:t>
      </w:r>
      <w:r w:rsidR="003D47FD">
        <w:t>кс</w:t>
      </w:r>
      <w:r>
        <w:t>имально: обол</w:t>
      </w:r>
      <w:r w:rsidR="003D47FD">
        <w:t>о</w:t>
      </w:r>
      <w:r>
        <w:t>чка для кода (интерфейс) на усмотрение разработчика.</w:t>
      </w:r>
    </w:p>
    <w:p w:rsidR="00B4484A" w:rsidRDefault="00000000">
      <w:r>
        <w:t>Возможно дополнительно смоделировать какие-то графики.</w:t>
      </w:r>
    </w:p>
    <w:sectPr w:rsidR="00B4484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84A"/>
    <w:rsid w:val="0031628B"/>
    <w:rsid w:val="003D47FD"/>
    <w:rsid w:val="003E63B1"/>
    <w:rsid w:val="00764718"/>
    <w:rsid w:val="007D5C13"/>
    <w:rsid w:val="00B4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B679772-0D24-5F4A-B84F-0E0AC084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Tahoma" w:hAnsi="Liberation Serif" w:cs="Noto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токарева</cp:lastModifiedBy>
  <cp:revision>4</cp:revision>
  <dcterms:created xsi:type="dcterms:W3CDTF">2026-01-23T11:05:00Z</dcterms:created>
  <dcterms:modified xsi:type="dcterms:W3CDTF">2026-02-10T12:48:00Z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2026-01-22T13:41:28Z</dcterms:created>
  <dc:creator/>
  <dc:description/>
  <dc:language>ru-RU</dc:language>
  <cp:lastModifiedBy/>
  <dcterms:modified xsi:type="dcterms:W3CDTF">2026-01-22T17:02:03Z</dcterms:modified>
  <cp:revision>6</cp:revision>
  <dc:subject/>
  <dc:title/>
</cp:coreProperties>
</file>