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252C" w14:textId="77777777" w:rsidR="00817A63" w:rsidRPr="00CA4E86" w:rsidRDefault="00817A63" w:rsidP="00817A63">
      <w:pPr>
        <w:rPr>
          <w:rFonts w:cstheme="minorHAnsi"/>
        </w:rPr>
      </w:pPr>
      <w:r w:rsidRPr="00CA4E86">
        <w:rPr>
          <w:rFonts w:cstheme="minorHAnsi"/>
        </w:rPr>
        <w:t>執行環境</w:t>
      </w:r>
      <w:r w:rsidRPr="00CA4E86">
        <w:rPr>
          <w:rFonts w:cstheme="minorHAnsi"/>
        </w:rPr>
        <w:t xml:space="preserve">: </w:t>
      </w:r>
    </w:p>
    <w:p w14:paraId="5BD4DE2D" w14:textId="77777777" w:rsidR="00817A63" w:rsidRPr="00CA4E86" w:rsidRDefault="00817A63" w:rsidP="00817A63">
      <w:pPr>
        <w:rPr>
          <w:rFonts w:cstheme="minorHAnsi"/>
        </w:rPr>
      </w:pPr>
      <w:r w:rsidRPr="00CA4E86">
        <w:rPr>
          <w:rFonts w:cstheme="minorHAnsi"/>
        </w:rPr>
        <w:t>Windows 10</w:t>
      </w:r>
      <w:r w:rsidRPr="00CA4E86">
        <w:rPr>
          <w:rFonts w:cstheme="minorHAnsi"/>
        </w:rPr>
        <w:t>、</w:t>
      </w:r>
      <w:r w:rsidRPr="00CA4E86">
        <w:rPr>
          <w:rFonts w:cstheme="minorHAnsi"/>
        </w:rPr>
        <w:t>Anaconda</w:t>
      </w:r>
      <w:r>
        <w:rPr>
          <w:rFonts w:cstheme="minorHAnsi" w:hint="eastAsia"/>
        </w:rPr>
        <w:t>、</w:t>
      </w:r>
      <w:r>
        <w:rPr>
          <w:rFonts w:cstheme="minorHAnsi"/>
        </w:rPr>
        <w:t>Python 3.10</w:t>
      </w:r>
    </w:p>
    <w:p w14:paraId="3AFB462A" w14:textId="77777777" w:rsidR="00D0590D" w:rsidRDefault="00D0590D" w:rsidP="00817A63"/>
    <w:p w14:paraId="3511AB75" w14:textId="344D4607" w:rsidR="002E409F" w:rsidRDefault="002E409F" w:rsidP="00817A63">
      <w:pPr>
        <w:rPr>
          <w:rFonts w:hint="eastAsia"/>
        </w:rPr>
      </w:pPr>
      <w:r>
        <w:rPr>
          <w:rFonts w:hint="eastAsia"/>
        </w:rPr>
        <w:t>作業</w:t>
      </w:r>
      <w:r>
        <w:rPr>
          <w:rFonts w:hint="eastAsia"/>
        </w:rPr>
        <w:t>:</w:t>
      </w:r>
    </w:p>
    <w:p w14:paraId="1C2657CA" w14:textId="0A360E5E" w:rsidR="007224B8" w:rsidRDefault="00860D0B" w:rsidP="00860D0B">
      <w:pPr>
        <w:pStyle w:val="a8"/>
        <w:numPr>
          <w:ilvl w:val="0"/>
          <w:numId w:val="5"/>
        </w:numPr>
        <w:ind w:leftChars="0"/>
        <w:rPr>
          <w:rFonts w:cstheme="minorHAnsi"/>
        </w:rPr>
      </w:pPr>
      <w:r w:rsidRPr="00860D0B">
        <w:rPr>
          <w:rFonts w:cstheme="minorHAnsi"/>
        </w:rPr>
        <w:t>suppose that a digital image is subjected to histogram equalization. Show that a second pass of histogram equalization (on the histogram-equalized image) will produce exactly the same result as the first pass.</w:t>
      </w:r>
    </w:p>
    <w:p w14:paraId="56D1F008" w14:textId="1E7952E6" w:rsidR="00860D0B" w:rsidRDefault="00860D0B" w:rsidP="00860D0B">
      <w:pPr>
        <w:rPr>
          <w:rFonts w:cstheme="minorHAnsi"/>
        </w:rPr>
      </w:pPr>
    </w:p>
    <w:p w14:paraId="2F6DFC26" w14:textId="242FCDDD" w:rsidR="00860D0B" w:rsidRDefault="00860D0B" w:rsidP="00860D0B">
      <w:pPr>
        <w:rPr>
          <w:rFonts w:cstheme="minorHAnsi"/>
        </w:rPr>
      </w:pPr>
      <w:r>
        <w:rPr>
          <w:rFonts w:cstheme="minorHAnsi"/>
          <w:noProof/>
        </w:rPr>
        <w:drawing>
          <wp:inline distT="0" distB="0" distL="0" distR="0" wp14:anchorId="58F96B81" wp14:editId="57E57F44">
            <wp:extent cx="5274310" cy="2966720"/>
            <wp:effectExtent l="0" t="0" r="2540" b="508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262A23C5" w14:textId="777C8185" w:rsidR="00860D0B" w:rsidRDefault="00860D0B" w:rsidP="00860D0B">
      <w:pPr>
        <w:rPr>
          <w:rFonts w:cstheme="minorHAnsi"/>
        </w:rPr>
      </w:pPr>
    </w:p>
    <w:p w14:paraId="7E81C4C6" w14:textId="0CD92889" w:rsidR="00860D0B" w:rsidRPr="00860D0B" w:rsidRDefault="00860D0B" w:rsidP="00860D0B">
      <w:pPr>
        <w:pStyle w:val="a8"/>
        <w:numPr>
          <w:ilvl w:val="0"/>
          <w:numId w:val="5"/>
        </w:numPr>
        <w:ind w:leftChars="0"/>
        <w:rPr>
          <w:rFonts w:cstheme="minorHAnsi"/>
        </w:rPr>
      </w:pPr>
      <w:r w:rsidRPr="00860D0B">
        <w:rPr>
          <w:rFonts w:cstheme="minorHAnsi"/>
        </w:rPr>
        <w:t>Write a program for histogram equalization, and test it with your own selfie took in a relatively dark environment so that we can clearly see the effect of histogram equalization in image enhancement. Please show the histograms of your selfie before and after histogram equalization and explain your results. (Note: You only have to work on the gray-scale image.)</w:t>
      </w:r>
    </w:p>
    <w:p w14:paraId="715F7E48" w14:textId="7B7D6541" w:rsidR="00860D0B" w:rsidRDefault="00860D0B" w:rsidP="00860D0B">
      <w:pPr>
        <w:rPr>
          <w:rFonts w:cstheme="minorHAnsi"/>
        </w:rPr>
      </w:pPr>
    </w:p>
    <w:p w14:paraId="14A25F15" w14:textId="19E9221B" w:rsidR="00817A63" w:rsidRPr="002E409F" w:rsidRDefault="00817A63" w:rsidP="00860D0B">
      <w:pPr>
        <w:rPr>
          <w:rFonts w:cstheme="minorHAnsi" w:hint="eastAsia"/>
          <w:shd w:val="pct15" w:color="auto" w:fill="FFFFFF"/>
        </w:rPr>
      </w:pPr>
      <w:r w:rsidRPr="002E409F">
        <w:rPr>
          <w:rFonts w:cstheme="minorHAnsi" w:hint="eastAsia"/>
          <w:shd w:val="pct15" w:color="auto" w:fill="FFFFFF"/>
        </w:rPr>
        <w:t>執行方式</w:t>
      </w:r>
    </w:p>
    <w:p w14:paraId="222CBD6E" w14:textId="77777777" w:rsidR="00817A63" w:rsidRPr="00817A63" w:rsidRDefault="00817A63" w:rsidP="00817A63">
      <w:pPr>
        <w:rPr>
          <w:rFonts w:cstheme="minorHAnsi"/>
        </w:rPr>
      </w:pPr>
      <w:r w:rsidRPr="00817A63">
        <w:rPr>
          <w:rFonts w:cstheme="minorHAnsi"/>
        </w:rPr>
        <w:t xml:space="preserve">$ </w:t>
      </w:r>
      <w:proofErr w:type="spellStart"/>
      <w:r w:rsidRPr="00817A63">
        <w:rPr>
          <w:rFonts w:cstheme="minorHAnsi"/>
        </w:rPr>
        <w:t>conda</w:t>
      </w:r>
      <w:proofErr w:type="spellEnd"/>
      <w:r w:rsidRPr="00817A63">
        <w:rPr>
          <w:rFonts w:cstheme="minorHAnsi"/>
        </w:rPr>
        <w:t xml:space="preserve"> create --name dip </w:t>
      </w:r>
      <w:r w:rsidRPr="00C76632">
        <w:rPr>
          <w:rFonts w:cstheme="minorHAnsi"/>
          <w:b/>
          <w:bCs/>
        </w:rPr>
        <w:t>python=3.10</w:t>
      </w:r>
    </w:p>
    <w:p w14:paraId="2D20E6E8" w14:textId="77777777" w:rsidR="00817A63" w:rsidRPr="00817A63" w:rsidRDefault="00817A63" w:rsidP="00817A63">
      <w:pPr>
        <w:rPr>
          <w:rFonts w:cstheme="minorHAnsi"/>
        </w:rPr>
      </w:pPr>
      <w:r w:rsidRPr="00817A63">
        <w:rPr>
          <w:rFonts w:cstheme="minorHAnsi"/>
        </w:rPr>
        <w:t xml:space="preserve">$ </w:t>
      </w:r>
      <w:proofErr w:type="spellStart"/>
      <w:r w:rsidRPr="00817A63">
        <w:rPr>
          <w:rFonts w:cstheme="minorHAnsi"/>
        </w:rPr>
        <w:t>conda</w:t>
      </w:r>
      <w:proofErr w:type="spellEnd"/>
      <w:r w:rsidRPr="00817A63">
        <w:rPr>
          <w:rFonts w:cstheme="minorHAnsi"/>
        </w:rPr>
        <w:t xml:space="preserve"> activate dip</w:t>
      </w:r>
    </w:p>
    <w:p w14:paraId="62472813" w14:textId="2EE5B0CB" w:rsidR="00817A63" w:rsidRPr="00817A63" w:rsidRDefault="00817A63" w:rsidP="00817A63">
      <w:pPr>
        <w:rPr>
          <w:rFonts w:cstheme="minorHAnsi"/>
        </w:rPr>
      </w:pPr>
      <w:r w:rsidRPr="00817A63">
        <w:rPr>
          <w:rFonts w:cstheme="minorHAnsi"/>
        </w:rPr>
        <w:t xml:space="preserve">$ </w:t>
      </w:r>
      <w:r w:rsidR="00E95C9A" w:rsidRPr="00E95C9A">
        <w:rPr>
          <w:rFonts w:cstheme="minorHAnsi"/>
        </w:rPr>
        <w:t xml:space="preserve">pip install </w:t>
      </w:r>
      <w:proofErr w:type="spellStart"/>
      <w:r w:rsidR="00E95C9A" w:rsidRPr="00C76632">
        <w:rPr>
          <w:rFonts w:cstheme="minorHAnsi"/>
          <w:b/>
          <w:bCs/>
        </w:rPr>
        <w:t>opencv</w:t>
      </w:r>
      <w:proofErr w:type="spellEnd"/>
      <w:r w:rsidR="00E95C9A" w:rsidRPr="00C76632">
        <w:rPr>
          <w:rFonts w:cstheme="minorHAnsi"/>
          <w:b/>
          <w:bCs/>
        </w:rPr>
        <w:t>-python matplotlib</w:t>
      </w:r>
    </w:p>
    <w:p w14:paraId="5ED939EA" w14:textId="77777777" w:rsidR="00817A63" w:rsidRPr="00817A63" w:rsidRDefault="00817A63" w:rsidP="00817A63">
      <w:pPr>
        <w:rPr>
          <w:rFonts w:cstheme="minorHAnsi"/>
        </w:rPr>
      </w:pPr>
      <w:r w:rsidRPr="00817A63">
        <w:rPr>
          <w:rFonts w:cstheme="minorHAnsi"/>
        </w:rPr>
        <w:t xml:space="preserve">$ cd </w:t>
      </w:r>
      <w:r w:rsidRPr="00C76632">
        <w:rPr>
          <w:rFonts w:cstheme="minorHAnsi"/>
          <w:b/>
          <w:bCs/>
        </w:rPr>
        <w:t>d12944007</w:t>
      </w:r>
    </w:p>
    <w:p w14:paraId="3C040A26" w14:textId="13845270" w:rsidR="00A518C3" w:rsidRDefault="00817A63" w:rsidP="00817A63">
      <w:pPr>
        <w:rPr>
          <w:rFonts w:cstheme="minorHAnsi"/>
        </w:rPr>
      </w:pPr>
      <w:r w:rsidRPr="00817A63">
        <w:rPr>
          <w:rFonts w:cstheme="minorHAnsi"/>
        </w:rPr>
        <w:t>$ python code/run.py</w:t>
      </w:r>
    </w:p>
    <w:p w14:paraId="565B48A3" w14:textId="06FE66AA" w:rsidR="002E409F" w:rsidRDefault="002E409F" w:rsidP="00817A63">
      <w:pPr>
        <w:rPr>
          <w:rFonts w:cstheme="minorHAnsi"/>
        </w:rPr>
      </w:pPr>
    </w:p>
    <w:p w14:paraId="68B54C3D" w14:textId="44B6A9F3" w:rsidR="002E409F" w:rsidRPr="002E409F" w:rsidRDefault="002E409F" w:rsidP="00817A63">
      <w:pPr>
        <w:rPr>
          <w:rFonts w:cstheme="minorHAnsi"/>
          <w:shd w:val="pct15" w:color="auto" w:fill="FFFFFF"/>
        </w:rPr>
      </w:pPr>
      <w:r w:rsidRPr="002E409F">
        <w:rPr>
          <w:rFonts w:cstheme="minorHAnsi" w:hint="eastAsia"/>
          <w:shd w:val="pct15" w:color="auto" w:fill="FFFFFF"/>
        </w:rPr>
        <w:t>執行結果</w:t>
      </w:r>
    </w:p>
    <w:p w14:paraId="3B5A7436" w14:textId="2BE97738" w:rsidR="002E409F" w:rsidRDefault="00020CE4" w:rsidP="00817A63">
      <w:pPr>
        <w:rPr>
          <w:rFonts w:cstheme="minorHAnsi"/>
        </w:rPr>
      </w:pPr>
      <w:r>
        <w:rPr>
          <w:rFonts w:cstheme="minorHAnsi"/>
          <w:noProof/>
        </w:rPr>
        <w:lastRenderedPageBreak/>
        <w:drawing>
          <wp:inline distT="0" distB="0" distL="0" distR="0" wp14:anchorId="368F7BA8" wp14:editId="6553EA3E">
            <wp:extent cx="5274310" cy="345186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7AF25DA1" w14:textId="2EA29AE2" w:rsidR="002E409F" w:rsidRDefault="002E409F" w:rsidP="00817A63">
      <w:pPr>
        <w:rPr>
          <w:rFonts w:cstheme="minorHAnsi"/>
        </w:rPr>
      </w:pPr>
    </w:p>
    <w:p w14:paraId="2F1C8E25" w14:textId="6711BA12" w:rsidR="002E409F" w:rsidRPr="00AB480F" w:rsidRDefault="00AB480F" w:rsidP="00817A63">
      <w:pPr>
        <w:rPr>
          <w:rFonts w:cstheme="minorHAnsi"/>
          <w:shd w:val="pct15" w:color="auto" w:fill="FFFFFF"/>
        </w:rPr>
      </w:pPr>
      <w:r w:rsidRPr="00AB480F">
        <w:rPr>
          <w:rFonts w:cstheme="minorHAnsi" w:hint="eastAsia"/>
          <w:shd w:val="pct15" w:color="auto" w:fill="FFFFFF"/>
        </w:rPr>
        <w:t>說明</w:t>
      </w:r>
    </w:p>
    <w:p w14:paraId="02B3A950" w14:textId="207A00B1" w:rsidR="00AB480F" w:rsidRPr="00AB480F" w:rsidRDefault="00C45547" w:rsidP="00AB480F">
      <w:pPr>
        <w:pStyle w:val="a8"/>
        <w:numPr>
          <w:ilvl w:val="0"/>
          <w:numId w:val="6"/>
        </w:numPr>
        <w:ind w:leftChars="0"/>
        <w:rPr>
          <w:rFonts w:cstheme="minorHAnsi"/>
        </w:rPr>
      </w:pPr>
      <w:r>
        <w:rPr>
          <w:rFonts w:ascii="新細明體" w:eastAsia="新細明體" w:hAnsi="新細明體" w:cs="新細明體" w:hint="eastAsia"/>
        </w:rPr>
        <w:t>作業程式裡，</w:t>
      </w:r>
      <w:r w:rsidR="00AB480F" w:rsidRPr="00AB480F">
        <w:rPr>
          <w:rFonts w:cstheme="minorHAnsi" w:hint="eastAsia"/>
        </w:rPr>
        <w:t>定義了一個進行</w:t>
      </w:r>
      <w:proofErr w:type="gramStart"/>
      <w:r w:rsidR="00AB480F" w:rsidRPr="00AB480F">
        <w:rPr>
          <w:rFonts w:cstheme="minorHAnsi" w:hint="eastAsia"/>
        </w:rPr>
        <w:t>直方圖</w:t>
      </w:r>
      <w:proofErr w:type="gramEnd"/>
      <w:r w:rsidR="00AB480F" w:rsidRPr="00AB480F">
        <w:rPr>
          <w:rFonts w:cstheme="minorHAnsi" w:hint="eastAsia"/>
        </w:rPr>
        <w:t>均衡化</w:t>
      </w:r>
      <w:r w:rsidR="00AB480F" w:rsidRPr="00AB480F">
        <w:rPr>
          <w:rFonts w:cstheme="minorHAnsi" w:hint="eastAsia"/>
        </w:rPr>
        <w:t xml:space="preserve"> </w:t>
      </w:r>
      <w:r w:rsidR="00AB480F" w:rsidRPr="00AB480F">
        <w:rPr>
          <w:rFonts w:cstheme="minorHAnsi"/>
        </w:rPr>
        <w:t xml:space="preserve">(histogram equalization) </w:t>
      </w:r>
      <w:r w:rsidR="00AB480F" w:rsidRPr="00AB480F">
        <w:rPr>
          <w:rFonts w:cstheme="minorHAnsi" w:hint="eastAsia"/>
        </w:rPr>
        <w:t>的函數。</w:t>
      </w:r>
    </w:p>
    <w:p w14:paraId="549C3BCF" w14:textId="642D946B" w:rsidR="00AB480F" w:rsidRPr="00AB480F" w:rsidRDefault="00C45547" w:rsidP="00AB480F">
      <w:pPr>
        <w:pStyle w:val="a8"/>
        <w:numPr>
          <w:ilvl w:val="0"/>
          <w:numId w:val="6"/>
        </w:numPr>
        <w:ind w:leftChars="0"/>
        <w:rPr>
          <w:rFonts w:cstheme="minorHAnsi" w:hint="eastAsia"/>
        </w:rPr>
      </w:pPr>
      <w:proofErr w:type="gramStart"/>
      <w:r>
        <w:rPr>
          <w:rFonts w:cstheme="minorHAnsi" w:hint="eastAsia"/>
        </w:rPr>
        <w:t>函式會</w:t>
      </w:r>
      <w:r w:rsidR="00AB480F" w:rsidRPr="00AB480F">
        <w:rPr>
          <w:rFonts w:cstheme="minorHAnsi" w:hint="eastAsia"/>
        </w:rPr>
        <w:t>讀取</w:t>
      </w:r>
      <w:proofErr w:type="gramEnd"/>
      <w:r w:rsidR="00466851">
        <w:rPr>
          <w:rFonts w:cstheme="minorHAnsi" w:hint="eastAsia"/>
        </w:rPr>
        <w:t xml:space="preserve"> </w:t>
      </w:r>
      <w:r w:rsidR="00466851">
        <w:rPr>
          <w:rFonts w:cstheme="minorHAnsi"/>
        </w:rPr>
        <w:t>(</w:t>
      </w:r>
      <w:r w:rsidR="00466851">
        <w:rPr>
          <w:rFonts w:cstheme="minorHAnsi" w:hint="eastAsia"/>
        </w:rPr>
        <w:t>使用</w:t>
      </w:r>
      <w:r w:rsidR="00466851">
        <w:rPr>
          <w:rFonts w:cstheme="minorHAnsi" w:hint="eastAsia"/>
        </w:rPr>
        <w:t xml:space="preserve"> </w:t>
      </w:r>
      <w:r w:rsidR="00466851">
        <w:rPr>
          <w:rFonts w:cstheme="minorHAnsi"/>
        </w:rPr>
        <w:t xml:space="preserve">OpenCV) </w:t>
      </w:r>
      <w:r w:rsidR="00A93BE3">
        <w:rPr>
          <w:rFonts w:cstheme="minorHAnsi" w:hint="eastAsia"/>
        </w:rPr>
        <w:t>作業指定的</w:t>
      </w:r>
      <w:r w:rsidR="00AB480F" w:rsidRPr="00AB480F">
        <w:rPr>
          <w:rFonts w:cstheme="minorHAnsi" w:hint="eastAsia"/>
        </w:rPr>
        <w:t>一張灰階的</w:t>
      </w:r>
      <w:r>
        <w:rPr>
          <w:rFonts w:cstheme="minorHAnsi" w:hint="eastAsia"/>
        </w:rPr>
        <w:t xml:space="preserve"> </w:t>
      </w:r>
      <w:r>
        <w:rPr>
          <w:rFonts w:cstheme="minorHAnsi"/>
        </w:rPr>
        <w:t xml:space="preserve">(gray scale) </w:t>
      </w:r>
      <w:r w:rsidR="00AB480F" w:rsidRPr="00AB480F">
        <w:rPr>
          <w:rFonts w:cstheme="minorHAnsi" w:hint="eastAsia"/>
        </w:rPr>
        <w:t>自拍照片，</w:t>
      </w:r>
      <w:r w:rsidR="004A5A0A">
        <w:rPr>
          <w:rFonts w:cstheme="minorHAnsi" w:hint="eastAsia"/>
        </w:rPr>
        <w:t>進行</w:t>
      </w:r>
      <w:proofErr w:type="gramStart"/>
      <w:r w:rsidR="00AB480F" w:rsidRPr="00AB480F">
        <w:rPr>
          <w:rFonts w:cstheme="minorHAnsi" w:hint="eastAsia"/>
        </w:rPr>
        <w:t>直方圖</w:t>
      </w:r>
      <w:proofErr w:type="gramEnd"/>
      <w:r w:rsidR="00AB480F" w:rsidRPr="00AB480F">
        <w:rPr>
          <w:rFonts w:cstheme="minorHAnsi" w:hint="eastAsia"/>
        </w:rPr>
        <w:t>均衡化，並使用</w:t>
      </w:r>
      <w:r w:rsidR="00AB480F" w:rsidRPr="00AB480F">
        <w:rPr>
          <w:rFonts w:cstheme="minorHAnsi" w:hint="eastAsia"/>
        </w:rPr>
        <w:t>matplotlib</w:t>
      </w:r>
      <w:r w:rsidR="004A5A0A">
        <w:rPr>
          <w:rFonts w:cstheme="minorHAnsi"/>
        </w:rPr>
        <w:t xml:space="preserve"> </w:t>
      </w:r>
      <w:r w:rsidR="004A5A0A">
        <w:rPr>
          <w:rFonts w:cstheme="minorHAnsi" w:hint="eastAsia"/>
        </w:rPr>
        <w:t>套件</w:t>
      </w:r>
      <w:r w:rsidR="00466851">
        <w:rPr>
          <w:rFonts w:cstheme="minorHAnsi" w:hint="eastAsia"/>
        </w:rPr>
        <w:t xml:space="preserve"> </w:t>
      </w:r>
      <w:r w:rsidR="00466851">
        <w:rPr>
          <w:rFonts w:cstheme="minorHAnsi"/>
        </w:rPr>
        <w:t>(</w:t>
      </w:r>
      <w:r w:rsidR="00466851">
        <w:rPr>
          <w:rFonts w:cstheme="minorHAnsi" w:hint="eastAsia"/>
        </w:rPr>
        <w:t>進行</w:t>
      </w:r>
      <w:r w:rsidR="009013E3">
        <w:rPr>
          <w:rFonts w:cstheme="minorHAnsi" w:hint="eastAsia"/>
        </w:rPr>
        <w:t>圖片</w:t>
      </w:r>
      <w:r w:rsidR="00466851">
        <w:rPr>
          <w:rFonts w:cstheme="minorHAnsi" w:hint="eastAsia"/>
        </w:rPr>
        <w:t xml:space="preserve"> </w:t>
      </w:r>
      <w:r w:rsidR="00466851">
        <w:rPr>
          <w:rFonts w:cstheme="minorHAnsi"/>
        </w:rPr>
        <w:t xml:space="preserve">2x2 </w:t>
      </w:r>
      <w:r w:rsidR="00466851">
        <w:rPr>
          <w:rFonts w:cstheme="minorHAnsi" w:hint="eastAsia"/>
        </w:rPr>
        <w:t>排版</w:t>
      </w:r>
      <w:r w:rsidR="00466851">
        <w:rPr>
          <w:rFonts w:cstheme="minorHAnsi"/>
        </w:rPr>
        <w:t xml:space="preserve">) </w:t>
      </w:r>
      <w:r w:rsidR="00AB480F" w:rsidRPr="00AB480F">
        <w:rPr>
          <w:rFonts w:cstheme="minorHAnsi" w:hint="eastAsia"/>
        </w:rPr>
        <w:t>來顯示原始和均衡化後的影像</w:t>
      </w:r>
      <w:r w:rsidR="00AB480F">
        <w:rPr>
          <w:rFonts w:cstheme="minorHAnsi" w:hint="eastAsia"/>
        </w:rPr>
        <w:t>，</w:t>
      </w:r>
      <w:r w:rsidR="00AB480F" w:rsidRPr="00AB480F">
        <w:rPr>
          <w:rFonts w:cstheme="minorHAnsi" w:hint="eastAsia"/>
        </w:rPr>
        <w:t>以及它們的</w:t>
      </w:r>
      <w:proofErr w:type="gramStart"/>
      <w:r w:rsidR="00AB480F" w:rsidRPr="00AB480F">
        <w:rPr>
          <w:rFonts w:cstheme="minorHAnsi" w:hint="eastAsia"/>
        </w:rPr>
        <w:t>直方圖</w:t>
      </w:r>
      <w:proofErr w:type="gramEnd"/>
      <w:r w:rsidR="00AB480F" w:rsidRPr="00AB480F">
        <w:rPr>
          <w:rFonts w:cstheme="minorHAnsi" w:hint="eastAsia"/>
        </w:rPr>
        <w:t>。</w:t>
      </w:r>
    </w:p>
    <w:p w14:paraId="767007EB" w14:textId="6082A14B" w:rsidR="00AB480F" w:rsidRPr="00AB480F" w:rsidRDefault="00C55D49" w:rsidP="00AB480F">
      <w:pPr>
        <w:pStyle w:val="a8"/>
        <w:numPr>
          <w:ilvl w:val="0"/>
          <w:numId w:val="6"/>
        </w:numPr>
        <w:ind w:leftChars="0"/>
        <w:rPr>
          <w:rFonts w:cstheme="minorHAnsi"/>
        </w:rPr>
      </w:pPr>
      <w:r>
        <w:rPr>
          <w:rFonts w:cstheme="minorHAnsi" w:hint="eastAsia"/>
        </w:rPr>
        <w:t>發現</w:t>
      </w:r>
      <w:r w:rsidR="00AB480F" w:rsidRPr="00AB480F">
        <w:rPr>
          <w:rFonts w:cstheme="minorHAnsi" w:hint="eastAsia"/>
        </w:rPr>
        <w:t>在昏暗的環境中拍攝自拍照</w:t>
      </w:r>
      <w:proofErr w:type="gramStart"/>
      <w:r w:rsidR="00AB480F" w:rsidRPr="00AB480F">
        <w:rPr>
          <w:rFonts w:cstheme="minorHAnsi" w:hint="eastAsia"/>
        </w:rPr>
        <w:t>片時，</w:t>
      </w:r>
      <w:proofErr w:type="gramEnd"/>
      <w:r>
        <w:rPr>
          <w:rFonts w:cstheme="minorHAnsi" w:hint="eastAsia"/>
        </w:rPr>
        <w:t>照片</w:t>
      </w:r>
      <w:r w:rsidR="00AB480F" w:rsidRPr="00AB480F">
        <w:rPr>
          <w:rFonts w:cstheme="minorHAnsi" w:hint="eastAsia"/>
        </w:rPr>
        <w:t>大部分像素值可能會集中在低亮度範圍。</w:t>
      </w:r>
    </w:p>
    <w:p w14:paraId="2E1C4412" w14:textId="73210F55" w:rsidR="00AB480F" w:rsidRDefault="00AB480F" w:rsidP="00AB480F">
      <w:pPr>
        <w:pStyle w:val="a8"/>
        <w:numPr>
          <w:ilvl w:val="0"/>
          <w:numId w:val="6"/>
        </w:numPr>
        <w:ind w:leftChars="0"/>
        <w:rPr>
          <w:rFonts w:cstheme="minorHAnsi"/>
        </w:rPr>
      </w:pPr>
      <w:r w:rsidRPr="00AB480F">
        <w:rPr>
          <w:rFonts w:cstheme="minorHAnsi" w:hint="eastAsia"/>
        </w:rPr>
        <w:t>透過</w:t>
      </w:r>
      <w:proofErr w:type="gramStart"/>
      <w:r w:rsidRPr="00AB480F">
        <w:rPr>
          <w:rFonts w:cstheme="minorHAnsi" w:hint="eastAsia"/>
        </w:rPr>
        <w:t>直方圖</w:t>
      </w:r>
      <w:proofErr w:type="gramEnd"/>
      <w:r w:rsidRPr="00AB480F">
        <w:rPr>
          <w:rFonts w:cstheme="minorHAnsi" w:hint="eastAsia"/>
        </w:rPr>
        <w:t>均衡化，我們可以增強影像的對比度，使得像素值分佈在整個亮度範圍，</w:t>
      </w:r>
      <w:r w:rsidRPr="00AB480F">
        <w:rPr>
          <w:rFonts w:cstheme="minorHAnsi" w:hint="eastAsia"/>
        </w:rPr>
        <w:t>進而</w:t>
      </w:r>
      <w:r w:rsidRPr="00AB480F">
        <w:rPr>
          <w:rFonts w:cstheme="minorHAnsi" w:hint="eastAsia"/>
        </w:rPr>
        <w:t>改善影像的視覺效果。</w:t>
      </w:r>
    </w:p>
    <w:p w14:paraId="5656249E" w14:textId="7C7894AE" w:rsidR="00660771" w:rsidRPr="00AB480F" w:rsidRDefault="00660771" w:rsidP="00AB480F">
      <w:pPr>
        <w:pStyle w:val="a8"/>
        <w:numPr>
          <w:ilvl w:val="0"/>
          <w:numId w:val="6"/>
        </w:numPr>
        <w:ind w:leftChars="0"/>
        <w:rPr>
          <w:rFonts w:cstheme="minorHAnsi"/>
        </w:rPr>
      </w:pPr>
      <w:r>
        <w:rPr>
          <w:rFonts w:cstheme="minorHAnsi" w:hint="eastAsia"/>
        </w:rPr>
        <w:t>效果好不好，可能要視原始自拍照</w:t>
      </w:r>
      <w:r>
        <w:rPr>
          <w:rFonts w:cstheme="minorHAnsi" w:hint="eastAsia"/>
        </w:rPr>
        <w:t xml:space="preserve"> </w:t>
      </w:r>
      <w:r>
        <w:rPr>
          <w:rFonts w:cstheme="minorHAnsi"/>
        </w:rPr>
        <w:t xml:space="preserve">(origin.png) </w:t>
      </w:r>
      <w:r>
        <w:rPr>
          <w:rFonts w:cstheme="minorHAnsi" w:hint="eastAsia"/>
        </w:rPr>
        <w:t>的品質而定。</w:t>
      </w:r>
    </w:p>
    <w:p w14:paraId="52A8A54B" w14:textId="77777777" w:rsidR="002E409F" w:rsidRPr="00860D0B" w:rsidRDefault="002E409F" w:rsidP="00817A63">
      <w:pPr>
        <w:rPr>
          <w:rFonts w:cstheme="minorHAnsi" w:hint="eastAsia"/>
        </w:rPr>
      </w:pPr>
    </w:p>
    <w:sectPr w:rsidR="002E409F" w:rsidRPr="00860D0B" w:rsidSect="000E5161">
      <w:headerReference w:type="default" r:id="rId10"/>
      <w:footerReference w:type="default" r:id="rId1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D5384" w14:textId="77777777" w:rsidR="0005290B" w:rsidRDefault="0005290B" w:rsidP="00E817A4">
      <w:r>
        <w:separator/>
      </w:r>
    </w:p>
  </w:endnote>
  <w:endnote w:type="continuationSeparator" w:id="0">
    <w:p w14:paraId="7A766B4B" w14:textId="77777777" w:rsidR="0005290B" w:rsidRDefault="0005290B" w:rsidP="00E81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7D77" w14:textId="77777777" w:rsidR="00E817A4" w:rsidRDefault="00E817A4" w:rsidP="00E817A4">
    <w:pPr>
      <w:pStyle w:val="a5"/>
      <w:tabs>
        <w:tab w:val="clear" w:pos="4153"/>
        <w:tab w:val="clear" w:pos="8306"/>
        <w:tab w:val="left" w:pos="4608"/>
      </w:tabs>
    </w:pPr>
    <w: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48"/>
      <w:gridCol w:w="4148"/>
    </w:tblGrid>
    <w:tr w:rsidR="00E817A4" w14:paraId="718DA576" w14:textId="77777777" w:rsidTr="00E817A4">
      <w:tc>
        <w:tcPr>
          <w:tcW w:w="4148" w:type="dxa"/>
        </w:tcPr>
        <w:p w14:paraId="0A28E269" w14:textId="49C6B263" w:rsidR="00E817A4" w:rsidRDefault="00565EDC" w:rsidP="00E817A4">
          <w:pPr>
            <w:pStyle w:val="a5"/>
            <w:tabs>
              <w:tab w:val="clear" w:pos="4153"/>
              <w:tab w:val="clear" w:pos="8306"/>
              <w:tab w:val="left" w:pos="4608"/>
            </w:tabs>
          </w:pPr>
          <w:r>
            <w:rPr>
              <w:rFonts w:hint="eastAsia"/>
            </w:rPr>
            <w:t>數位影像處理</w:t>
          </w:r>
          <w:r>
            <w:rPr>
              <w:rFonts w:hint="eastAsia"/>
            </w:rPr>
            <w:t xml:space="preserve"> </w:t>
          </w:r>
          <w:r>
            <w:t>Digital Image Processing</w:t>
          </w:r>
        </w:p>
      </w:tc>
      <w:tc>
        <w:tcPr>
          <w:tcW w:w="4148" w:type="dxa"/>
        </w:tcPr>
        <w:p w14:paraId="5D8279F5" w14:textId="43AC9C3C" w:rsidR="00E817A4" w:rsidRDefault="00E817A4" w:rsidP="00E817A4">
          <w:pPr>
            <w:pStyle w:val="a5"/>
            <w:tabs>
              <w:tab w:val="clear" w:pos="4153"/>
              <w:tab w:val="clear" w:pos="8306"/>
              <w:tab w:val="left" w:pos="4608"/>
            </w:tabs>
            <w:jc w:val="right"/>
          </w:pPr>
          <w:r>
            <w:t xml:space="preserve">Page </w:t>
          </w:r>
          <w:r>
            <w:fldChar w:fldCharType="begin"/>
          </w:r>
          <w:r>
            <w:instrText>PAGE   \* MERGEFORMAT</w:instrText>
          </w:r>
          <w:r>
            <w:fldChar w:fldCharType="separate"/>
          </w:r>
          <w:r>
            <w:rPr>
              <w:lang w:val="zh-TW"/>
            </w:rPr>
            <w:t>1</w:t>
          </w:r>
          <w:r>
            <w:fldChar w:fldCharType="end"/>
          </w:r>
        </w:p>
      </w:tc>
    </w:tr>
  </w:tbl>
  <w:p w14:paraId="58DF0323" w14:textId="4CA32112" w:rsidR="00E817A4" w:rsidRDefault="00E817A4" w:rsidP="00E817A4">
    <w:pPr>
      <w:pStyle w:val="a5"/>
      <w:tabs>
        <w:tab w:val="clear" w:pos="4153"/>
        <w:tab w:val="clear" w:pos="8306"/>
        <w:tab w:val="left" w:pos="460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AA33" w14:textId="77777777" w:rsidR="0005290B" w:rsidRDefault="0005290B" w:rsidP="00E817A4">
      <w:r>
        <w:separator/>
      </w:r>
    </w:p>
  </w:footnote>
  <w:footnote w:type="continuationSeparator" w:id="0">
    <w:p w14:paraId="05A263F2" w14:textId="77777777" w:rsidR="0005290B" w:rsidRDefault="0005290B" w:rsidP="00E81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65"/>
      <w:gridCol w:w="2765"/>
      <w:gridCol w:w="2766"/>
    </w:tblGrid>
    <w:tr w:rsidR="00E817A4" w14:paraId="53306C2B" w14:textId="77777777" w:rsidTr="00E817A4">
      <w:tc>
        <w:tcPr>
          <w:tcW w:w="2765" w:type="dxa"/>
        </w:tcPr>
        <w:p w14:paraId="3C329D9C" w14:textId="19887FFE" w:rsidR="00E817A4" w:rsidRDefault="00E817A4">
          <w:pPr>
            <w:pStyle w:val="a3"/>
          </w:pPr>
          <w:r>
            <w:rPr>
              <w:rFonts w:hint="eastAsia"/>
            </w:rPr>
            <w:t>姓名：楊德倫</w:t>
          </w:r>
        </w:p>
      </w:tc>
      <w:tc>
        <w:tcPr>
          <w:tcW w:w="2765" w:type="dxa"/>
        </w:tcPr>
        <w:p w14:paraId="7CD54E39" w14:textId="4BEE7AAB" w:rsidR="00E817A4" w:rsidRDefault="00E817A4" w:rsidP="00E817A4">
          <w:pPr>
            <w:pStyle w:val="a3"/>
            <w:jc w:val="center"/>
          </w:pPr>
          <w:r>
            <w:rPr>
              <w:rFonts w:hint="eastAsia"/>
            </w:rPr>
            <w:t>學號：</w:t>
          </w:r>
          <w:r w:rsidR="00565EDC">
            <w:rPr>
              <w:rFonts w:hint="eastAsia"/>
            </w:rPr>
            <w:t>D</w:t>
          </w:r>
          <w:r w:rsidR="00565EDC">
            <w:t>12944007</w:t>
          </w:r>
        </w:p>
      </w:tc>
      <w:tc>
        <w:tcPr>
          <w:tcW w:w="2766" w:type="dxa"/>
        </w:tcPr>
        <w:p w14:paraId="1E26D7C5" w14:textId="1B3A8FEE" w:rsidR="00E817A4" w:rsidRDefault="00E817A4" w:rsidP="00E817A4">
          <w:pPr>
            <w:pStyle w:val="a3"/>
            <w:jc w:val="right"/>
          </w:pPr>
          <w:r w:rsidRPr="00E817A4">
            <w:rPr>
              <w:rFonts w:hint="eastAsia"/>
            </w:rPr>
            <w:t>HW#</w:t>
          </w:r>
          <w:r w:rsidR="00905B51">
            <w:t>3</w:t>
          </w:r>
          <w:r w:rsidR="00565EDC">
            <w:t xml:space="preserve"> </w:t>
          </w:r>
        </w:p>
      </w:tc>
    </w:tr>
  </w:tbl>
  <w:p w14:paraId="701A58B0" w14:textId="77777777" w:rsidR="00E817A4" w:rsidRDefault="00E817A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E02F9"/>
    <w:multiLevelType w:val="hybridMultilevel"/>
    <w:tmpl w:val="6FB00BD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3A156A"/>
    <w:multiLevelType w:val="hybridMultilevel"/>
    <w:tmpl w:val="98D23BDA"/>
    <w:lvl w:ilvl="0" w:tplc="7EFAD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F06A46"/>
    <w:multiLevelType w:val="multilevel"/>
    <w:tmpl w:val="6C06C34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2466C61"/>
    <w:multiLevelType w:val="hybridMultilevel"/>
    <w:tmpl w:val="BD4E13EC"/>
    <w:lvl w:ilvl="0" w:tplc="3E9EA8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665007E"/>
    <w:multiLevelType w:val="hybridMultilevel"/>
    <w:tmpl w:val="A6CC52F4"/>
    <w:lvl w:ilvl="0" w:tplc="C6BCC9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7CF3FBE"/>
    <w:multiLevelType w:val="hybridMultilevel"/>
    <w:tmpl w:val="23FA9F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7A4"/>
    <w:rsid w:val="00020CE4"/>
    <w:rsid w:val="0005290B"/>
    <w:rsid w:val="000B6A09"/>
    <w:rsid w:val="000E5161"/>
    <w:rsid w:val="000F41F8"/>
    <w:rsid w:val="00154618"/>
    <w:rsid w:val="00196579"/>
    <w:rsid w:val="001D4DE7"/>
    <w:rsid w:val="00221927"/>
    <w:rsid w:val="002B36DE"/>
    <w:rsid w:val="002C5EFE"/>
    <w:rsid w:val="002E409F"/>
    <w:rsid w:val="002F7D91"/>
    <w:rsid w:val="00323E06"/>
    <w:rsid w:val="0032450F"/>
    <w:rsid w:val="0045217D"/>
    <w:rsid w:val="0046531B"/>
    <w:rsid w:val="00466851"/>
    <w:rsid w:val="004A5A0A"/>
    <w:rsid w:val="004F05F0"/>
    <w:rsid w:val="00512A7A"/>
    <w:rsid w:val="005544AB"/>
    <w:rsid w:val="00565EDC"/>
    <w:rsid w:val="005A0B33"/>
    <w:rsid w:val="005B25AE"/>
    <w:rsid w:val="005E2851"/>
    <w:rsid w:val="005F3D54"/>
    <w:rsid w:val="0060150A"/>
    <w:rsid w:val="0063489F"/>
    <w:rsid w:val="00644FE3"/>
    <w:rsid w:val="00660771"/>
    <w:rsid w:val="006816DE"/>
    <w:rsid w:val="006D317D"/>
    <w:rsid w:val="007224B8"/>
    <w:rsid w:val="00757586"/>
    <w:rsid w:val="00791108"/>
    <w:rsid w:val="00817A63"/>
    <w:rsid w:val="00860D0B"/>
    <w:rsid w:val="00883A4C"/>
    <w:rsid w:val="008C46DD"/>
    <w:rsid w:val="009013E3"/>
    <w:rsid w:val="00905B51"/>
    <w:rsid w:val="00935BE6"/>
    <w:rsid w:val="00961363"/>
    <w:rsid w:val="0099096A"/>
    <w:rsid w:val="00A12C42"/>
    <w:rsid w:val="00A518C3"/>
    <w:rsid w:val="00A72261"/>
    <w:rsid w:val="00A93BE3"/>
    <w:rsid w:val="00AA18A6"/>
    <w:rsid w:val="00AB480F"/>
    <w:rsid w:val="00AE427A"/>
    <w:rsid w:val="00B6581F"/>
    <w:rsid w:val="00B67227"/>
    <w:rsid w:val="00C355A9"/>
    <w:rsid w:val="00C45547"/>
    <w:rsid w:val="00C55D49"/>
    <w:rsid w:val="00C76632"/>
    <w:rsid w:val="00C947E0"/>
    <w:rsid w:val="00CA3E4C"/>
    <w:rsid w:val="00CA4E86"/>
    <w:rsid w:val="00D0590D"/>
    <w:rsid w:val="00D60EEA"/>
    <w:rsid w:val="00E817A4"/>
    <w:rsid w:val="00E95C9A"/>
    <w:rsid w:val="00EC09C6"/>
    <w:rsid w:val="00ED28BC"/>
    <w:rsid w:val="00EF31E0"/>
    <w:rsid w:val="00F23DE1"/>
    <w:rsid w:val="00F61B13"/>
    <w:rsid w:val="00F954C2"/>
    <w:rsid w:val="00F95BF1"/>
    <w:rsid w:val="00FD18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466C0"/>
  <w15:chartTrackingRefBased/>
  <w15:docId w15:val="{3F3D1D52-E971-4936-AB23-D109503F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7A4"/>
    <w:pPr>
      <w:tabs>
        <w:tab w:val="center" w:pos="4153"/>
        <w:tab w:val="right" w:pos="8306"/>
      </w:tabs>
      <w:snapToGrid w:val="0"/>
    </w:pPr>
    <w:rPr>
      <w:sz w:val="20"/>
      <w:szCs w:val="20"/>
    </w:rPr>
  </w:style>
  <w:style w:type="character" w:customStyle="1" w:styleId="a4">
    <w:name w:val="頁首 字元"/>
    <w:basedOn w:val="a0"/>
    <w:link w:val="a3"/>
    <w:uiPriority w:val="99"/>
    <w:rsid w:val="00E817A4"/>
    <w:rPr>
      <w:sz w:val="20"/>
      <w:szCs w:val="20"/>
    </w:rPr>
  </w:style>
  <w:style w:type="paragraph" w:styleId="a5">
    <w:name w:val="footer"/>
    <w:basedOn w:val="a"/>
    <w:link w:val="a6"/>
    <w:uiPriority w:val="99"/>
    <w:unhideWhenUsed/>
    <w:rsid w:val="00E817A4"/>
    <w:pPr>
      <w:tabs>
        <w:tab w:val="center" w:pos="4153"/>
        <w:tab w:val="right" w:pos="8306"/>
      </w:tabs>
      <w:snapToGrid w:val="0"/>
    </w:pPr>
    <w:rPr>
      <w:sz w:val="20"/>
      <w:szCs w:val="20"/>
    </w:rPr>
  </w:style>
  <w:style w:type="character" w:customStyle="1" w:styleId="a6">
    <w:name w:val="頁尾 字元"/>
    <w:basedOn w:val="a0"/>
    <w:link w:val="a5"/>
    <w:uiPriority w:val="99"/>
    <w:rsid w:val="00E817A4"/>
    <w:rPr>
      <w:sz w:val="20"/>
      <w:szCs w:val="20"/>
    </w:rPr>
  </w:style>
  <w:style w:type="table" w:styleId="a7">
    <w:name w:val="Table Grid"/>
    <w:basedOn w:val="a1"/>
    <w:uiPriority w:val="39"/>
    <w:rsid w:val="00E81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AA18A6"/>
    <w:pPr>
      <w:ind w:leftChars="200" w:left="480"/>
    </w:pPr>
  </w:style>
  <w:style w:type="character" w:styleId="a9">
    <w:name w:val="Hyperlink"/>
    <w:basedOn w:val="a0"/>
    <w:uiPriority w:val="99"/>
    <w:unhideWhenUsed/>
    <w:rsid w:val="00AA18A6"/>
    <w:rPr>
      <w:color w:val="0563C1" w:themeColor="hyperlink"/>
      <w:u w:val="single"/>
    </w:rPr>
  </w:style>
  <w:style w:type="character" w:styleId="aa">
    <w:name w:val="Unresolved Mention"/>
    <w:basedOn w:val="a0"/>
    <w:uiPriority w:val="99"/>
    <w:semiHidden/>
    <w:unhideWhenUsed/>
    <w:rsid w:val="00AA1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1659">
      <w:bodyDiv w:val="1"/>
      <w:marLeft w:val="0"/>
      <w:marRight w:val="0"/>
      <w:marTop w:val="0"/>
      <w:marBottom w:val="0"/>
      <w:divBdr>
        <w:top w:val="none" w:sz="0" w:space="0" w:color="auto"/>
        <w:left w:val="none" w:sz="0" w:space="0" w:color="auto"/>
        <w:bottom w:val="none" w:sz="0" w:space="0" w:color="auto"/>
        <w:right w:val="none" w:sz="0" w:space="0" w:color="auto"/>
      </w:divBdr>
      <w:divsChild>
        <w:div w:id="1446342100">
          <w:marLeft w:val="0"/>
          <w:marRight w:val="0"/>
          <w:marTop w:val="0"/>
          <w:marBottom w:val="0"/>
          <w:divBdr>
            <w:top w:val="none" w:sz="0" w:space="0" w:color="auto"/>
            <w:left w:val="none" w:sz="0" w:space="0" w:color="auto"/>
            <w:bottom w:val="none" w:sz="0" w:space="0" w:color="auto"/>
            <w:right w:val="none" w:sz="0" w:space="0" w:color="auto"/>
          </w:divBdr>
          <w:divsChild>
            <w:div w:id="3570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20405">
      <w:bodyDiv w:val="1"/>
      <w:marLeft w:val="0"/>
      <w:marRight w:val="0"/>
      <w:marTop w:val="0"/>
      <w:marBottom w:val="0"/>
      <w:divBdr>
        <w:top w:val="none" w:sz="0" w:space="0" w:color="auto"/>
        <w:left w:val="none" w:sz="0" w:space="0" w:color="auto"/>
        <w:bottom w:val="none" w:sz="0" w:space="0" w:color="auto"/>
        <w:right w:val="none" w:sz="0" w:space="0" w:color="auto"/>
      </w:divBdr>
      <w:divsChild>
        <w:div w:id="1198278943">
          <w:marLeft w:val="0"/>
          <w:marRight w:val="0"/>
          <w:marTop w:val="0"/>
          <w:marBottom w:val="0"/>
          <w:divBdr>
            <w:top w:val="none" w:sz="0" w:space="0" w:color="auto"/>
            <w:left w:val="none" w:sz="0" w:space="0" w:color="auto"/>
            <w:bottom w:val="none" w:sz="0" w:space="0" w:color="auto"/>
            <w:right w:val="none" w:sz="0" w:space="0" w:color="auto"/>
          </w:divBdr>
        </w:div>
        <w:div w:id="1322739348">
          <w:marLeft w:val="0"/>
          <w:marRight w:val="0"/>
          <w:marTop w:val="300"/>
          <w:marBottom w:val="0"/>
          <w:divBdr>
            <w:top w:val="none" w:sz="0" w:space="0" w:color="auto"/>
            <w:left w:val="none" w:sz="0" w:space="0" w:color="auto"/>
            <w:bottom w:val="none" w:sz="0" w:space="0" w:color="auto"/>
            <w:right w:val="none" w:sz="0" w:space="0" w:color="auto"/>
          </w:divBdr>
        </w:div>
        <w:div w:id="718748764">
          <w:marLeft w:val="0"/>
          <w:marRight w:val="0"/>
          <w:marTop w:val="300"/>
          <w:marBottom w:val="0"/>
          <w:divBdr>
            <w:top w:val="none" w:sz="0" w:space="0" w:color="auto"/>
            <w:left w:val="none" w:sz="0" w:space="0" w:color="auto"/>
            <w:bottom w:val="none" w:sz="0" w:space="0" w:color="auto"/>
            <w:right w:val="none" w:sz="0" w:space="0" w:color="auto"/>
          </w:divBdr>
        </w:div>
      </w:divsChild>
    </w:div>
    <w:div w:id="1705405534">
      <w:bodyDiv w:val="1"/>
      <w:marLeft w:val="0"/>
      <w:marRight w:val="0"/>
      <w:marTop w:val="0"/>
      <w:marBottom w:val="0"/>
      <w:divBdr>
        <w:top w:val="none" w:sz="0" w:space="0" w:color="auto"/>
        <w:left w:val="none" w:sz="0" w:space="0" w:color="auto"/>
        <w:bottom w:val="none" w:sz="0" w:space="0" w:color="auto"/>
        <w:right w:val="none" w:sz="0" w:space="0" w:color="auto"/>
      </w:divBdr>
      <w:divsChild>
        <w:div w:id="524558276">
          <w:marLeft w:val="0"/>
          <w:marRight w:val="0"/>
          <w:marTop w:val="0"/>
          <w:marBottom w:val="0"/>
          <w:divBdr>
            <w:top w:val="none" w:sz="0" w:space="0" w:color="auto"/>
            <w:left w:val="none" w:sz="0" w:space="0" w:color="auto"/>
            <w:bottom w:val="none" w:sz="0" w:space="0" w:color="auto"/>
            <w:right w:val="none" w:sz="0" w:space="0" w:color="auto"/>
          </w:divBdr>
        </w:div>
        <w:div w:id="762191765">
          <w:marLeft w:val="0"/>
          <w:marRight w:val="0"/>
          <w:marTop w:val="300"/>
          <w:marBottom w:val="0"/>
          <w:divBdr>
            <w:top w:val="none" w:sz="0" w:space="0" w:color="auto"/>
            <w:left w:val="none" w:sz="0" w:space="0" w:color="auto"/>
            <w:bottom w:val="none" w:sz="0" w:space="0" w:color="auto"/>
            <w:right w:val="none" w:sz="0" w:space="0" w:color="auto"/>
          </w:divBdr>
        </w:div>
        <w:div w:id="1578006476">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81C2C-EBA6-4E58-8682-EA9C74A90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德倫 楊</dc:creator>
  <cp:keywords/>
  <dc:description/>
  <cp:lastModifiedBy>德倫 楊</cp:lastModifiedBy>
  <cp:revision>75</cp:revision>
  <cp:lastPrinted>2023-10-24T11:43:00Z</cp:lastPrinted>
  <dcterms:created xsi:type="dcterms:W3CDTF">2023-09-24T10:35:00Z</dcterms:created>
  <dcterms:modified xsi:type="dcterms:W3CDTF">2023-10-24T11:43:00Z</dcterms:modified>
</cp:coreProperties>
</file>