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A7C" w:rsidRPr="00AE0A7C" w:rsidRDefault="00AE0A7C" w:rsidP="00AE0A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roofErr w:type="spellStart"/>
      <w:r w:rsidRPr="00AE0A7C">
        <w:rPr>
          <w:rFonts w:ascii="Times New Roman" w:eastAsia="Times New Roman" w:hAnsi="Times New Roman" w:cs="Times New Roman"/>
          <w:b/>
          <w:bCs/>
          <w:kern w:val="36"/>
          <w:sz w:val="48"/>
          <w:szCs w:val="48"/>
          <w:lang w:eastAsia="en-GB"/>
        </w:rPr>
        <w:t>Montra</w:t>
      </w:r>
      <w:proofErr w:type="spellEnd"/>
      <w:r w:rsidRPr="00AE0A7C">
        <w:rPr>
          <w:rFonts w:ascii="Times New Roman" w:eastAsia="Times New Roman" w:hAnsi="Times New Roman" w:cs="Times New Roman"/>
          <w:b/>
          <w:bCs/>
          <w:kern w:val="36"/>
          <w:sz w:val="48"/>
          <w:szCs w:val="48"/>
          <w:lang w:eastAsia="en-GB"/>
        </w:rPr>
        <w:t xml:space="preserve"> Guest Experience Analytics &amp; Sentiment Intelligence</w:t>
      </w:r>
    </w:p>
    <w:p w:rsidR="00AE0A7C" w:rsidRPr="00AE0A7C" w:rsidRDefault="00AE0A7C" w:rsidP="00AE0A7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E0A7C">
        <w:rPr>
          <w:rFonts w:ascii="Times New Roman" w:eastAsia="Times New Roman" w:hAnsi="Times New Roman" w:cs="Times New Roman"/>
          <w:b/>
          <w:bCs/>
          <w:sz w:val="36"/>
          <w:szCs w:val="36"/>
          <w:lang w:eastAsia="en-GB"/>
        </w:rPr>
        <w:t xml:space="preserve">Project Report: Data Extraction, </w:t>
      </w:r>
      <w:bookmarkStart w:id="0" w:name="_GoBack"/>
      <w:r w:rsidRPr="00AE0A7C">
        <w:rPr>
          <w:rFonts w:ascii="Times New Roman" w:eastAsia="Times New Roman" w:hAnsi="Times New Roman" w:cs="Times New Roman"/>
          <w:b/>
          <w:bCs/>
          <w:sz w:val="36"/>
          <w:szCs w:val="36"/>
          <w:lang w:eastAsia="en-GB"/>
        </w:rPr>
        <w:t>Exploratory Data Analysis and Quality Assessment</w:t>
      </w:r>
    </w:p>
    <w:bookmarkEnd w:id="0"/>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t>1. Project Overview</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 xml:space="preserve">The </w:t>
      </w:r>
      <w:proofErr w:type="spellStart"/>
      <w:r w:rsidRPr="00AE0A7C">
        <w:rPr>
          <w:rFonts w:ascii="Times New Roman" w:eastAsia="Times New Roman" w:hAnsi="Times New Roman" w:cs="Times New Roman"/>
          <w:sz w:val="24"/>
          <w:szCs w:val="24"/>
          <w:lang w:eastAsia="en-GB"/>
        </w:rPr>
        <w:t>Montra</w:t>
      </w:r>
      <w:proofErr w:type="spellEnd"/>
      <w:r w:rsidRPr="00AE0A7C">
        <w:rPr>
          <w:rFonts w:ascii="Times New Roman" w:eastAsia="Times New Roman" w:hAnsi="Times New Roman" w:cs="Times New Roman"/>
          <w:sz w:val="24"/>
          <w:szCs w:val="24"/>
          <w:lang w:eastAsia="en-GB"/>
        </w:rPr>
        <w:t xml:space="preserve"> Guest Experience Analytics project focuses on extracting hotel, guest, booking and review data from a PostgreSQL database, assessing data quality, and exploring customer experience patterns. The objective is to prepare a reliable, integrated dataset for subsequent sentiment analysis and natural language processing (NLP).</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t>2. Data Extraction and Preparation</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Four source tables were extracted from the database:</w:t>
      </w:r>
    </w:p>
    <w:p w:rsidR="00AE0A7C" w:rsidRPr="00AE0A7C" w:rsidRDefault="00AE0A7C" w:rsidP="00AE0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b/>
          <w:bCs/>
          <w:sz w:val="24"/>
          <w:szCs w:val="24"/>
          <w:lang w:eastAsia="en-GB"/>
        </w:rPr>
        <w:t>Hotels:</w:t>
      </w:r>
      <w:r w:rsidRPr="00AE0A7C">
        <w:rPr>
          <w:rFonts w:ascii="Times New Roman" w:eastAsia="Times New Roman" w:hAnsi="Times New Roman" w:cs="Times New Roman"/>
          <w:sz w:val="24"/>
          <w:szCs w:val="24"/>
          <w:lang w:eastAsia="en-GB"/>
        </w:rPr>
        <w:t xml:space="preserve"> 25 records containing hotel names, locations, star ratings and room capacity.</w:t>
      </w:r>
    </w:p>
    <w:p w:rsidR="00AE0A7C" w:rsidRPr="00AE0A7C" w:rsidRDefault="00AE0A7C" w:rsidP="00AE0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b/>
          <w:bCs/>
          <w:sz w:val="24"/>
          <w:szCs w:val="24"/>
          <w:lang w:eastAsia="en-GB"/>
        </w:rPr>
        <w:t>Guests:</w:t>
      </w:r>
      <w:r w:rsidRPr="00AE0A7C">
        <w:rPr>
          <w:rFonts w:ascii="Times New Roman" w:eastAsia="Times New Roman" w:hAnsi="Times New Roman" w:cs="Times New Roman"/>
          <w:sz w:val="24"/>
          <w:szCs w:val="24"/>
          <w:lang w:eastAsia="en-GB"/>
        </w:rPr>
        <w:t xml:space="preserve"> 12,000 records containing customer types, loyalty status, countries and previous stays.</w:t>
      </w:r>
    </w:p>
    <w:p w:rsidR="00AE0A7C" w:rsidRPr="00AE0A7C" w:rsidRDefault="00AE0A7C" w:rsidP="00AE0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b/>
          <w:bCs/>
          <w:sz w:val="24"/>
          <w:szCs w:val="24"/>
          <w:lang w:eastAsia="en-GB"/>
        </w:rPr>
        <w:t>Reviews:</w:t>
      </w:r>
      <w:r w:rsidRPr="00AE0A7C">
        <w:rPr>
          <w:rFonts w:ascii="Times New Roman" w:eastAsia="Times New Roman" w:hAnsi="Times New Roman" w:cs="Times New Roman"/>
          <w:sz w:val="24"/>
          <w:szCs w:val="24"/>
          <w:lang w:eastAsia="en-GB"/>
        </w:rPr>
        <w:t xml:space="preserve"> 35,000 records containing review text, rating scores, sentiment labels and review dates.</w:t>
      </w:r>
    </w:p>
    <w:p w:rsidR="00AE0A7C" w:rsidRPr="00AE0A7C" w:rsidRDefault="00AE0A7C" w:rsidP="00AE0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b/>
          <w:bCs/>
          <w:sz w:val="24"/>
          <w:szCs w:val="24"/>
          <w:lang w:eastAsia="en-GB"/>
        </w:rPr>
        <w:t>Bookings:</w:t>
      </w:r>
      <w:r w:rsidRPr="00AE0A7C">
        <w:rPr>
          <w:rFonts w:ascii="Times New Roman" w:eastAsia="Times New Roman" w:hAnsi="Times New Roman" w:cs="Times New Roman"/>
          <w:sz w:val="24"/>
          <w:szCs w:val="24"/>
          <w:lang w:eastAsia="en-GB"/>
        </w:rPr>
        <w:t xml:space="preserve"> 35,000 records containing room types, booking channels, stay durations and booking amounts.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 xml:space="preserve">Python, Pandas, </w:t>
      </w:r>
      <w:proofErr w:type="spellStart"/>
      <w:r w:rsidRPr="00AE0A7C">
        <w:rPr>
          <w:rFonts w:ascii="Times New Roman" w:eastAsia="Times New Roman" w:hAnsi="Times New Roman" w:cs="Times New Roman"/>
          <w:sz w:val="24"/>
          <w:szCs w:val="24"/>
          <w:lang w:eastAsia="en-GB"/>
        </w:rPr>
        <w:t>SQLAlchemy</w:t>
      </w:r>
      <w:proofErr w:type="spellEnd"/>
      <w:r w:rsidRPr="00AE0A7C">
        <w:rPr>
          <w:rFonts w:ascii="Times New Roman" w:eastAsia="Times New Roman" w:hAnsi="Times New Roman" w:cs="Times New Roman"/>
          <w:sz w:val="24"/>
          <w:szCs w:val="24"/>
          <w:lang w:eastAsia="en-GB"/>
        </w:rPr>
        <w:t xml:space="preserve"> and </w:t>
      </w:r>
      <w:proofErr w:type="spellStart"/>
      <w:r w:rsidRPr="00AE0A7C">
        <w:rPr>
          <w:rFonts w:ascii="Times New Roman" w:eastAsia="Times New Roman" w:hAnsi="Times New Roman" w:cs="Times New Roman"/>
          <w:sz w:val="24"/>
          <w:szCs w:val="24"/>
          <w:lang w:eastAsia="en-GB"/>
        </w:rPr>
        <w:t>Plotly</w:t>
      </w:r>
      <w:proofErr w:type="spellEnd"/>
      <w:r w:rsidRPr="00AE0A7C">
        <w:rPr>
          <w:rFonts w:ascii="Times New Roman" w:eastAsia="Times New Roman" w:hAnsi="Times New Roman" w:cs="Times New Roman"/>
          <w:sz w:val="24"/>
          <w:szCs w:val="24"/>
          <w:lang w:eastAsia="en-GB"/>
        </w:rPr>
        <w:t xml:space="preserve"> were used for database access, data manipulation and visualisation.</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t>3. Exploratory Data Analysis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analysis examined hotel distribution, room capacity, booking channels, revenue, customer characteristics and review sentiment.</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Key findings included:</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Glasgow had the highest number of hotels, with four properties.</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Three-star hotels were the most common category, with 11 hotels.</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Standard rooms accounted for the largest number of bookings, with 10,596.</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Direct Website bookings generated approximately 4.05 million in booking revenue, the highest among the reported booking channels.</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Review sentiment was distributed across neutral (38.16%), positive (33.66%) and negative (28.18%) categories.</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average review rating was approximately 3.03 out of 5.</w:t>
      </w:r>
    </w:p>
    <w:p w:rsidR="00AE0A7C" w:rsidRPr="00AE0A7C" w:rsidRDefault="00AE0A7C" w:rsidP="00AE0A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Leisure customers represented the largest customer segment, accounting for 39.89% of guests.</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lastRenderedPageBreak/>
        <w:t>4. Data Quality and Validation</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Data quality checks examined missing values, duplicate records, primary-key integrity, foreign-key relationships and business rules.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main findings were:</w:t>
      </w:r>
    </w:p>
    <w:p w:rsidR="00AE0A7C" w:rsidRPr="00AE0A7C" w:rsidRDefault="00AE0A7C" w:rsidP="00AE0A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 xml:space="preserve">The guest table contained 6,036 missing loyalty-status values, representing 50.3% of guests. These were represented as </w:t>
      </w:r>
      <w:r w:rsidRPr="00AE0A7C">
        <w:rPr>
          <w:rFonts w:ascii="Times New Roman" w:eastAsia="Times New Roman" w:hAnsi="Times New Roman" w:cs="Times New Roman"/>
          <w:b/>
          <w:bCs/>
          <w:sz w:val="24"/>
          <w:szCs w:val="24"/>
          <w:lang w:eastAsia="en-GB"/>
        </w:rPr>
        <w:t>Unknown</w:t>
      </w:r>
      <w:r w:rsidRPr="00AE0A7C">
        <w:rPr>
          <w:rFonts w:ascii="Times New Roman" w:eastAsia="Times New Roman" w:hAnsi="Times New Roman" w:cs="Times New Roman"/>
          <w:sz w:val="24"/>
          <w:szCs w:val="24"/>
          <w:lang w:eastAsia="en-GB"/>
        </w:rPr>
        <w:t xml:space="preserve"> in a separate cleaned dataset.</w:t>
      </w:r>
    </w:p>
    <w:p w:rsidR="00AE0A7C" w:rsidRPr="00AE0A7C" w:rsidRDefault="00AE0A7C" w:rsidP="00AE0A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No exact duplicate rows were identified in the four source tables.</w:t>
      </w:r>
    </w:p>
    <w:p w:rsidR="00AE0A7C" w:rsidRPr="00AE0A7C" w:rsidRDefault="00AE0A7C" w:rsidP="00AE0A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All tested primary keys were complete and unique.</w:t>
      </w:r>
    </w:p>
    <w:p w:rsidR="00AE0A7C" w:rsidRPr="00AE0A7C" w:rsidRDefault="00AE0A7C" w:rsidP="00AE0A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All five tested foreign-key relationships passed validation, with no orphan references detected.</w:t>
      </w:r>
    </w:p>
    <w:p w:rsidR="00AE0A7C" w:rsidRPr="00AE0A7C" w:rsidRDefault="00AE0A7C" w:rsidP="00AE0A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tested domain and date-consistency rules reported no invalid records.</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t>5. Dataset Integration and Outputs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reviews, bookings, guests and hotels tables were joined using their relevant identifiers. The resulting dataset contained 35,000 rows and 23 columns, with no missing values reported in the merged dataset.</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 xml:space="preserve">The merged dataset was saved as </w:t>
      </w:r>
      <w:r w:rsidRPr="00AE0A7C">
        <w:rPr>
          <w:rFonts w:ascii="Courier New" w:eastAsia="Times New Roman" w:hAnsi="Courier New" w:cs="Courier New"/>
          <w:sz w:val="20"/>
          <w:szCs w:val="20"/>
          <w:lang w:eastAsia="en-GB"/>
        </w:rPr>
        <w:t>data/processed/merged_raw.csv</w:t>
      </w:r>
      <w:r w:rsidRPr="00AE0A7C">
        <w:rPr>
          <w:rFonts w:ascii="Times New Roman" w:eastAsia="Times New Roman" w:hAnsi="Times New Roman" w:cs="Times New Roman"/>
          <w:sz w:val="24"/>
          <w:szCs w:val="24"/>
          <w:lang w:eastAsia="en-GB"/>
        </w:rPr>
        <w:t xml:space="preserve">. Additional quality reports were generated under </w:t>
      </w:r>
      <w:r w:rsidRPr="00AE0A7C">
        <w:rPr>
          <w:rFonts w:ascii="Courier New" w:eastAsia="Times New Roman" w:hAnsi="Courier New" w:cs="Courier New"/>
          <w:sz w:val="20"/>
          <w:szCs w:val="20"/>
          <w:lang w:eastAsia="en-GB"/>
        </w:rPr>
        <w:t>data/processed/</w:t>
      </w:r>
      <w:proofErr w:type="spellStart"/>
      <w:r w:rsidRPr="00AE0A7C">
        <w:rPr>
          <w:rFonts w:ascii="Courier New" w:eastAsia="Times New Roman" w:hAnsi="Courier New" w:cs="Courier New"/>
          <w:sz w:val="20"/>
          <w:szCs w:val="20"/>
          <w:lang w:eastAsia="en-GB"/>
        </w:rPr>
        <w:t>quality_reports</w:t>
      </w:r>
      <w:proofErr w:type="spellEnd"/>
      <w:r w:rsidRPr="00AE0A7C">
        <w:rPr>
          <w:rFonts w:ascii="Times New Roman" w:eastAsia="Times New Roman" w:hAnsi="Times New Roman" w:cs="Times New Roman"/>
          <w:sz w:val="24"/>
          <w:szCs w:val="24"/>
          <w:lang w:eastAsia="en-GB"/>
        </w:rPr>
        <w:t>, including checks for missing values, duplicate records, key integrity and business-rule compliance. Great Expectations was also used for automated validation.</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E0A7C">
        <w:rPr>
          <w:rFonts w:ascii="Times New Roman" w:eastAsia="Times New Roman" w:hAnsi="Times New Roman" w:cs="Times New Roman"/>
          <w:b/>
          <w:bCs/>
          <w:sz w:val="27"/>
          <w:szCs w:val="27"/>
          <w:lang w:eastAsia="en-GB"/>
        </w:rPr>
        <w:t>6. Conclusion and Recommendations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project established a structured data preparation and validation workflow for hotel guest experience analysis. The exploratory findings provide an initial understanding of customer sentiment, booking behaviour, hotel distribution and revenue patterns.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The next stage should focus on preparing review text for NLP, evaluating the consistency of existing sentiment labels, developing sentiment classification models, and identifying recurring themes in positive and negative customer feedback. Missing loyalty-status values should remain distinguishable from confirmed loyalty categories, and any further cleaning should be documented.</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eastAsia="en-GB"/>
        </w:rPr>
      </w:pPr>
      <w:r w:rsidRPr="00AE0A7C">
        <w:rPr>
          <w:rFonts w:ascii="Times New Roman" w:eastAsia="Times New Roman" w:hAnsi="Times New Roman" w:cs="Times New Roman"/>
          <w:sz w:val="24"/>
          <w:szCs w:val="24"/>
          <w:lang w:eastAsia="en-GB"/>
        </w:rPr>
        <w:t>Overall, the project provides a foundation for developing data-driven insights to improve guest satisfaction and hotel service delivery.</w:t>
      </w:r>
    </w:p>
    <w:p w:rsidR="002B76AA" w:rsidRDefault="00AE0A7C"/>
    <w:sectPr w:rsidR="002B7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DD73A5"/>
    <w:multiLevelType w:val="multilevel"/>
    <w:tmpl w:val="A49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A6C4E"/>
    <w:multiLevelType w:val="multilevel"/>
    <w:tmpl w:val="56B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E43ED"/>
    <w:multiLevelType w:val="multilevel"/>
    <w:tmpl w:val="5FA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A7C"/>
    <w:rsid w:val="00682310"/>
    <w:rsid w:val="00884630"/>
    <w:rsid w:val="00AE0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EEB586-0501-4703-BDE6-16F5CB3C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40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1</cp:revision>
  <dcterms:created xsi:type="dcterms:W3CDTF">2026-10-29T19:58:00Z</dcterms:created>
  <dcterms:modified xsi:type="dcterms:W3CDTF">2026-10-29T20:01:00Z</dcterms:modified>
</cp:coreProperties>
</file>