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5202" w14:textId="5F045629" w:rsidR="00670F44" w:rsidRDefault="00682837" w:rsidP="0068283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82837">
        <w:rPr>
          <w:rFonts w:asciiTheme="majorBidi" w:hAnsiTheme="majorBidi" w:cstheme="majorBidi"/>
          <w:b/>
          <w:bCs/>
          <w:sz w:val="24"/>
          <w:szCs w:val="24"/>
        </w:rPr>
        <w:t>Project Proposal</w:t>
      </w:r>
    </w:p>
    <w:p w14:paraId="446A395D" w14:textId="6D12949C" w:rsidR="00682837" w:rsidRDefault="00682837" w:rsidP="0068283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Description: </w:t>
      </w:r>
    </w:p>
    <w:p w14:paraId="1A791756" w14:textId="4638D904" w:rsidR="00682837" w:rsidRDefault="00682837" w:rsidP="00B6682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Name: Magic Cube Solver</w:t>
      </w:r>
    </w:p>
    <w:p w14:paraId="4ED770C3" w14:textId="0DEA4526" w:rsidR="00682837" w:rsidRDefault="0068283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project will take the colors from an unsolved Rubik’s Cube through a live webcam and give the user the moves required to solve the Rubik’s Cube from that permutation.</w:t>
      </w:r>
    </w:p>
    <w:p w14:paraId="6C73B1E1" w14:textId="030F55CE" w:rsidR="00682837" w:rsidRDefault="0068283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Competitive Analysis: </w:t>
      </w:r>
      <w:r>
        <w:rPr>
          <w:rFonts w:asciiTheme="majorBidi" w:hAnsiTheme="majorBidi" w:cstheme="majorBidi"/>
          <w:sz w:val="24"/>
          <w:szCs w:val="24"/>
        </w:rPr>
        <w:t>Several Rubik’s Cube solvers can be seen in previous iterations of 15-112 like “Cubing Coach”</w:t>
      </w:r>
      <w:r w:rsidR="00CF47E7">
        <w:rPr>
          <w:rFonts w:asciiTheme="majorBidi" w:hAnsiTheme="majorBidi" w:cstheme="majorBidi"/>
          <w:sz w:val="24"/>
          <w:szCs w:val="24"/>
        </w:rPr>
        <w:t xml:space="preserve"> (Fall 2019 Pittsburgh)</w:t>
      </w:r>
      <w:r>
        <w:rPr>
          <w:rFonts w:asciiTheme="majorBidi" w:hAnsiTheme="majorBidi" w:cstheme="majorBidi"/>
          <w:sz w:val="24"/>
          <w:szCs w:val="24"/>
        </w:rPr>
        <w:t xml:space="preserve"> and “</w:t>
      </w:r>
      <w:r w:rsidR="00CF47E7">
        <w:rPr>
          <w:rFonts w:asciiTheme="majorBidi" w:hAnsiTheme="majorBidi" w:cstheme="majorBidi"/>
          <w:sz w:val="24"/>
          <w:szCs w:val="24"/>
        </w:rPr>
        <w:t>Rubik’s Cube Solver” (Spring 2019 Pittsburgh).</w:t>
      </w:r>
      <w:r w:rsidR="00B66826">
        <w:rPr>
          <w:rFonts w:asciiTheme="majorBidi" w:hAnsiTheme="majorBidi" w:cstheme="majorBidi"/>
          <w:sz w:val="24"/>
          <w:szCs w:val="24"/>
        </w:rPr>
        <w:t xml:space="preserve"> This project will use the same </w:t>
      </w:r>
      <w:r w:rsidR="00786085">
        <w:rPr>
          <w:rFonts w:asciiTheme="majorBidi" w:hAnsiTheme="majorBidi" w:cstheme="majorBidi"/>
          <w:sz w:val="24"/>
          <w:szCs w:val="24"/>
        </w:rPr>
        <w:t>method</w:t>
      </w:r>
      <w:r w:rsidR="00B66826">
        <w:rPr>
          <w:rFonts w:asciiTheme="majorBidi" w:hAnsiTheme="majorBidi" w:cstheme="majorBidi"/>
          <w:sz w:val="24"/>
          <w:szCs w:val="24"/>
        </w:rPr>
        <w:t xml:space="preserve"> as “Cubing Coach” (CFOP method) but a different one from “Rubik’s Cube Solver”. Furthermore, this project will not include a coach like the one seen in “Cubing Coach” and will focus more on giving the user the solution.</w:t>
      </w:r>
    </w:p>
    <w:p w14:paraId="1E0E469D" w14:textId="77777777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Structural Plan: </w:t>
      </w:r>
      <w:r>
        <w:rPr>
          <w:rFonts w:asciiTheme="majorBidi" w:hAnsiTheme="majorBidi" w:cstheme="majorBidi"/>
          <w:sz w:val="24"/>
          <w:szCs w:val="24"/>
        </w:rPr>
        <w:t xml:space="preserve">The project will be divided into four files: </w:t>
      </w:r>
    </w:p>
    <w:p w14:paraId="1EDDE58E" w14:textId="55B3F172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Rubik’s Cube class</w:t>
      </w:r>
      <w:r w:rsidR="000137C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simply makes a functioning Rubik’s Cube</w:t>
      </w:r>
      <w:r w:rsidR="000137C6">
        <w:rPr>
          <w:rFonts w:asciiTheme="majorBidi" w:hAnsiTheme="majorBidi" w:cstheme="majorBidi"/>
          <w:sz w:val="24"/>
          <w:szCs w:val="24"/>
        </w:rPr>
        <w:t xml:space="preserve"> that can move, will be used later to find what the cube will look like after each step.</w:t>
      </w:r>
    </w:p>
    <w:p w14:paraId="6B57CEF5" w14:textId="285F4CF4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Solver algorithm: Finds the moves required to solve a Rubik’s Cube. </w:t>
      </w:r>
      <w:r w:rsidR="000137C6">
        <w:rPr>
          <w:rFonts w:asciiTheme="majorBidi" w:hAnsiTheme="majorBidi" w:cstheme="majorBidi"/>
          <w:sz w:val="24"/>
          <w:szCs w:val="24"/>
        </w:rPr>
        <w:t xml:space="preserve">Uses the CFOP </w:t>
      </w:r>
      <w:r w:rsidR="000137C6">
        <w:rPr>
          <w:rFonts w:asciiTheme="majorBidi" w:hAnsiTheme="majorBidi" w:cstheme="majorBidi"/>
          <w:sz w:val="24"/>
          <w:szCs w:val="24"/>
        </w:rPr>
        <w:t xml:space="preserve">(not a computer algorithm) </w:t>
      </w:r>
      <w:r w:rsidR="000137C6">
        <w:rPr>
          <w:rFonts w:asciiTheme="majorBidi" w:hAnsiTheme="majorBidi" w:cstheme="majorBidi"/>
          <w:sz w:val="24"/>
          <w:szCs w:val="24"/>
        </w:rPr>
        <w:t>method for solving the Rubik’s cube. I will achieve that by implementing it in python.</w:t>
      </w:r>
    </w:p>
    <w:p w14:paraId="25E58F03" w14:textId="13B0EF02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Image Processing: takes the unsolved Rubik’s Cube’s colors through a webcam</w:t>
      </w:r>
      <w:r w:rsidR="000137C6">
        <w:rPr>
          <w:rFonts w:asciiTheme="majorBidi" w:hAnsiTheme="majorBidi" w:cstheme="majorBidi"/>
          <w:sz w:val="24"/>
          <w:szCs w:val="24"/>
        </w:rPr>
        <w:t xml:space="preserve"> and gives the colors to the solver algorithm.</w:t>
      </w:r>
    </w:p>
    <w:p w14:paraId="0BB0EE77" w14:textId="70C226F5" w:rsidR="00CF47E7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Interface: will have the code for the graphical user interface for this project</w:t>
      </w:r>
      <w:r w:rsidR="000137C6">
        <w:rPr>
          <w:rFonts w:asciiTheme="majorBidi" w:hAnsiTheme="majorBidi" w:cstheme="majorBidi"/>
          <w:sz w:val="24"/>
          <w:szCs w:val="24"/>
        </w:rPr>
        <w:t xml:space="preserve"> and gives the user the moves required for solving.</w:t>
      </w:r>
    </w:p>
    <w:p w14:paraId="544AF1F6" w14:textId="656C11C8" w:rsidR="00CF47E7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Algorithm Plan: </w:t>
      </w:r>
      <w:r>
        <w:rPr>
          <w:rFonts w:asciiTheme="majorBidi" w:hAnsiTheme="majorBidi" w:cstheme="majorBidi"/>
          <w:sz w:val="24"/>
          <w:szCs w:val="24"/>
        </w:rPr>
        <w:t>The trickiest part seems to</w:t>
      </w:r>
      <w:r w:rsidR="00786085">
        <w:rPr>
          <w:rFonts w:asciiTheme="majorBidi" w:hAnsiTheme="majorBidi" w:cstheme="majorBidi"/>
          <w:sz w:val="24"/>
          <w:szCs w:val="24"/>
        </w:rPr>
        <w:t xml:space="preserve"> be</w:t>
      </w:r>
      <w:r>
        <w:rPr>
          <w:rFonts w:asciiTheme="majorBidi" w:hAnsiTheme="majorBidi" w:cstheme="majorBidi"/>
          <w:sz w:val="24"/>
          <w:szCs w:val="24"/>
        </w:rPr>
        <w:t xml:space="preserve"> the Solver algorithm. This project will rely on the</w:t>
      </w:r>
      <w:r w:rsidR="00B66826">
        <w:rPr>
          <w:rFonts w:asciiTheme="majorBidi" w:hAnsiTheme="majorBidi" w:cstheme="majorBidi"/>
          <w:sz w:val="24"/>
          <w:szCs w:val="24"/>
        </w:rPr>
        <w:t xml:space="preserve"> algorithmically heavy</w:t>
      </w:r>
      <w:r>
        <w:rPr>
          <w:rFonts w:asciiTheme="majorBidi" w:hAnsiTheme="majorBidi" w:cstheme="majorBidi"/>
          <w:sz w:val="24"/>
          <w:szCs w:val="24"/>
        </w:rPr>
        <w:t xml:space="preserve"> CFOP method (also called Fredrich method) for solving the Rubik’s Cube. This part will involve </w:t>
      </w:r>
      <w:r w:rsidR="00E024CF">
        <w:rPr>
          <w:rFonts w:asciiTheme="majorBidi" w:hAnsiTheme="majorBidi" w:cstheme="majorBidi"/>
          <w:sz w:val="24"/>
          <w:szCs w:val="24"/>
        </w:rPr>
        <w:t xml:space="preserve">implementing this real-life algorithm into Python. </w:t>
      </w:r>
      <w:r w:rsidR="00B66826">
        <w:rPr>
          <w:rFonts w:asciiTheme="majorBidi" w:hAnsiTheme="majorBidi" w:cstheme="majorBidi"/>
          <w:sz w:val="24"/>
          <w:szCs w:val="24"/>
        </w:rPr>
        <w:t xml:space="preserve">Will have to recognize the colors </w:t>
      </w:r>
      <w:r w:rsidR="000137C6">
        <w:rPr>
          <w:rFonts w:asciiTheme="majorBidi" w:hAnsiTheme="majorBidi" w:cstheme="majorBidi"/>
          <w:sz w:val="24"/>
          <w:szCs w:val="24"/>
        </w:rPr>
        <w:t>at each step</w:t>
      </w:r>
      <w:r w:rsidR="00B66826">
        <w:rPr>
          <w:rFonts w:asciiTheme="majorBidi" w:hAnsiTheme="majorBidi" w:cstheme="majorBidi"/>
          <w:sz w:val="24"/>
          <w:szCs w:val="24"/>
        </w:rPr>
        <w:t xml:space="preserve"> and then choose the correct algorithm for that position.</w:t>
      </w:r>
      <w:r w:rsidR="000137C6">
        <w:rPr>
          <w:rFonts w:asciiTheme="majorBidi" w:hAnsiTheme="majorBidi" w:cstheme="majorBidi"/>
          <w:sz w:val="24"/>
          <w:szCs w:val="24"/>
        </w:rPr>
        <w:t xml:space="preserve"> Not only that but there are quite a few different permutations possible at each stage, which I will have to include the solution for.</w:t>
      </w:r>
    </w:p>
    <w:p w14:paraId="204DB250" w14:textId="59B53171" w:rsidR="00E024CF" w:rsidRDefault="00E024CF" w:rsidP="00E024CF">
      <w:pPr>
        <w:rPr>
          <w:rFonts w:asciiTheme="majorBidi" w:hAnsiTheme="majorBidi" w:cstheme="majorBidi"/>
          <w:sz w:val="24"/>
          <w:szCs w:val="24"/>
        </w:rPr>
      </w:pPr>
      <w:r w:rsidRPr="00E024CF">
        <w:rPr>
          <w:rFonts w:asciiTheme="majorBidi" w:hAnsiTheme="majorBidi" w:cstheme="majorBidi"/>
          <w:b/>
          <w:bCs/>
          <w:sz w:val="24"/>
          <w:szCs w:val="24"/>
        </w:rPr>
        <w:t xml:space="preserve">Timeline Plan: </w:t>
      </w:r>
      <w:r>
        <w:rPr>
          <w:rFonts w:asciiTheme="majorBidi" w:hAnsiTheme="majorBidi" w:cstheme="majorBidi"/>
          <w:sz w:val="24"/>
          <w:szCs w:val="24"/>
        </w:rPr>
        <w:t xml:space="preserve">I </w:t>
      </w:r>
      <w:r w:rsidR="00786085">
        <w:rPr>
          <w:rFonts w:asciiTheme="majorBidi" w:hAnsiTheme="majorBidi" w:cstheme="majorBidi"/>
          <w:sz w:val="24"/>
          <w:szCs w:val="24"/>
        </w:rPr>
        <w:t>will</w:t>
      </w:r>
      <w:r>
        <w:rPr>
          <w:rFonts w:asciiTheme="majorBidi" w:hAnsiTheme="majorBidi" w:cstheme="majorBidi"/>
          <w:sz w:val="24"/>
          <w:szCs w:val="24"/>
        </w:rPr>
        <w:t xml:space="preserve"> finish the following by: Finish Rubik’s Cube class by TP1 (17/11). Finish the Solver algorithm and the image processing part by TP2 (22/11). And finish the GUI part by TP3(1/12).</w:t>
      </w:r>
    </w:p>
    <w:p w14:paraId="65C671BF" w14:textId="6B17D6AB" w:rsidR="00E024CF" w:rsidRDefault="00E024CF" w:rsidP="00E024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Version control plan: </w:t>
      </w:r>
      <w:r>
        <w:rPr>
          <w:rFonts w:asciiTheme="majorBidi" w:hAnsiTheme="majorBidi" w:cstheme="majorBidi"/>
          <w:sz w:val="24"/>
          <w:szCs w:val="24"/>
        </w:rPr>
        <w:t xml:space="preserve">Will be using GitHub to back up all files. </w:t>
      </w:r>
      <w:r w:rsidR="00050C0F" w:rsidRPr="00050C0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9341C8" wp14:editId="729D7A56">
            <wp:extent cx="5482943" cy="1859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449" cy="18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EE06" w14:textId="2D105782" w:rsidR="00682837" w:rsidRPr="00682837" w:rsidRDefault="00B66826" w:rsidP="00B668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Module List: </w:t>
      </w:r>
      <w:r>
        <w:rPr>
          <w:rFonts w:asciiTheme="majorBidi" w:hAnsiTheme="majorBidi" w:cstheme="majorBidi"/>
          <w:sz w:val="24"/>
          <w:szCs w:val="24"/>
        </w:rPr>
        <w:t>OpenCV</w:t>
      </w:r>
    </w:p>
    <w:sectPr w:rsidR="00682837" w:rsidRPr="0068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37"/>
    <w:rsid w:val="000137C6"/>
    <w:rsid w:val="00050C0F"/>
    <w:rsid w:val="00670F44"/>
    <w:rsid w:val="00682837"/>
    <w:rsid w:val="00786085"/>
    <w:rsid w:val="00B66826"/>
    <w:rsid w:val="00CF47E7"/>
    <w:rsid w:val="00E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75C5"/>
  <w15:chartTrackingRefBased/>
  <w15:docId w15:val="{1A331AFA-0A5A-4D6B-819E-EB5DAEE9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Temoor Tanveer</dc:creator>
  <cp:keywords/>
  <dc:description/>
  <cp:lastModifiedBy>Temoor Tanveer</cp:lastModifiedBy>
  <cp:revision>6</cp:revision>
  <dcterms:created xsi:type="dcterms:W3CDTF">2020-11-16T07:23:00Z</dcterms:created>
  <dcterms:modified xsi:type="dcterms:W3CDTF">2020-11-17T14:52:00Z</dcterms:modified>
</cp:coreProperties>
</file>