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231" w:rsidRPr="0074212C" w:rsidRDefault="002B5231" w:rsidP="002B5231">
      <w:pPr>
        <w:pStyle w:val="a5"/>
        <w:tabs>
          <w:tab w:val="left" w:pos="1134"/>
        </w:tabs>
        <w:ind w:firstLine="0"/>
        <w:jc w:val="center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1417"/>
        <w:gridCol w:w="1134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2B5231" w:rsidTr="007E6D36">
        <w:tc>
          <w:tcPr>
            <w:tcW w:w="9639" w:type="dxa"/>
            <w:gridSpan w:val="18"/>
          </w:tcPr>
          <w:p w:rsidR="002B5231" w:rsidRDefault="002B5231" w:rsidP="007E6D36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2B5231" w:rsidTr="007E6D36">
        <w:trPr>
          <w:trHeight w:hRule="exact" w:val="227"/>
        </w:trPr>
        <w:tc>
          <w:tcPr>
            <w:tcW w:w="9639" w:type="dxa"/>
            <w:gridSpan w:val="18"/>
          </w:tcPr>
          <w:p w:rsidR="002B5231" w:rsidRDefault="002B5231" w:rsidP="007E6D36">
            <w:pPr>
              <w:pStyle w:val="1"/>
              <w:spacing w:before="0" w:line="240" w:lineRule="auto"/>
              <w:ind w:left="0" w:firstLine="0"/>
            </w:pPr>
          </w:p>
        </w:tc>
      </w:tr>
      <w:tr w:rsidR="002B5231" w:rsidTr="007E6D36">
        <w:tc>
          <w:tcPr>
            <w:tcW w:w="1843" w:type="dxa"/>
          </w:tcPr>
          <w:p w:rsidR="002B5231" w:rsidRDefault="002B5231" w:rsidP="007E6D3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2B5231" w:rsidRDefault="002B5231" w:rsidP="007E6D36">
            <w:pPr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КСиС</w:t>
            </w:r>
            <w:proofErr w:type="spellEnd"/>
          </w:p>
        </w:tc>
        <w:tc>
          <w:tcPr>
            <w:tcW w:w="1134" w:type="dxa"/>
            <w:gridSpan w:val="3"/>
          </w:tcPr>
          <w:p w:rsidR="002B5231" w:rsidRDefault="002B5231" w:rsidP="007E6D3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:rsidR="002B5231" w:rsidRDefault="002B5231" w:rsidP="007E6D3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информатики</w:t>
            </w:r>
          </w:p>
        </w:tc>
      </w:tr>
      <w:tr w:rsidR="002B5231" w:rsidTr="007E6D36">
        <w:tc>
          <w:tcPr>
            <w:tcW w:w="1843" w:type="dxa"/>
          </w:tcPr>
          <w:p w:rsidR="002B5231" w:rsidRDefault="002B5231" w:rsidP="007E6D3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2B5231" w:rsidRPr="00A06B15" w:rsidRDefault="002B5231" w:rsidP="007E6D36">
            <w:pPr>
              <w:ind w:firstLine="0"/>
              <w:rPr>
                <w:sz w:val="24"/>
              </w:rPr>
            </w:pPr>
            <w:r w:rsidRPr="00180308">
              <w:rPr>
                <w:sz w:val="24"/>
              </w:rPr>
              <w:t>1-40 04 01</w:t>
            </w:r>
          </w:p>
        </w:tc>
        <w:tc>
          <w:tcPr>
            <w:tcW w:w="1843" w:type="dxa"/>
            <w:gridSpan w:val="6"/>
          </w:tcPr>
          <w:p w:rsidR="002B5231" w:rsidRDefault="002B5231" w:rsidP="007E6D3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:rsidR="002B5231" w:rsidRDefault="002B5231" w:rsidP="007E6D36">
            <w:pPr>
              <w:ind w:firstLine="0"/>
              <w:rPr>
                <w:sz w:val="24"/>
              </w:rPr>
            </w:pPr>
            <w:r w:rsidRPr="00D509DA">
              <w:rPr>
                <w:sz w:val="24"/>
              </w:rPr>
              <w:t>0</w:t>
            </w:r>
            <w:r>
              <w:rPr>
                <w:sz w:val="24"/>
              </w:rPr>
              <w:t>0</w:t>
            </w:r>
          </w:p>
        </w:tc>
      </w:tr>
      <w:tr w:rsidR="002B5231" w:rsidTr="007E6D36">
        <w:trPr>
          <w:trHeight w:val="473"/>
        </w:trPr>
        <w:tc>
          <w:tcPr>
            <w:tcW w:w="9639" w:type="dxa"/>
            <w:gridSpan w:val="18"/>
          </w:tcPr>
          <w:p w:rsidR="002B5231" w:rsidRDefault="002B5231" w:rsidP="007E6D36">
            <w:pPr>
              <w:ind w:firstLine="0"/>
              <w:jc w:val="right"/>
              <w:rPr>
                <w:sz w:val="12"/>
              </w:rPr>
            </w:pPr>
          </w:p>
          <w:p w:rsidR="002B5231" w:rsidRDefault="002B5231" w:rsidP="007E6D36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2B5231" w:rsidTr="007E6D36">
        <w:trPr>
          <w:trHeight w:val="403"/>
        </w:trPr>
        <w:tc>
          <w:tcPr>
            <w:tcW w:w="6379" w:type="dxa"/>
            <w:gridSpan w:val="9"/>
          </w:tcPr>
          <w:p w:rsidR="002B5231" w:rsidRDefault="002B5231" w:rsidP="007E6D36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2B5231" w:rsidRDefault="002B5231" w:rsidP="007E6D36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:rsidR="002B5231" w:rsidRDefault="002B5231" w:rsidP="007E6D36">
            <w:pPr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Н.А.Волорова</w:t>
            </w:r>
            <w:proofErr w:type="spellEnd"/>
          </w:p>
        </w:tc>
      </w:tr>
      <w:tr w:rsidR="002B5231" w:rsidTr="007E6D36">
        <w:trPr>
          <w:trHeight w:val="279"/>
        </w:trPr>
        <w:tc>
          <w:tcPr>
            <w:tcW w:w="6379" w:type="dxa"/>
            <w:gridSpan w:val="9"/>
          </w:tcPr>
          <w:p w:rsidR="002B5231" w:rsidRDefault="002B5231" w:rsidP="007E6D36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2B5231" w:rsidRDefault="002B5231" w:rsidP="007E6D36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:rsidR="002B5231" w:rsidRDefault="002B5231" w:rsidP="007E6D3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2B5231" w:rsidRDefault="002B5231" w:rsidP="007E6D36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B5231" w:rsidRPr="00B0752C" w:rsidRDefault="002B5231" w:rsidP="007E6D36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0</w:t>
            </w:r>
          </w:p>
        </w:tc>
        <w:tc>
          <w:tcPr>
            <w:tcW w:w="425" w:type="dxa"/>
          </w:tcPr>
          <w:p w:rsidR="002B5231" w:rsidRDefault="002B5231" w:rsidP="007E6D3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2B5231" w:rsidTr="007E6D36">
        <w:trPr>
          <w:trHeight w:val="305"/>
        </w:trPr>
        <w:tc>
          <w:tcPr>
            <w:tcW w:w="9639" w:type="dxa"/>
            <w:gridSpan w:val="18"/>
          </w:tcPr>
          <w:p w:rsidR="002B5231" w:rsidRPr="00E42970" w:rsidRDefault="002B5231" w:rsidP="007E6D36">
            <w:pPr>
              <w:jc w:val="center"/>
              <w:rPr>
                <w:sz w:val="24"/>
                <w:szCs w:val="24"/>
              </w:rPr>
            </w:pPr>
          </w:p>
          <w:p w:rsidR="002B5231" w:rsidRPr="00E42970" w:rsidRDefault="002B5231" w:rsidP="007E6D36">
            <w:pPr>
              <w:jc w:val="center"/>
              <w:rPr>
                <w:sz w:val="24"/>
                <w:szCs w:val="24"/>
              </w:rPr>
            </w:pPr>
            <w:r w:rsidRPr="00E42970">
              <w:rPr>
                <w:sz w:val="24"/>
                <w:szCs w:val="24"/>
              </w:rPr>
              <w:t>ЗАДАНИЕ</w:t>
            </w:r>
          </w:p>
        </w:tc>
      </w:tr>
      <w:tr w:rsidR="002B5231" w:rsidTr="007E6D36">
        <w:trPr>
          <w:trHeight w:val="475"/>
        </w:trPr>
        <w:tc>
          <w:tcPr>
            <w:tcW w:w="9639" w:type="dxa"/>
            <w:gridSpan w:val="18"/>
          </w:tcPr>
          <w:p w:rsidR="002B5231" w:rsidRPr="00E42970" w:rsidRDefault="002B5231" w:rsidP="007E6D36">
            <w:pPr>
              <w:jc w:val="center"/>
              <w:rPr>
                <w:caps/>
                <w:sz w:val="24"/>
                <w:szCs w:val="24"/>
              </w:rPr>
            </w:pPr>
            <w:r w:rsidRPr="00E42970">
              <w:rPr>
                <w:sz w:val="24"/>
                <w:szCs w:val="24"/>
              </w:rPr>
              <w:t>по дипломному проекту студента</w:t>
            </w:r>
          </w:p>
        </w:tc>
      </w:tr>
      <w:tr w:rsidR="002B5231" w:rsidTr="007E6D36"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2B5231" w:rsidRPr="000C1E14" w:rsidRDefault="002B5231" w:rsidP="007E6D3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C1E14">
              <w:rPr>
                <w:rFonts w:ascii="Arial" w:hAnsi="Arial" w:cs="Arial"/>
                <w:b/>
                <w:sz w:val="24"/>
                <w:szCs w:val="24"/>
              </w:rPr>
              <w:t>Дерида Артема Александровича</w:t>
            </w:r>
          </w:p>
        </w:tc>
      </w:tr>
      <w:tr w:rsidR="002B5231" w:rsidTr="007E6D36">
        <w:trPr>
          <w:trHeight w:val="521"/>
        </w:trPr>
        <w:tc>
          <w:tcPr>
            <w:tcW w:w="9639" w:type="dxa"/>
            <w:gridSpan w:val="18"/>
          </w:tcPr>
          <w:p w:rsidR="002B5231" w:rsidRDefault="002B5231" w:rsidP="007E6D36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2B5231" w:rsidTr="007E6D36">
        <w:tc>
          <w:tcPr>
            <w:tcW w:w="2127" w:type="dxa"/>
            <w:gridSpan w:val="2"/>
          </w:tcPr>
          <w:p w:rsidR="002B5231" w:rsidRDefault="002B5231" w:rsidP="007E6D3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1. Тема проекта: </w:t>
            </w:r>
          </w:p>
        </w:tc>
        <w:tc>
          <w:tcPr>
            <w:tcW w:w="7512" w:type="dxa"/>
            <w:gridSpan w:val="16"/>
            <w:tcBorders>
              <w:bottom w:val="single" w:sz="4" w:space="0" w:color="auto"/>
            </w:tcBorders>
          </w:tcPr>
          <w:p w:rsidR="002B5231" w:rsidRDefault="002B5231" w:rsidP="007E6D36">
            <w:pPr>
              <w:pStyle w:val="4"/>
              <w:spacing w:before="0" w:after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Библиотека для межсетевого связывания микросервисов для</w:t>
            </w:r>
          </w:p>
        </w:tc>
      </w:tr>
      <w:tr w:rsidR="002B5231" w:rsidTr="007E6D36">
        <w:trPr>
          <w:cantSplit/>
          <w:trHeight w:val="277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2B5231" w:rsidRPr="00DA6827" w:rsidRDefault="002B5231" w:rsidP="007E6D36">
            <w:pPr>
              <w:ind w:firstLine="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 xml:space="preserve">платформы </w:t>
            </w:r>
            <w:r>
              <w:rPr>
                <w:b/>
                <w:sz w:val="24"/>
                <w:lang w:val="en-US"/>
              </w:rPr>
              <w:t>.Net Core</w:t>
            </w:r>
          </w:p>
        </w:tc>
      </w:tr>
      <w:tr w:rsidR="002B5231" w:rsidTr="007E6D36">
        <w:trPr>
          <w:trHeight w:val="142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2B5231" w:rsidRDefault="002B5231" w:rsidP="007E6D36">
            <w:pPr>
              <w:ind w:firstLine="0"/>
              <w:rPr>
                <w:sz w:val="24"/>
              </w:rPr>
            </w:pPr>
          </w:p>
        </w:tc>
      </w:tr>
      <w:tr w:rsidR="002B5231" w:rsidTr="007E6D36">
        <w:trPr>
          <w:trHeight w:val="285"/>
        </w:trPr>
        <w:tc>
          <w:tcPr>
            <w:tcW w:w="4678" w:type="dxa"/>
            <w:gridSpan w:val="4"/>
          </w:tcPr>
          <w:p w:rsidR="002B5231" w:rsidRDefault="002B5231" w:rsidP="007E6D3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:rsidR="002B5231" w:rsidRDefault="002B5231" w:rsidP="007E6D3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B5231" w:rsidRPr="006C2B63" w:rsidRDefault="002B5231" w:rsidP="007E6D3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18</w:t>
            </w:r>
          </w:p>
        </w:tc>
        <w:tc>
          <w:tcPr>
            <w:tcW w:w="284" w:type="dxa"/>
            <w:gridSpan w:val="2"/>
          </w:tcPr>
          <w:p w:rsidR="002B5231" w:rsidRDefault="002B5231" w:rsidP="007E6D3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:rsidR="002B5231" w:rsidRDefault="002B5231" w:rsidP="007E6D3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апреля</w:t>
            </w:r>
          </w:p>
        </w:tc>
        <w:tc>
          <w:tcPr>
            <w:tcW w:w="992" w:type="dxa"/>
            <w:gridSpan w:val="3"/>
          </w:tcPr>
          <w:p w:rsidR="002B5231" w:rsidRDefault="002B5231" w:rsidP="007E6D36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2018</w:t>
            </w:r>
            <w:r>
              <w:rPr>
                <w:sz w:val="24"/>
              </w:rPr>
              <w:t xml:space="preserve"> г.</w:t>
            </w:r>
          </w:p>
        </w:tc>
        <w:tc>
          <w:tcPr>
            <w:tcW w:w="425" w:type="dxa"/>
          </w:tcPr>
          <w:p w:rsidR="002B5231" w:rsidRDefault="002B5231" w:rsidP="007E6D3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2B5231" w:rsidRDefault="002B5231" w:rsidP="007E6D36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654</w:t>
            </w:r>
            <w:r>
              <w:rPr>
                <w:sz w:val="24"/>
                <w:lang w:val="en-US"/>
              </w:rPr>
              <w:t>-c</w:t>
            </w:r>
          </w:p>
        </w:tc>
      </w:tr>
      <w:tr w:rsidR="002B5231" w:rsidTr="007E6D36">
        <w:trPr>
          <w:trHeight w:val="435"/>
        </w:trPr>
        <w:tc>
          <w:tcPr>
            <w:tcW w:w="4962" w:type="dxa"/>
            <w:gridSpan w:val="5"/>
          </w:tcPr>
          <w:p w:rsidR="002B5231" w:rsidRDefault="002B5231" w:rsidP="007E6D36">
            <w:pPr>
              <w:ind w:firstLine="0"/>
              <w:rPr>
                <w:sz w:val="12"/>
              </w:rPr>
            </w:pPr>
          </w:p>
          <w:p w:rsidR="002B5231" w:rsidRDefault="002B5231" w:rsidP="007E6D3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2. Срок сдачи студентом законченной работы</w:t>
            </w:r>
          </w:p>
        </w:tc>
        <w:tc>
          <w:tcPr>
            <w:tcW w:w="4677" w:type="dxa"/>
            <w:gridSpan w:val="13"/>
            <w:tcBorders>
              <w:bottom w:val="single" w:sz="4" w:space="0" w:color="auto"/>
            </w:tcBorders>
          </w:tcPr>
          <w:p w:rsidR="002B5231" w:rsidRDefault="002B5231" w:rsidP="007E6D36">
            <w:pPr>
              <w:ind w:firstLine="0"/>
              <w:rPr>
                <w:sz w:val="12"/>
              </w:rPr>
            </w:pPr>
          </w:p>
          <w:p w:rsidR="002B5231" w:rsidRDefault="002B5231" w:rsidP="007E6D3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01 июня 2018 года</w:t>
            </w:r>
          </w:p>
        </w:tc>
      </w:tr>
      <w:tr w:rsidR="002B5231" w:rsidTr="007E6D36">
        <w:trPr>
          <w:trHeight w:val="416"/>
        </w:trPr>
        <w:tc>
          <w:tcPr>
            <w:tcW w:w="3544" w:type="dxa"/>
            <w:gridSpan w:val="3"/>
          </w:tcPr>
          <w:p w:rsidR="002B5231" w:rsidRDefault="002B5231" w:rsidP="007E6D36">
            <w:pPr>
              <w:ind w:firstLine="0"/>
              <w:rPr>
                <w:sz w:val="18"/>
              </w:rPr>
            </w:pPr>
          </w:p>
          <w:p w:rsidR="002B5231" w:rsidRDefault="002B5231" w:rsidP="007E6D3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3. Исходные данные к проекту</w:t>
            </w:r>
          </w:p>
        </w:tc>
        <w:tc>
          <w:tcPr>
            <w:tcW w:w="6095" w:type="dxa"/>
            <w:gridSpan w:val="15"/>
            <w:tcBorders>
              <w:bottom w:val="single" w:sz="4" w:space="0" w:color="auto"/>
            </w:tcBorders>
          </w:tcPr>
          <w:p w:rsidR="002B5231" w:rsidRDefault="002B5231" w:rsidP="007E6D36">
            <w:pPr>
              <w:ind w:firstLine="0"/>
              <w:rPr>
                <w:sz w:val="18"/>
              </w:rPr>
            </w:pPr>
          </w:p>
          <w:p w:rsidR="002B5231" w:rsidRPr="004C16B8" w:rsidRDefault="002B5231" w:rsidP="007E6D3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Тип операционной системы – </w:t>
            </w:r>
            <w:r>
              <w:rPr>
                <w:sz w:val="24"/>
                <w:lang w:val="en-US"/>
              </w:rPr>
              <w:t>Windows 10</w:t>
            </w:r>
            <w:r w:rsidRPr="004C16B8">
              <w:rPr>
                <w:sz w:val="24"/>
              </w:rPr>
              <w:t>;</w:t>
            </w:r>
          </w:p>
        </w:tc>
      </w:tr>
      <w:tr w:rsidR="002B5231" w:rsidTr="007E6D36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2B5231" w:rsidRPr="00F02984" w:rsidRDefault="002B5231" w:rsidP="007E6D3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Язык программирования – </w:t>
            </w:r>
            <w:r>
              <w:rPr>
                <w:sz w:val="24"/>
                <w:lang w:val="en-US"/>
              </w:rPr>
              <w:t>C#</w:t>
            </w:r>
            <w:r>
              <w:rPr>
                <w:sz w:val="24"/>
              </w:rPr>
              <w:t>;</w:t>
            </w:r>
          </w:p>
        </w:tc>
      </w:tr>
      <w:tr w:rsidR="002B5231" w:rsidTr="007E6D36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2B5231" w:rsidRDefault="002B5231" w:rsidP="007E6D36">
            <w:pPr>
              <w:pStyle w:val="1"/>
              <w:spacing w:before="0" w:line="240" w:lineRule="auto"/>
              <w:ind w:left="0" w:firstLine="0"/>
            </w:pPr>
          </w:p>
        </w:tc>
      </w:tr>
      <w:tr w:rsidR="002B5231" w:rsidTr="007E6D36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2B5231" w:rsidRPr="00103861" w:rsidRDefault="002B5231" w:rsidP="007E6D3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Назначение разработки: </w:t>
            </w:r>
            <w:r w:rsidRPr="00103861">
              <w:rPr>
                <w:sz w:val="24"/>
              </w:rPr>
              <w:t xml:space="preserve">создание библиотеки </w:t>
            </w:r>
            <w:r>
              <w:rPr>
                <w:sz w:val="24"/>
              </w:rPr>
              <w:t>для внедрения современных подходов</w:t>
            </w:r>
          </w:p>
        </w:tc>
      </w:tr>
      <w:tr w:rsidR="002B5231" w:rsidTr="007E6D36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2B5231" w:rsidRDefault="002B5231" w:rsidP="007E6D3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разработки ПО для предприятий с существующими закрытыми сетями</w:t>
            </w:r>
          </w:p>
        </w:tc>
      </w:tr>
      <w:tr w:rsidR="002B5231" w:rsidTr="007E6D36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2B5231" w:rsidRDefault="002B5231" w:rsidP="007E6D36">
            <w:pPr>
              <w:pStyle w:val="1"/>
              <w:spacing w:before="0" w:line="240" w:lineRule="auto"/>
              <w:ind w:left="0" w:firstLine="0"/>
            </w:pPr>
          </w:p>
        </w:tc>
      </w:tr>
      <w:tr w:rsidR="002B5231" w:rsidTr="007E6D36">
        <w:trPr>
          <w:trHeight w:val="708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2B5231" w:rsidRPr="00A06B15" w:rsidRDefault="002B5231" w:rsidP="007E6D36">
            <w:pPr>
              <w:ind w:firstLine="0"/>
              <w:rPr>
                <w:sz w:val="16"/>
              </w:rPr>
            </w:pPr>
          </w:p>
          <w:p w:rsidR="002B5231" w:rsidRDefault="002B5231" w:rsidP="007E6D36">
            <w:pPr>
              <w:pStyle w:val="1"/>
              <w:spacing w:before="0" w:line="240" w:lineRule="auto"/>
              <w:ind w:left="0" w:firstLine="0"/>
            </w:pPr>
            <w:r>
              <w:t xml:space="preserve"> 4. Содержание пояснительной записки (перечень подлежащих разработке вопросов) </w:t>
            </w:r>
          </w:p>
        </w:tc>
      </w:tr>
      <w:tr w:rsidR="002B5231" w:rsidTr="007E6D36">
        <w:trPr>
          <w:trHeight w:val="330"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2B5231" w:rsidRDefault="002B5231" w:rsidP="007E6D3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Введение </w:t>
            </w:r>
          </w:p>
        </w:tc>
      </w:tr>
      <w:tr w:rsidR="002B5231" w:rsidTr="007E6D36">
        <w:trPr>
          <w:trHeight w:val="256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2B5231" w:rsidRPr="00F02984" w:rsidRDefault="002B5231" w:rsidP="007E6D3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 Анализ предметной области</w:t>
            </w:r>
          </w:p>
        </w:tc>
      </w:tr>
      <w:tr w:rsidR="002B5231" w:rsidTr="007E6D36">
        <w:trPr>
          <w:trHeight w:val="317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2B5231" w:rsidRPr="008A2771" w:rsidRDefault="002B5231" w:rsidP="007E6D36">
            <w:pPr>
              <w:ind w:firstLine="0"/>
              <w:rPr>
                <w:sz w:val="24"/>
                <w:szCs w:val="24"/>
              </w:rPr>
            </w:pPr>
            <w:r w:rsidRPr="008A2771">
              <w:rPr>
                <w:sz w:val="24"/>
                <w:szCs w:val="24"/>
              </w:rPr>
              <w:t xml:space="preserve">2 </w:t>
            </w:r>
            <w:r>
              <w:rPr>
                <w:sz w:val="24"/>
                <w:szCs w:val="24"/>
              </w:rPr>
              <w:t>Анализ существующих аналогов</w:t>
            </w:r>
          </w:p>
        </w:tc>
      </w:tr>
      <w:tr w:rsidR="002B5231" w:rsidTr="007E6D36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2B5231" w:rsidRDefault="002B5231" w:rsidP="007E6D3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 Архитектура программного продукта</w:t>
            </w:r>
          </w:p>
        </w:tc>
      </w:tr>
      <w:tr w:rsidR="002B5231" w:rsidTr="007E6D36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2B5231" w:rsidRDefault="002B5231" w:rsidP="007E6D3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 Тестирование программного продукта</w:t>
            </w:r>
          </w:p>
        </w:tc>
      </w:tr>
      <w:tr w:rsidR="002B5231" w:rsidTr="007E6D36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2B5231" w:rsidRDefault="002B5231" w:rsidP="007E6D3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 Технико-экономическое обоснование</w:t>
            </w:r>
          </w:p>
        </w:tc>
      </w:tr>
      <w:tr w:rsidR="002B5231" w:rsidTr="007E6D36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2B5231" w:rsidRDefault="002B5231" w:rsidP="007E6D3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Заключение</w:t>
            </w:r>
          </w:p>
        </w:tc>
      </w:tr>
      <w:tr w:rsidR="002B5231" w:rsidTr="007E6D36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2B5231" w:rsidRDefault="002B5231" w:rsidP="007E6D3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Список использованных источников</w:t>
            </w:r>
          </w:p>
        </w:tc>
      </w:tr>
    </w:tbl>
    <w:p w:rsidR="002B5231" w:rsidRDefault="002B5231" w:rsidP="002B5231">
      <w:pPr>
        <w:pStyle w:val="a3"/>
        <w:ind w:firstLine="0"/>
      </w:pPr>
    </w:p>
    <w:p w:rsidR="002B5231" w:rsidRDefault="002B5231" w:rsidP="002B5231">
      <w:pPr>
        <w:pStyle w:val="a3"/>
        <w:ind w:firstLine="0"/>
        <w:jc w:val="center"/>
      </w:pPr>
    </w:p>
    <w:p w:rsidR="002B5231" w:rsidRDefault="002B5231" w:rsidP="002B5231">
      <w:pPr>
        <w:pStyle w:val="a3"/>
        <w:ind w:firstLine="0"/>
      </w:pPr>
    </w:p>
    <w:p w:rsidR="002B5231" w:rsidRDefault="002B5231" w:rsidP="002B5231">
      <w:pPr>
        <w:pStyle w:val="a3"/>
        <w:ind w:firstLine="0"/>
        <w:jc w:val="center"/>
      </w:pPr>
    </w:p>
    <w:p w:rsidR="002B5231" w:rsidRDefault="002B5231" w:rsidP="002B5231">
      <w:pPr>
        <w:pStyle w:val="a3"/>
        <w:ind w:firstLine="0"/>
        <w:jc w:val="center"/>
      </w:pPr>
    </w:p>
    <w:p w:rsidR="002B5231" w:rsidRDefault="002B5231" w:rsidP="002B5231">
      <w:pPr>
        <w:pStyle w:val="a3"/>
        <w:ind w:firstLine="0"/>
        <w:jc w:val="center"/>
      </w:pPr>
    </w:p>
    <w:tbl>
      <w:tblPr>
        <w:tblW w:w="934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567"/>
        <w:gridCol w:w="5521"/>
      </w:tblGrid>
      <w:tr w:rsidR="002B5231" w:rsidTr="007E6D36">
        <w:trPr>
          <w:trHeight w:val="269"/>
        </w:trPr>
        <w:tc>
          <w:tcPr>
            <w:tcW w:w="9349" w:type="dxa"/>
            <w:gridSpan w:val="4"/>
          </w:tcPr>
          <w:p w:rsidR="002B5231" w:rsidRDefault="002B5231" w:rsidP="007E6D36">
            <w:pPr>
              <w:ind w:firstLine="0"/>
              <w:rPr>
                <w:sz w:val="24"/>
              </w:rPr>
            </w:pPr>
            <w:bookmarkStart w:id="0" w:name="_GoBack"/>
            <w:bookmarkEnd w:id="0"/>
          </w:p>
          <w:p w:rsidR="002B5231" w:rsidRDefault="002B5231" w:rsidP="007E6D36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5. Перечень графического материала (с точным указанием наименования) и обозначения</w:t>
            </w:r>
          </w:p>
        </w:tc>
      </w:tr>
      <w:tr w:rsidR="002B5231" w:rsidTr="007E6D36">
        <w:trPr>
          <w:trHeight w:val="303"/>
        </w:trPr>
        <w:tc>
          <w:tcPr>
            <w:tcW w:w="3261" w:type="dxa"/>
            <w:gridSpan w:val="2"/>
          </w:tcPr>
          <w:p w:rsidR="002B5231" w:rsidRDefault="002B5231" w:rsidP="007E6D36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вида и типа материала)</w:t>
            </w:r>
          </w:p>
        </w:tc>
        <w:tc>
          <w:tcPr>
            <w:tcW w:w="6088" w:type="dxa"/>
            <w:gridSpan w:val="2"/>
            <w:tcBorders>
              <w:bottom w:val="single" w:sz="4" w:space="0" w:color="auto"/>
            </w:tcBorders>
          </w:tcPr>
          <w:p w:rsidR="002B5231" w:rsidRDefault="002B5231" w:rsidP="007E6D36">
            <w:pPr>
              <w:ind w:firstLine="0"/>
              <w:rPr>
                <w:sz w:val="24"/>
              </w:rPr>
            </w:pPr>
          </w:p>
        </w:tc>
      </w:tr>
      <w:tr w:rsidR="002B5231" w:rsidTr="007E6D36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2B5231" w:rsidRPr="00211488" w:rsidRDefault="002B5231" w:rsidP="007E6D36">
            <w:pPr>
              <w:ind w:firstLine="0"/>
              <w:rPr>
                <w:color w:val="000000" w:themeColor="text1"/>
                <w:sz w:val="24"/>
              </w:rPr>
            </w:pPr>
            <w:r w:rsidRPr="00211488">
              <w:rPr>
                <w:color w:val="000000" w:themeColor="text1"/>
                <w:sz w:val="24"/>
              </w:rPr>
              <w:t xml:space="preserve">Алгоритм подключения внутренней и внешней части приложения. </w:t>
            </w:r>
          </w:p>
        </w:tc>
      </w:tr>
      <w:tr w:rsidR="002B5231" w:rsidTr="007E6D36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2B5231" w:rsidRPr="00211488" w:rsidRDefault="002B5231" w:rsidP="007E6D36">
            <w:pPr>
              <w:ind w:firstLine="0"/>
              <w:rPr>
                <w:color w:val="000000" w:themeColor="text1"/>
                <w:sz w:val="24"/>
              </w:rPr>
            </w:pPr>
            <w:r w:rsidRPr="00211488">
              <w:rPr>
                <w:color w:val="000000" w:themeColor="text1"/>
                <w:sz w:val="24"/>
              </w:rPr>
              <w:t>Схема программы – формат А1, лист 1.</w:t>
            </w:r>
          </w:p>
        </w:tc>
      </w:tr>
      <w:tr w:rsidR="002B5231" w:rsidTr="007E6D36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B5231" w:rsidRPr="00211488" w:rsidRDefault="002B5231" w:rsidP="007E6D3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Алгоритм отправки и получения сообщений. Схема программы – формат А1</w:t>
            </w:r>
            <w:r w:rsidRPr="00211488">
              <w:rPr>
                <w:sz w:val="24"/>
              </w:rPr>
              <w:t>,</w:t>
            </w:r>
            <w:r>
              <w:rPr>
                <w:sz w:val="24"/>
              </w:rPr>
              <w:t xml:space="preserve"> лист 1.</w:t>
            </w:r>
          </w:p>
        </w:tc>
      </w:tr>
      <w:tr w:rsidR="002B5231" w:rsidTr="007E6D36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2B5231" w:rsidRDefault="002B5231" w:rsidP="007E6D3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Алгоритм работы анализатора типов. Схема программы – формат А1, лист 1.</w:t>
            </w:r>
          </w:p>
        </w:tc>
      </w:tr>
      <w:tr w:rsidR="002B5231" w:rsidTr="007E6D36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2B5231" w:rsidRDefault="002B5231" w:rsidP="007E6D3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Устройство тестового стенда. Плакат – формат А1, лист 1.</w:t>
            </w:r>
          </w:p>
        </w:tc>
      </w:tr>
      <w:tr w:rsidR="002B5231" w:rsidTr="007E6D36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2B5231" w:rsidRDefault="002B5231" w:rsidP="007E6D3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Сетевое устройство системы после внедрения продукта. Плакат – формат А1, лист 1.</w:t>
            </w:r>
          </w:p>
        </w:tc>
      </w:tr>
      <w:tr w:rsidR="002B5231" w:rsidTr="007E6D36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2B5231" w:rsidRDefault="002B5231" w:rsidP="007E6D3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Следующие этапы разработки и внедрения системы. Плакат – формат А1, лист 1.</w:t>
            </w:r>
          </w:p>
        </w:tc>
      </w:tr>
      <w:tr w:rsidR="002B5231" w:rsidTr="007E6D36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2B5231" w:rsidRDefault="002B5231" w:rsidP="007E6D36">
            <w:pPr>
              <w:ind w:firstLine="0"/>
              <w:rPr>
                <w:sz w:val="24"/>
              </w:rPr>
            </w:pPr>
          </w:p>
        </w:tc>
      </w:tr>
      <w:tr w:rsidR="002B5231" w:rsidTr="007E6D36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2B5231" w:rsidRDefault="002B5231" w:rsidP="007E6D36">
            <w:pPr>
              <w:ind w:firstLine="0"/>
              <w:rPr>
                <w:sz w:val="24"/>
              </w:rPr>
            </w:pPr>
          </w:p>
        </w:tc>
      </w:tr>
      <w:tr w:rsidR="002B5231" w:rsidTr="007E6D36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B5231" w:rsidRDefault="002B5231" w:rsidP="007E6D3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6. Содержание задания по </w:t>
            </w:r>
            <w:proofErr w:type="spellStart"/>
            <w:r>
              <w:rPr>
                <w:sz w:val="24"/>
              </w:rPr>
              <w:t>технико</w:t>
            </w:r>
            <w:proofErr w:type="spellEnd"/>
            <w:r>
              <w:rPr>
                <w:sz w:val="24"/>
              </w:rPr>
              <w:t>–экономическому обоснованию</w:t>
            </w:r>
          </w:p>
        </w:tc>
      </w:tr>
      <w:tr w:rsidR="002B5231" w:rsidTr="007E6D36">
        <w:trPr>
          <w:trHeight w:val="304"/>
        </w:trPr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B5231" w:rsidRPr="000C0EC9" w:rsidRDefault="002B5231" w:rsidP="007E6D36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 xml:space="preserve">Расчет сметы затрат, цены, прибыли и экономического эффекта   программного </w:t>
            </w:r>
            <w:proofErr w:type="spellStart"/>
            <w:r w:rsidRPr="007305E0">
              <w:rPr>
                <w:sz w:val="24"/>
              </w:rPr>
              <w:t>продук</w:t>
            </w:r>
            <w:proofErr w:type="spellEnd"/>
          </w:p>
        </w:tc>
      </w:tr>
      <w:tr w:rsidR="002B5231" w:rsidTr="007E6D36">
        <w:trPr>
          <w:trHeight w:val="304"/>
        </w:trPr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B5231" w:rsidRPr="007305E0" w:rsidRDefault="002B5231" w:rsidP="007E6D36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та у пользователя.</w:t>
            </w:r>
          </w:p>
        </w:tc>
      </w:tr>
      <w:tr w:rsidR="002B5231" w:rsidTr="007E6D36">
        <w:trPr>
          <w:trHeight w:val="265"/>
        </w:trPr>
        <w:tc>
          <w:tcPr>
            <w:tcW w:w="1985" w:type="dxa"/>
          </w:tcPr>
          <w:p w:rsidR="002B5231" w:rsidRPr="007D5FC5" w:rsidRDefault="002B5231" w:rsidP="007E6D36">
            <w:pPr>
              <w:rPr>
                <w:sz w:val="24"/>
              </w:rPr>
            </w:pPr>
          </w:p>
          <w:p w:rsidR="002B5231" w:rsidRPr="007D5FC5" w:rsidRDefault="002B5231" w:rsidP="007E6D3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2B5231" w:rsidRDefault="002B5231" w:rsidP="007E6D36">
            <w:pPr>
              <w:ind w:firstLine="0"/>
              <w:rPr>
                <w:sz w:val="24"/>
              </w:rPr>
            </w:pPr>
          </w:p>
          <w:p w:rsidR="002B5231" w:rsidRDefault="002B5231" w:rsidP="007E6D36">
            <w:pPr>
              <w:ind w:firstLine="0"/>
              <w:rPr>
                <w:sz w:val="24"/>
              </w:rPr>
            </w:pPr>
          </w:p>
        </w:tc>
        <w:tc>
          <w:tcPr>
            <w:tcW w:w="5521" w:type="dxa"/>
          </w:tcPr>
          <w:p w:rsidR="002B5231" w:rsidRDefault="002B5231" w:rsidP="007E6D36">
            <w:pPr>
              <w:ind w:firstLine="0"/>
              <w:rPr>
                <w:sz w:val="24"/>
              </w:rPr>
            </w:pPr>
          </w:p>
          <w:p w:rsidR="002B5231" w:rsidRDefault="002B5231" w:rsidP="007E6D3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/ </w:t>
            </w:r>
            <w:r w:rsidRPr="007305E0">
              <w:rPr>
                <w:sz w:val="24"/>
              </w:rPr>
              <w:t xml:space="preserve">К.Р. Литвинович </w:t>
            </w:r>
            <w:r>
              <w:rPr>
                <w:sz w:val="24"/>
              </w:rPr>
              <w:t>/</w:t>
            </w:r>
          </w:p>
        </w:tc>
      </w:tr>
      <w:tr w:rsidR="002B5231" w:rsidTr="007E6D36">
        <w:tc>
          <w:tcPr>
            <w:tcW w:w="9349" w:type="dxa"/>
            <w:gridSpan w:val="4"/>
          </w:tcPr>
          <w:p w:rsidR="002B5231" w:rsidRDefault="002B5231" w:rsidP="007E6D36">
            <w:pPr>
              <w:rPr>
                <w:sz w:val="24"/>
              </w:rPr>
            </w:pPr>
          </w:p>
        </w:tc>
      </w:tr>
      <w:tr w:rsidR="002B5231" w:rsidTr="007E6D36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2B5231" w:rsidRDefault="002B5231" w:rsidP="007E6D36">
            <w:pPr>
              <w:ind w:firstLine="0"/>
              <w:rPr>
                <w:sz w:val="24"/>
              </w:rPr>
            </w:pPr>
          </w:p>
        </w:tc>
      </w:tr>
      <w:tr w:rsidR="002B5231" w:rsidTr="007E6D36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B5231" w:rsidRDefault="002B5231" w:rsidP="007E6D36">
            <w:pPr>
              <w:ind w:firstLine="0"/>
              <w:rPr>
                <w:sz w:val="24"/>
              </w:rPr>
            </w:pPr>
          </w:p>
        </w:tc>
      </w:tr>
      <w:tr w:rsidR="002B5231" w:rsidTr="007E6D36">
        <w:tc>
          <w:tcPr>
            <w:tcW w:w="1985" w:type="dxa"/>
          </w:tcPr>
          <w:p w:rsidR="002B5231" w:rsidRDefault="002B5231" w:rsidP="007E6D36">
            <w:pPr>
              <w:ind w:firstLine="0"/>
              <w:rPr>
                <w:sz w:val="24"/>
              </w:rPr>
            </w:pPr>
          </w:p>
          <w:p w:rsidR="002B5231" w:rsidRDefault="002B5231" w:rsidP="007E6D3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выдал: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2B5231" w:rsidRDefault="002B5231" w:rsidP="007E6D36">
            <w:pPr>
              <w:ind w:firstLine="0"/>
              <w:rPr>
                <w:sz w:val="24"/>
              </w:rPr>
            </w:pPr>
          </w:p>
          <w:p w:rsidR="002B5231" w:rsidRDefault="002B5231" w:rsidP="007E6D36">
            <w:pPr>
              <w:ind w:firstLine="0"/>
              <w:rPr>
                <w:sz w:val="24"/>
              </w:rPr>
            </w:pPr>
          </w:p>
        </w:tc>
        <w:tc>
          <w:tcPr>
            <w:tcW w:w="5521" w:type="dxa"/>
          </w:tcPr>
          <w:p w:rsidR="002B5231" w:rsidRDefault="002B5231" w:rsidP="007E6D36">
            <w:pPr>
              <w:ind w:firstLine="0"/>
              <w:rPr>
                <w:sz w:val="24"/>
              </w:rPr>
            </w:pPr>
          </w:p>
          <w:p w:rsidR="002B5231" w:rsidRDefault="002B5231" w:rsidP="007E6D36">
            <w:pPr>
              <w:ind w:firstLine="0"/>
              <w:rPr>
                <w:sz w:val="24"/>
              </w:rPr>
            </w:pPr>
          </w:p>
        </w:tc>
      </w:tr>
    </w:tbl>
    <w:p w:rsidR="002B5231" w:rsidRDefault="002B5231" w:rsidP="002B5231">
      <w:pPr>
        <w:ind w:firstLine="0"/>
        <w:rPr>
          <w:sz w:val="38"/>
        </w:rPr>
      </w:pPr>
    </w:p>
    <w:p w:rsidR="002B5231" w:rsidRPr="000C1E14" w:rsidRDefault="002B5231" w:rsidP="002B5231">
      <w:pPr>
        <w:jc w:val="center"/>
        <w:rPr>
          <w:b/>
        </w:rPr>
      </w:pPr>
      <w:r w:rsidRPr="000C1E14">
        <w:rPr>
          <w:b/>
        </w:rPr>
        <w:t>КАЛЕНДАРНЫЙ ПЛАН</w:t>
      </w:r>
    </w:p>
    <w:p w:rsidR="002B5231" w:rsidRDefault="002B5231" w:rsidP="002B5231">
      <w:pPr>
        <w:ind w:firstLine="0"/>
        <w:jc w:val="center"/>
        <w:rPr>
          <w:b/>
          <w:sz w:val="16"/>
        </w:rPr>
      </w:pPr>
    </w:p>
    <w:tbl>
      <w:tblPr>
        <w:tblW w:w="0" w:type="auto"/>
        <w:tblInd w:w="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"/>
        <w:gridCol w:w="5387"/>
        <w:gridCol w:w="1134"/>
        <w:gridCol w:w="1559"/>
        <w:gridCol w:w="1276"/>
      </w:tblGrid>
      <w:tr w:rsidR="002B5231" w:rsidTr="007E6D36">
        <w:trPr>
          <w:gridBefore w:val="1"/>
          <w:wBefore w:w="7" w:type="dxa"/>
          <w:cantSplit/>
        </w:trPr>
        <w:tc>
          <w:tcPr>
            <w:tcW w:w="5387" w:type="dxa"/>
          </w:tcPr>
          <w:p w:rsidR="002B5231" w:rsidRDefault="002B5231" w:rsidP="007E6D3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134" w:type="dxa"/>
          </w:tcPr>
          <w:p w:rsidR="002B5231" w:rsidRDefault="002B5231" w:rsidP="007E6D3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1559" w:type="dxa"/>
          </w:tcPr>
          <w:p w:rsidR="002B5231" w:rsidRDefault="002B5231" w:rsidP="007E6D3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276" w:type="dxa"/>
          </w:tcPr>
          <w:p w:rsidR="002B5231" w:rsidRDefault="002B5231" w:rsidP="007E6D3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2B5231" w:rsidTr="007E6D36">
        <w:trPr>
          <w:cantSplit/>
        </w:trPr>
        <w:tc>
          <w:tcPr>
            <w:tcW w:w="5394" w:type="dxa"/>
            <w:gridSpan w:val="2"/>
          </w:tcPr>
          <w:p w:rsidR="002B5231" w:rsidRDefault="002B5231" w:rsidP="007E6D3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Выполнение экономической части</w:t>
            </w:r>
          </w:p>
        </w:tc>
        <w:tc>
          <w:tcPr>
            <w:tcW w:w="1134" w:type="dxa"/>
          </w:tcPr>
          <w:p w:rsidR="002B5231" w:rsidRDefault="002B5231" w:rsidP="007E6D3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2B5231" w:rsidRDefault="002B5231" w:rsidP="007E6D36">
            <w:pPr>
              <w:ind w:firstLine="0"/>
              <w:jc w:val="center"/>
              <w:rPr>
                <w:sz w:val="24"/>
              </w:rPr>
            </w:pPr>
            <w:r w:rsidRPr="007305E0">
              <w:rPr>
                <w:sz w:val="24"/>
              </w:rPr>
              <w:t>28.03 – 03.04</w:t>
            </w:r>
          </w:p>
        </w:tc>
        <w:tc>
          <w:tcPr>
            <w:tcW w:w="1276" w:type="dxa"/>
          </w:tcPr>
          <w:p w:rsidR="002B5231" w:rsidRDefault="002B5231" w:rsidP="007E6D36">
            <w:pPr>
              <w:ind w:firstLine="0"/>
              <w:jc w:val="center"/>
              <w:rPr>
                <w:sz w:val="24"/>
              </w:rPr>
            </w:pPr>
          </w:p>
        </w:tc>
      </w:tr>
      <w:tr w:rsidR="002B5231" w:rsidTr="007E6D36">
        <w:trPr>
          <w:cantSplit/>
        </w:trPr>
        <w:tc>
          <w:tcPr>
            <w:tcW w:w="5394" w:type="dxa"/>
            <w:gridSpan w:val="2"/>
          </w:tcPr>
          <w:p w:rsidR="002B5231" w:rsidRDefault="002B5231" w:rsidP="007E6D36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Системное проектирование</w:t>
            </w:r>
          </w:p>
        </w:tc>
        <w:tc>
          <w:tcPr>
            <w:tcW w:w="1134" w:type="dxa"/>
          </w:tcPr>
          <w:p w:rsidR="002B5231" w:rsidRDefault="002B5231" w:rsidP="007E6D3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2B5231" w:rsidRDefault="002B5231" w:rsidP="007E6D36">
            <w:pPr>
              <w:pStyle w:val="Standard"/>
              <w:spacing w:line="276" w:lineRule="auto"/>
              <w:rPr>
                <w:rFonts w:cs="Times New Roman"/>
                <w:sz w:val="27"/>
                <w:szCs w:val="27"/>
              </w:rPr>
            </w:pPr>
            <w:r w:rsidRPr="007305E0">
              <w:rPr>
                <w:rFonts w:cs="Times New Roman"/>
                <w:sz w:val="24"/>
                <w:szCs w:val="27"/>
              </w:rPr>
              <w:t>04.04 – 09.04</w:t>
            </w:r>
          </w:p>
        </w:tc>
        <w:tc>
          <w:tcPr>
            <w:tcW w:w="1276" w:type="dxa"/>
          </w:tcPr>
          <w:p w:rsidR="002B5231" w:rsidRDefault="002B5231" w:rsidP="007E6D36">
            <w:pPr>
              <w:ind w:firstLine="0"/>
              <w:jc w:val="center"/>
              <w:rPr>
                <w:sz w:val="24"/>
              </w:rPr>
            </w:pPr>
          </w:p>
        </w:tc>
      </w:tr>
      <w:tr w:rsidR="002B5231" w:rsidTr="007E6D36">
        <w:trPr>
          <w:gridBefore w:val="1"/>
          <w:wBefore w:w="7" w:type="dxa"/>
          <w:cantSplit/>
        </w:trPr>
        <w:tc>
          <w:tcPr>
            <w:tcW w:w="5387" w:type="dxa"/>
          </w:tcPr>
          <w:p w:rsidR="002B5231" w:rsidRDefault="002B5231" w:rsidP="007E6D36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Функциональное проектирование</w:t>
            </w:r>
          </w:p>
        </w:tc>
        <w:tc>
          <w:tcPr>
            <w:tcW w:w="1134" w:type="dxa"/>
          </w:tcPr>
          <w:p w:rsidR="002B5231" w:rsidRDefault="002B5231" w:rsidP="007E6D3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2B5231" w:rsidRDefault="002B5231" w:rsidP="007E6D36">
            <w:pPr>
              <w:ind w:firstLine="0"/>
              <w:jc w:val="center"/>
              <w:rPr>
                <w:sz w:val="24"/>
              </w:rPr>
            </w:pPr>
            <w:r w:rsidRPr="007305E0">
              <w:rPr>
                <w:sz w:val="24"/>
              </w:rPr>
              <w:t>10.04 – 24.04</w:t>
            </w:r>
          </w:p>
        </w:tc>
        <w:tc>
          <w:tcPr>
            <w:tcW w:w="1276" w:type="dxa"/>
          </w:tcPr>
          <w:p w:rsidR="002B5231" w:rsidRDefault="002B5231" w:rsidP="007E6D36">
            <w:pPr>
              <w:ind w:firstLine="0"/>
              <w:jc w:val="center"/>
              <w:rPr>
                <w:sz w:val="24"/>
              </w:rPr>
            </w:pPr>
          </w:p>
        </w:tc>
      </w:tr>
      <w:tr w:rsidR="002B5231" w:rsidTr="007E6D36">
        <w:trPr>
          <w:gridBefore w:val="1"/>
          <w:wBefore w:w="7" w:type="dxa"/>
          <w:cantSplit/>
        </w:trPr>
        <w:tc>
          <w:tcPr>
            <w:tcW w:w="5387" w:type="dxa"/>
          </w:tcPr>
          <w:p w:rsidR="002B5231" w:rsidRDefault="002B5231" w:rsidP="007E6D36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Разработка программных модулей</w:t>
            </w:r>
          </w:p>
        </w:tc>
        <w:tc>
          <w:tcPr>
            <w:tcW w:w="1134" w:type="dxa"/>
          </w:tcPr>
          <w:p w:rsidR="002B5231" w:rsidRDefault="002B5231" w:rsidP="007E6D3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2B5231" w:rsidRDefault="002B5231" w:rsidP="007E6D3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15.02–06.03</w:t>
            </w:r>
          </w:p>
        </w:tc>
        <w:tc>
          <w:tcPr>
            <w:tcW w:w="1276" w:type="dxa"/>
          </w:tcPr>
          <w:p w:rsidR="002B5231" w:rsidRDefault="002B5231" w:rsidP="007E6D36">
            <w:pPr>
              <w:ind w:firstLine="0"/>
              <w:jc w:val="center"/>
              <w:rPr>
                <w:sz w:val="24"/>
              </w:rPr>
            </w:pPr>
          </w:p>
        </w:tc>
      </w:tr>
      <w:tr w:rsidR="002B5231" w:rsidTr="007E6D36">
        <w:trPr>
          <w:gridBefore w:val="1"/>
          <w:wBefore w:w="7" w:type="dxa"/>
          <w:cantSplit/>
        </w:trPr>
        <w:tc>
          <w:tcPr>
            <w:tcW w:w="5387" w:type="dxa"/>
          </w:tcPr>
          <w:p w:rsidR="002B5231" w:rsidRDefault="002B5231" w:rsidP="007E6D36">
            <w:pPr>
              <w:ind w:firstLine="0"/>
              <w:rPr>
                <w:sz w:val="24"/>
              </w:rPr>
            </w:pPr>
            <w:r w:rsidRPr="00881355">
              <w:rPr>
                <w:sz w:val="24"/>
              </w:rPr>
              <w:t>Оформление первых разделов</w:t>
            </w:r>
          </w:p>
        </w:tc>
        <w:tc>
          <w:tcPr>
            <w:tcW w:w="1134" w:type="dxa"/>
          </w:tcPr>
          <w:p w:rsidR="002B5231" w:rsidRDefault="002B5231" w:rsidP="007E6D3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2B5231" w:rsidRDefault="002B5231" w:rsidP="007E6D36">
            <w:pPr>
              <w:ind w:firstLine="0"/>
              <w:jc w:val="center"/>
              <w:rPr>
                <w:sz w:val="24"/>
              </w:rPr>
            </w:pPr>
            <w:r w:rsidRPr="00881355">
              <w:rPr>
                <w:sz w:val="24"/>
              </w:rPr>
              <w:t>01.05 – 08.05</w:t>
            </w:r>
          </w:p>
        </w:tc>
        <w:tc>
          <w:tcPr>
            <w:tcW w:w="1276" w:type="dxa"/>
          </w:tcPr>
          <w:p w:rsidR="002B5231" w:rsidRDefault="002B5231" w:rsidP="007E6D36">
            <w:pPr>
              <w:ind w:firstLine="0"/>
              <w:jc w:val="center"/>
              <w:rPr>
                <w:sz w:val="24"/>
              </w:rPr>
            </w:pPr>
          </w:p>
        </w:tc>
      </w:tr>
      <w:tr w:rsidR="002B5231" w:rsidTr="007E6D36">
        <w:trPr>
          <w:gridBefore w:val="1"/>
          <w:wBefore w:w="7" w:type="dxa"/>
          <w:cantSplit/>
        </w:trPr>
        <w:tc>
          <w:tcPr>
            <w:tcW w:w="5387" w:type="dxa"/>
          </w:tcPr>
          <w:p w:rsidR="002B5231" w:rsidRDefault="002B5231" w:rsidP="007E6D36">
            <w:pPr>
              <w:ind w:firstLine="0"/>
              <w:rPr>
                <w:sz w:val="24"/>
              </w:rPr>
            </w:pPr>
            <w:r w:rsidRPr="00881355">
              <w:rPr>
                <w:sz w:val="24"/>
              </w:rPr>
              <w:t>Написание программного модуля</w:t>
            </w:r>
          </w:p>
        </w:tc>
        <w:tc>
          <w:tcPr>
            <w:tcW w:w="1134" w:type="dxa"/>
          </w:tcPr>
          <w:p w:rsidR="002B5231" w:rsidRDefault="002B5231" w:rsidP="007E6D3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2B5231" w:rsidRDefault="002B5231" w:rsidP="007E6D36">
            <w:pPr>
              <w:ind w:firstLine="0"/>
              <w:jc w:val="center"/>
              <w:rPr>
                <w:sz w:val="24"/>
              </w:rPr>
            </w:pPr>
            <w:r w:rsidRPr="00881355">
              <w:rPr>
                <w:sz w:val="24"/>
              </w:rPr>
              <w:t>09.05 – 14.05</w:t>
            </w:r>
          </w:p>
        </w:tc>
        <w:tc>
          <w:tcPr>
            <w:tcW w:w="1276" w:type="dxa"/>
          </w:tcPr>
          <w:p w:rsidR="002B5231" w:rsidRDefault="002B5231" w:rsidP="007E6D36">
            <w:pPr>
              <w:ind w:firstLine="0"/>
              <w:jc w:val="center"/>
              <w:rPr>
                <w:sz w:val="24"/>
              </w:rPr>
            </w:pPr>
          </w:p>
        </w:tc>
      </w:tr>
      <w:tr w:rsidR="002B5231" w:rsidTr="007E6D36">
        <w:trPr>
          <w:gridBefore w:val="1"/>
          <w:wBefore w:w="7" w:type="dxa"/>
          <w:cantSplit/>
        </w:trPr>
        <w:tc>
          <w:tcPr>
            <w:tcW w:w="5387" w:type="dxa"/>
          </w:tcPr>
          <w:p w:rsidR="002B5231" w:rsidRDefault="002B5231" w:rsidP="007E6D36">
            <w:pPr>
              <w:ind w:firstLine="0"/>
              <w:rPr>
                <w:sz w:val="24"/>
              </w:rPr>
            </w:pPr>
            <w:r w:rsidRPr="00C94675">
              <w:rPr>
                <w:sz w:val="24"/>
              </w:rPr>
              <w:t>Завершение оформления записки</w:t>
            </w:r>
          </w:p>
        </w:tc>
        <w:tc>
          <w:tcPr>
            <w:tcW w:w="1134" w:type="dxa"/>
          </w:tcPr>
          <w:p w:rsidR="002B5231" w:rsidRDefault="002B5231" w:rsidP="007E6D3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2B5231" w:rsidRDefault="002B5231" w:rsidP="007E6D36">
            <w:pPr>
              <w:ind w:firstLine="0"/>
              <w:jc w:val="center"/>
              <w:rPr>
                <w:sz w:val="24"/>
              </w:rPr>
            </w:pPr>
            <w:r w:rsidRPr="00C94675">
              <w:rPr>
                <w:sz w:val="24"/>
              </w:rPr>
              <w:t>15.05 – 21.05</w:t>
            </w:r>
          </w:p>
        </w:tc>
        <w:tc>
          <w:tcPr>
            <w:tcW w:w="1276" w:type="dxa"/>
          </w:tcPr>
          <w:p w:rsidR="002B5231" w:rsidRDefault="002B5231" w:rsidP="007E6D36">
            <w:pPr>
              <w:ind w:firstLine="0"/>
              <w:jc w:val="center"/>
              <w:rPr>
                <w:sz w:val="24"/>
              </w:rPr>
            </w:pPr>
          </w:p>
        </w:tc>
      </w:tr>
      <w:tr w:rsidR="002B5231" w:rsidTr="007E6D36">
        <w:trPr>
          <w:gridBefore w:val="1"/>
          <w:wBefore w:w="7" w:type="dxa"/>
          <w:cantSplit/>
        </w:trPr>
        <w:tc>
          <w:tcPr>
            <w:tcW w:w="5387" w:type="dxa"/>
          </w:tcPr>
          <w:p w:rsidR="002B5231" w:rsidRDefault="002B5231" w:rsidP="007E6D36">
            <w:pPr>
              <w:ind w:firstLine="0"/>
              <w:rPr>
                <w:sz w:val="24"/>
              </w:rPr>
            </w:pPr>
            <w:r w:rsidRPr="00D725BF">
              <w:rPr>
                <w:sz w:val="24"/>
              </w:rPr>
              <w:t>Подготовка документов</w:t>
            </w:r>
          </w:p>
        </w:tc>
        <w:tc>
          <w:tcPr>
            <w:tcW w:w="1134" w:type="dxa"/>
          </w:tcPr>
          <w:p w:rsidR="002B5231" w:rsidRDefault="002B5231" w:rsidP="007E6D3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2B5231" w:rsidRDefault="002B5231" w:rsidP="007E6D36">
            <w:pPr>
              <w:ind w:firstLine="0"/>
              <w:jc w:val="center"/>
              <w:rPr>
                <w:sz w:val="24"/>
              </w:rPr>
            </w:pPr>
            <w:r w:rsidRPr="00D725BF">
              <w:rPr>
                <w:sz w:val="24"/>
              </w:rPr>
              <w:t>22.05 – 28.05</w:t>
            </w:r>
          </w:p>
        </w:tc>
        <w:tc>
          <w:tcPr>
            <w:tcW w:w="1276" w:type="dxa"/>
          </w:tcPr>
          <w:p w:rsidR="002B5231" w:rsidRDefault="002B5231" w:rsidP="007E6D36">
            <w:pPr>
              <w:ind w:firstLine="0"/>
              <w:jc w:val="center"/>
              <w:rPr>
                <w:sz w:val="24"/>
              </w:rPr>
            </w:pPr>
          </w:p>
        </w:tc>
      </w:tr>
      <w:tr w:rsidR="002B5231" w:rsidTr="007E6D36">
        <w:trPr>
          <w:gridBefore w:val="1"/>
          <w:wBefore w:w="7" w:type="dxa"/>
          <w:cantSplit/>
        </w:trPr>
        <w:tc>
          <w:tcPr>
            <w:tcW w:w="5387" w:type="dxa"/>
          </w:tcPr>
          <w:p w:rsidR="002B5231" w:rsidRPr="00EE4554" w:rsidRDefault="002B5231" w:rsidP="007E6D36">
            <w:pPr>
              <w:pStyle w:val="1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7E7DF3">
              <w:rPr>
                <w:sz w:val="24"/>
                <w:szCs w:val="24"/>
              </w:rPr>
              <w:t xml:space="preserve">Прохождение </w:t>
            </w:r>
            <w:proofErr w:type="spellStart"/>
            <w:r w:rsidRPr="007E7DF3">
              <w:rPr>
                <w:sz w:val="24"/>
                <w:szCs w:val="24"/>
              </w:rPr>
              <w:t>нормоконтроля</w:t>
            </w:r>
            <w:proofErr w:type="spellEnd"/>
          </w:p>
        </w:tc>
        <w:tc>
          <w:tcPr>
            <w:tcW w:w="1134" w:type="dxa"/>
          </w:tcPr>
          <w:p w:rsidR="002B5231" w:rsidRDefault="002B5231" w:rsidP="007E6D36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B5231" w:rsidRDefault="002B5231" w:rsidP="007E6D36">
            <w:pPr>
              <w:ind w:firstLine="0"/>
              <w:jc w:val="center"/>
              <w:rPr>
                <w:sz w:val="24"/>
              </w:rPr>
            </w:pPr>
            <w:r w:rsidRPr="007E7DF3">
              <w:rPr>
                <w:sz w:val="24"/>
              </w:rPr>
              <w:t>18.04 – 31.05</w:t>
            </w:r>
          </w:p>
        </w:tc>
        <w:tc>
          <w:tcPr>
            <w:tcW w:w="1276" w:type="dxa"/>
          </w:tcPr>
          <w:p w:rsidR="002B5231" w:rsidRDefault="002B5231" w:rsidP="007E6D36">
            <w:pPr>
              <w:ind w:firstLine="0"/>
              <w:jc w:val="center"/>
              <w:rPr>
                <w:sz w:val="24"/>
              </w:rPr>
            </w:pPr>
            <w:r w:rsidRPr="007E7DF3">
              <w:rPr>
                <w:sz w:val="24"/>
              </w:rPr>
              <w:t>Согласно графику</w:t>
            </w:r>
          </w:p>
        </w:tc>
      </w:tr>
      <w:tr w:rsidR="002B5231" w:rsidTr="007E6D36">
        <w:trPr>
          <w:gridBefore w:val="1"/>
          <w:wBefore w:w="7" w:type="dxa"/>
          <w:cantSplit/>
          <w:trHeight w:val="561"/>
        </w:trPr>
        <w:tc>
          <w:tcPr>
            <w:tcW w:w="5387" w:type="dxa"/>
          </w:tcPr>
          <w:p w:rsidR="002B5231" w:rsidRDefault="002B5231" w:rsidP="007E6D36">
            <w:pPr>
              <w:ind w:firstLine="0"/>
              <w:rPr>
                <w:sz w:val="24"/>
              </w:rPr>
            </w:pPr>
            <w:r w:rsidRPr="007E7DF3">
              <w:rPr>
                <w:sz w:val="24"/>
              </w:rPr>
              <w:t xml:space="preserve">Рабочая </w:t>
            </w:r>
            <w:proofErr w:type="spellStart"/>
            <w:r w:rsidRPr="007E7DF3">
              <w:rPr>
                <w:sz w:val="24"/>
              </w:rPr>
              <w:t>комиссиия</w:t>
            </w:r>
            <w:proofErr w:type="spellEnd"/>
          </w:p>
        </w:tc>
        <w:tc>
          <w:tcPr>
            <w:tcW w:w="1134" w:type="dxa"/>
          </w:tcPr>
          <w:p w:rsidR="002B5231" w:rsidRDefault="002B5231" w:rsidP="007E6D36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B5231" w:rsidRDefault="002B5231" w:rsidP="007E6D3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04.06–08.06</w:t>
            </w:r>
          </w:p>
        </w:tc>
        <w:tc>
          <w:tcPr>
            <w:tcW w:w="1276" w:type="dxa"/>
          </w:tcPr>
          <w:p w:rsidR="002B5231" w:rsidRDefault="002B5231" w:rsidP="007E6D36">
            <w:pPr>
              <w:ind w:firstLine="0"/>
              <w:jc w:val="center"/>
              <w:rPr>
                <w:sz w:val="24"/>
              </w:rPr>
            </w:pPr>
            <w:r w:rsidRPr="00332905">
              <w:rPr>
                <w:sz w:val="24"/>
              </w:rPr>
              <w:t>Согласно графику</w:t>
            </w:r>
          </w:p>
        </w:tc>
      </w:tr>
      <w:tr w:rsidR="002B5231" w:rsidTr="007E6D36">
        <w:trPr>
          <w:cantSplit/>
          <w:trHeight w:val="533"/>
        </w:trPr>
        <w:tc>
          <w:tcPr>
            <w:tcW w:w="5394" w:type="dxa"/>
            <w:gridSpan w:val="2"/>
          </w:tcPr>
          <w:p w:rsidR="002B5231" w:rsidRDefault="002B5231" w:rsidP="007E6D36">
            <w:pPr>
              <w:ind w:firstLine="0"/>
              <w:rPr>
                <w:sz w:val="24"/>
              </w:rPr>
            </w:pPr>
            <w:r w:rsidRPr="00332905">
              <w:rPr>
                <w:sz w:val="24"/>
              </w:rPr>
              <w:t>Рецензирование дипломного проекта</w:t>
            </w:r>
          </w:p>
        </w:tc>
        <w:tc>
          <w:tcPr>
            <w:tcW w:w="1134" w:type="dxa"/>
          </w:tcPr>
          <w:p w:rsidR="002B5231" w:rsidRDefault="002B5231" w:rsidP="007E6D36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B5231" w:rsidRDefault="002B5231" w:rsidP="007E6D3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Pr="00332905">
              <w:rPr>
                <w:sz w:val="24"/>
              </w:rPr>
              <w:t xml:space="preserve">.06 – </w:t>
            </w:r>
            <w:r>
              <w:rPr>
                <w:sz w:val="24"/>
              </w:rPr>
              <w:t>14</w:t>
            </w:r>
            <w:r w:rsidRPr="00332905">
              <w:rPr>
                <w:sz w:val="24"/>
              </w:rPr>
              <w:t>.06</w:t>
            </w:r>
          </w:p>
        </w:tc>
        <w:tc>
          <w:tcPr>
            <w:tcW w:w="1276" w:type="dxa"/>
          </w:tcPr>
          <w:p w:rsidR="002B5231" w:rsidRDefault="002B5231" w:rsidP="007E6D36">
            <w:pPr>
              <w:ind w:firstLine="0"/>
              <w:jc w:val="center"/>
              <w:rPr>
                <w:sz w:val="24"/>
              </w:rPr>
            </w:pPr>
            <w:r w:rsidRPr="00332905">
              <w:rPr>
                <w:sz w:val="24"/>
              </w:rPr>
              <w:t>Согласно графику</w:t>
            </w:r>
          </w:p>
        </w:tc>
      </w:tr>
      <w:tr w:rsidR="002B5231" w:rsidTr="002B5231">
        <w:trPr>
          <w:cantSplit/>
          <w:trHeight w:val="315"/>
        </w:trPr>
        <w:tc>
          <w:tcPr>
            <w:tcW w:w="5394" w:type="dxa"/>
            <w:gridSpan w:val="2"/>
          </w:tcPr>
          <w:p w:rsidR="002B5231" w:rsidRPr="00332905" w:rsidRDefault="002B5231" w:rsidP="007E6D36">
            <w:pPr>
              <w:ind w:firstLine="0"/>
              <w:rPr>
                <w:sz w:val="24"/>
              </w:rPr>
            </w:pPr>
            <w:r w:rsidRPr="004B06AE">
              <w:rPr>
                <w:sz w:val="24"/>
              </w:rPr>
              <w:t>Защита дипломного проекта</w:t>
            </w:r>
          </w:p>
        </w:tc>
        <w:tc>
          <w:tcPr>
            <w:tcW w:w="1134" w:type="dxa"/>
          </w:tcPr>
          <w:p w:rsidR="002B5231" w:rsidRDefault="002B5231" w:rsidP="007E6D36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B5231" w:rsidRDefault="002B5231" w:rsidP="007E6D36">
            <w:pPr>
              <w:ind w:firstLine="0"/>
              <w:jc w:val="center"/>
              <w:rPr>
                <w:sz w:val="24"/>
              </w:rPr>
            </w:pPr>
            <w:r w:rsidRPr="004B06AE">
              <w:rPr>
                <w:sz w:val="24"/>
              </w:rPr>
              <w:t>1</w:t>
            </w:r>
            <w:r>
              <w:rPr>
                <w:sz w:val="24"/>
              </w:rPr>
              <w:t>5</w:t>
            </w:r>
            <w:r w:rsidRPr="004B06AE">
              <w:rPr>
                <w:sz w:val="24"/>
              </w:rPr>
              <w:t xml:space="preserve">.06 – </w:t>
            </w:r>
            <w:r>
              <w:rPr>
                <w:sz w:val="24"/>
              </w:rPr>
              <w:t>30</w:t>
            </w:r>
            <w:r w:rsidRPr="004B06AE">
              <w:rPr>
                <w:sz w:val="24"/>
              </w:rPr>
              <w:t>.06</w:t>
            </w:r>
          </w:p>
        </w:tc>
        <w:tc>
          <w:tcPr>
            <w:tcW w:w="1276" w:type="dxa"/>
          </w:tcPr>
          <w:p w:rsidR="002B5231" w:rsidRDefault="002B5231" w:rsidP="007E6D36">
            <w:pPr>
              <w:ind w:firstLine="0"/>
              <w:jc w:val="center"/>
              <w:rPr>
                <w:sz w:val="24"/>
              </w:rPr>
            </w:pPr>
            <w:r w:rsidRPr="00332905">
              <w:rPr>
                <w:sz w:val="24"/>
              </w:rPr>
              <w:t>Согласно графику</w:t>
            </w:r>
          </w:p>
        </w:tc>
      </w:tr>
    </w:tbl>
    <w:p w:rsidR="002B5231" w:rsidRDefault="002B5231" w:rsidP="002B5231">
      <w:pPr>
        <w:ind w:firstLine="0"/>
        <w:rPr>
          <w:b/>
          <w:sz w:val="24"/>
        </w:rPr>
      </w:pPr>
    </w:p>
    <w:p w:rsidR="002B5231" w:rsidRDefault="002B5231" w:rsidP="002B5231">
      <w:pPr>
        <w:ind w:firstLine="0"/>
        <w:jc w:val="center"/>
        <w:rPr>
          <w:b/>
          <w:sz w:val="24"/>
        </w:rPr>
      </w:pPr>
    </w:p>
    <w:tbl>
      <w:tblPr>
        <w:tblW w:w="99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1276"/>
        <w:gridCol w:w="709"/>
        <w:gridCol w:w="992"/>
        <w:gridCol w:w="1292"/>
        <w:gridCol w:w="2126"/>
      </w:tblGrid>
      <w:tr w:rsidR="002B5231" w:rsidTr="007E6D36">
        <w:trPr>
          <w:cantSplit/>
          <w:trHeight w:val="342"/>
        </w:trPr>
        <w:tc>
          <w:tcPr>
            <w:tcW w:w="2552" w:type="dxa"/>
          </w:tcPr>
          <w:p w:rsidR="002B5231" w:rsidRDefault="002B5231" w:rsidP="007E6D3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2B5231" w:rsidRDefault="002B5231" w:rsidP="007E6D3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 марта 2018 г.</w:t>
            </w:r>
          </w:p>
        </w:tc>
        <w:tc>
          <w:tcPr>
            <w:tcW w:w="1701" w:type="dxa"/>
            <w:gridSpan w:val="2"/>
          </w:tcPr>
          <w:p w:rsidR="002B5231" w:rsidRDefault="002B5231" w:rsidP="007E6D3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292" w:type="dxa"/>
            <w:tcBorders>
              <w:bottom w:val="single" w:sz="4" w:space="0" w:color="auto"/>
            </w:tcBorders>
          </w:tcPr>
          <w:p w:rsidR="002B5231" w:rsidRDefault="002B5231" w:rsidP="007E6D36">
            <w:pPr>
              <w:ind w:right="165"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            </w:t>
            </w:r>
          </w:p>
        </w:tc>
        <w:tc>
          <w:tcPr>
            <w:tcW w:w="2126" w:type="dxa"/>
          </w:tcPr>
          <w:p w:rsidR="002B5231" w:rsidRDefault="002B5231" w:rsidP="007E6D36">
            <w:pPr>
              <w:tabs>
                <w:tab w:val="left" w:pos="34"/>
              </w:tabs>
              <w:ind w:right="-680" w:hanging="116"/>
              <w:jc w:val="left"/>
              <w:rPr>
                <w:sz w:val="24"/>
              </w:rPr>
            </w:pPr>
            <w:r>
              <w:rPr>
                <w:sz w:val="24"/>
              </w:rPr>
              <w:t xml:space="preserve"> /М. Г. Рогов/</w:t>
            </w:r>
          </w:p>
        </w:tc>
      </w:tr>
      <w:tr w:rsidR="002B5231" w:rsidTr="007E6D36">
        <w:trPr>
          <w:gridAfter w:val="1"/>
          <w:wAfter w:w="2126" w:type="dxa"/>
          <w:cantSplit/>
          <w:trHeight w:val="275"/>
        </w:trPr>
        <w:tc>
          <w:tcPr>
            <w:tcW w:w="3544" w:type="dxa"/>
            <w:gridSpan w:val="2"/>
          </w:tcPr>
          <w:p w:rsidR="002B5231" w:rsidRDefault="002B5231" w:rsidP="007E6D36">
            <w:pPr>
              <w:ind w:firstLine="0"/>
              <w:rPr>
                <w:sz w:val="16"/>
              </w:rPr>
            </w:pPr>
          </w:p>
          <w:p w:rsidR="002B5231" w:rsidRDefault="002B5231" w:rsidP="007E6D3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2B5231" w:rsidRDefault="002B5231" w:rsidP="007E6D36">
            <w:pPr>
              <w:ind w:firstLine="0"/>
              <w:rPr>
                <w:sz w:val="14"/>
              </w:rPr>
            </w:pPr>
          </w:p>
          <w:p w:rsidR="002B5231" w:rsidRDefault="002B5231" w:rsidP="007E6D36">
            <w:pPr>
              <w:pStyle w:val="1"/>
              <w:spacing w:before="0" w:line="240" w:lineRule="auto"/>
              <w:ind w:left="0" w:firstLine="0"/>
            </w:pPr>
          </w:p>
        </w:tc>
        <w:tc>
          <w:tcPr>
            <w:tcW w:w="2284" w:type="dxa"/>
            <w:gridSpan w:val="2"/>
          </w:tcPr>
          <w:p w:rsidR="002B5231" w:rsidRDefault="002B5231" w:rsidP="007E6D36">
            <w:pPr>
              <w:ind w:firstLine="0"/>
              <w:jc w:val="right"/>
              <w:rPr>
                <w:sz w:val="18"/>
              </w:rPr>
            </w:pPr>
          </w:p>
          <w:p w:rsidR="002B5231" w:rsidRDefault="002B5231" w:rsidP="007E6D3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/А. А. Дерид/</w:t>
            </w:r>
          </w:p>
        </w:tc>
      </w:tr>
    </w:tbl>
    <w:p w:rsidR="00B522CA" w:rsidRDefault="001B4FCA" w:rsidP="001B4FCA">
      <w:pPr>
        <w:ind w:firstLine="0"/>
      </w:pPr>
    </w:p>
    <w:sectPr w:rsidR="00B522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231"/>
    <w:rsid w:val="001B4FCA"/>
    <w:rsid w:val="002B5231"/>
    <w:rsid w:val="0067761D"/>
    <w:rsid w:val="00776E21"/>
    <w:rsid w:val="009C6076"/>
    <w:rsid w:val="00E2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AF23D"/>
  <w15:chartTrackingRefBased/>
  <w15:docId w15:val="{3B2CF219-2A34-4AF5-B97B-B65388F2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231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4">
    <w:name w:val="heading 4"/>
    <w:basedOn w:val="a"/>
    <w:next w:val="a"/>
    <w:link w:val="40"/>
    <w:qFormat/>
    <w:rsid w:val="002B5231"/>
    <w:pPr>
      <w:keepNext/>
      <w:widowControl w:val="0"/>
      <w:overflowPunct w:val="0"/>
      <w:autoSpaceDE w:val="0"/>
      <w:autoSpaceDN w:val="0"/>
      <w:adjustRightInd w:val="0"/>
      <w:spacing w:before="240" w:after="60"/>
      <w:ind w:firstLine="567"/>
      <w:contextualSpacing w:val="0"/>
      <w:textAlignment w:val="baseline"/>
      <w:outlineLvl w:val="3"/>
    </w:pPr>
    <w:rPr>
      <w:rFonts w:eastAsia="Times New Roman" w:cs="Times New Roman"/>
      <w:b/>
      <w:b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2B523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unhideWhenUsed/>
    <w:rsid w:val="002B5231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rsid w:val="002B5231"/>
    <w:rPr>
      <w:rFonts w:ascii="Times New Roman" w:hAnsi="Times New Roman"/>
      <w:sz w:val="28"/>
    </w:rPr>
  </w:style>
  <w:style w:type="paragraph" w:styleId="a5">
    <w:name w:val="Body Text Indent"/>
    <w:basedOn w:val="a"/>
    <w:link w:val="a6"/>
    <w:uiPriority w:val="99"/>
    <w:semiHidden/>
    <w:unhideWhenUsed/>
    <w:rsid w:val="002B5231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2B5231"/>
    <w:rPr>
      <w:rFonts w:ascii="Times New Roman" w:hAnsi="Times New Roman"/>
      <w:sz w:val="28"/>
    </w:rPr>
  </w:style>
  <w:style w:type="paragraph" w:customStyle="1" w:styleId="1">
    <w:name w:val="Обычный1"/>
    <w:rsid w:val="002B5231"/>
    <w:pPr>
      <w:widowControl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customStyle="1" w:styleId="Standard">
    <w:name w:val="Standard"/>
    <w:rsid w:val="002B5231"/>
    <w:pPr>
      <w:suppressAutoHyphens/>
      <w:overflowPunct w:val="0"/>
      <w:autoSpaceDN w:val="0"/>
      <w:spacing w:after="0" w:line="240" w:lineRule="auto"/>
      <w:jc w:val="both"/>
      <w:textAlignment w:val="baseline"/>
    </w:pPr>
    <w:rPr>
      <w:rFonts w:ascii="Times New Roman" w:eastAsia="DejaVu Sans" w:hAnsi="Times New Roman" w:cs="DejaVu Sans"/>
      <w:color w:val="00000A"/>
      <w:kern w:val="3"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Derid</dc:creator>
  <cp:keywords/>
  <dc:description/>
  <cp:lastModifiedBy>Artem Derid</cp:lastModifiedBy>
  <cp:revision>2</cp:revision>
  <dcterms:created xsi:type="dcterms:W3CDTF">2018-06-01T10:19:00Z</dcterms:created>
  <dcterms:modified xsi:type="dcterms:W3CDTF">2018-06-01T10:20:00Z</dcterms:modified>
</cp:coreProperties>
</file>