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6A56BA" w:rsidRDefault="006A56BA" w:rsidP="006A56BA">
      <w:pPr>
        <w:spacing w:after="5"/>
        <w:ind w:firstLine="0"/>
        <w:jc w:val="left"/>
        <w:rPr>
          <w:rFonts w:eastAsia="Times New Roman" w:cs="Times New Roman"/>
          <w:color w:val="000000"/>
          <w:lang w:eastAsia="ru-RU"/>
        </w:rPr>
      </w:pPr>
    </w:p>
    <w:p w:rsidR="006A56BA" w:rsidRDefault="006A56BA" w:rsidP="006A56BA">
      <w:pPr>
        <w:spacing w:after="5"/>
        <w:ind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</w:t>
      </w:r>
      <w:r w:rsidR="007752CF">
        <w:rPr>
          <w:shd w:val="clear" w:color="auto" w:fill="FFFFFF"/>
          <w:lang w:eastAsia="ru-RU"/>
        </w:rPr>
        <w:t>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113ABC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КСи</w:t>
            </w:r>
            <w:bookmarkStart w:id="2" w:name="_GoBack"/>
            <w:bookmarkEnd w:id="2"/>
            <w:r w:rsidR="00E42970">
              <w:rPr>
                <w:sz w:val="24"/>
              </w:rPr>
              <w:t>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211488" w:rsidRDefault="00211488" w:rsidP="00211488">
            <w:pPr>
              <w:ind w:firstLine="0"/>
              <w:rPr>
                <w:color w:val="000000" w:themeColor="text1"/>
                <w:sz w:val="24"/>
              </w:rPr>
            </w:pPr>
            <w:r w:rsidRPr="00211488">
              <w:rPr>
                <w:color w:val="000000" w:themeColor="text1"/>
                <w:sz w:val="24"/>
              </w:rPr>
              <w:t>Алгоритм подключения внутренней и внешней части приложения</w:t>
            </w:r>
            <w:r w:rsidR="00E42970" w:rsidRPr="00211488"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Pr="00211488" w:rsidRDefault="00211488" w:rsidP="00211488">
            <w:pPr>
              <w:ind w:firstLine="0"/>
              <w:rPr>
                <w:color w:val="000000" w:themeColor="text1"/>
                <w:sz w:val="24"/>
              </w:rPr>
            </w:pPr>
            <w:r w:rsidRPr="00211488">
              <w:rPr>
                <w:color w:val="000000" w:themeColor="text1"/>
                <w:sz w:val="24"/>
              </w:rPr>
              <w:t>Схема программы –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Алгоритм отправки и получения сообщений. Схема программы – формат А1</w:t>
            </w:r>
            <w:r w:rsidRPr="00211488">
              <w:rPr>
                <w:sz w:val="24"/>
              </w:rPr>
              <w:t>,</w:t>
            </w:r>
            <w:r>
              <w:rPr>
                <w:sz w:val="24"/>
              </w:rPr>
              <w:t xml:space="preserve">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Алгоритм работы анализатора типов. Схема программы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Устройство тестового стенда. Плакат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Сетевое устройство системы после внедрения продукта. Плакат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Следующие этапы разработки и внедрения системы. Плакат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E42970" w:rsidRPr="007305E0">
              <w:rPr>
                <w:sz w:val="24"/>
              </w:rPr>
              <w:t xml:space="preserve">К.Р. Литвинович </w:t>
            </w:r>
            <w:r w:rsidR="00E42970"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A13BF6" w:rsidP="008C6E07">
      <w:pPr>
        <w:pStyle w:val="af"/>
        <w:spacing w:before="100" w:beforeAutospacing="1"/>
        <w:ind w:firstLine="0"/>
        <w:jc w:val="center"/>
      </w:pPr>
      <w:r>
        <w:lastRenderedPageBreak/>
        <w:tab/>
      </w:r>
      <w:r w:rsidR="00556BC9" w:rsidRPr="00556BC9"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625591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="00E60613" w:rsidRPr="00C144BF">
              <w:rPr>
                <w:rStyle w:val="ab"/>
                <w:noProof/>
              </w:rPr>
              <w:t>ВВЕДЕНИЕ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="00E60613" w:rsidRPr="00C144BF">
              <w:rPr>
                <w:rStyle w:val="ab"/>
                <w:noProof/>
              </w:rPr>
              <w:t>1 АНАЛИЗ ПРЕДМЕТНОЙ ОБЛАСТИ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="00E60613" w:rsidRPr="00C144BF">
              <w:rPr>
                <w:rStyle w:val="ab"/>
                <w:noProof/>
              </w:rPr>
              <w:t>1.1 Постановка цели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="00E60613" w:rsidRPr="00C144BF">
              <w:rPr>
                <w:rStyle w:val="ab"/>
                <w:noProof/>
              </w:rPr>
              <w:t>1.2 Уточнение требований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="00E60613" w:rsidRPr="00C144BF">
              <w:rPr>
                <w:rStyle w:val="ab"/>
                <w:noProof/>
              </w:rPr>
              <w:t>1.2.1 Типы лицензий ПО и их краткое описание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="00E60613"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="00E60613" w:rsidRPr="00C144BF">
              <w:rPr>
                <w:rStyle w:val="ab"/>
                <w:noProof/>
              </w:rPr>
              <w:t>2 АНАЛИЗ СУЩЕСТВУЮЩИХ АНАЛОГОВ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="00E60613" w:rsidRPr="00C144BF">
              <w:rPr>
                <w:rStyle w:val="ab"/>
                <w:noProof/>
              </w:rPr>
              <w:t>2.1 Аналог архитектуры.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="00E60613" w:rsidRPr="00C144BF">
              <w:rPr>
                <w:rStyle w:val="ab"/>
                <w:noProof/>
              </w:rPr>
              <w:t>2.2 Аналог платформы разработки.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="00E60613" w:rsidRPr="00C144BF">
              <w:rPr>
                <w:rStyle w:val="ab"/>
                <w:noProof/>
              </w:rPr>
              <w:t>2.3 Выбор среды виртуализации.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="00E60613" w:rsidRPr="00C144BF">
              <w:rPr>
                <w:rStyle w:val="ab"/>
                <w:noProof/>
              </w:rPr>
              <w:t>2.4 Выбор платформы передачи сообщений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="00E60613" w:rsidRPr="00C144BF">
              <w:rPr>
                <w:rStyle w:val="ab"/>
                <w:noProof/>
              </w:rPr>
              <w:t>2.4.1 Amazon SQS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="00E60613" w:rsidRPr="00C144BF">
              <w:rPr>
                <w:rStyle w:val="ab"/>
                <w:noProof/>
              </w:rPr>
              <w:t>2.4.2 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="00E60613" w:rsidRPr="00C144BF">
              <w:rPr>
                <w:rStyle w:val="ab"/>
                <w:noProof/>
              </w:rPr>
              <w:t>2.4.3 Сравнение производительности.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="00E60613"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="00E60613" w:rsidRPr="00C144BF">
              <w:rPr>
                <w:rStyle w:val="ab"/>
                <w:noProof/>
                <w:lang w:val="en-US"/>
              </w:rPr>
              <w:t>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23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="00E60613" w:rsidRPr="00C144BF">
              <w:rPr>
                <w:rStyle w:val="ab"/>
                <w:noProof/>
              </w:rPr>
              <w:t>3 АРХИТЕКТУРА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="00E60613"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="00E60613"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="00E60613" w:rsidRPr="00C144BF">
              <w:rPr>
                <w:rStyle w:val="ab"/>
                <w:noProof/>
              </w:rPr>
              <w:t>3.1.1 Visual Studio 2017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="00E60613" w:rsidRPr="00C144BF">
              <w:rPr>
                <w:rStyle w:val="ab"/>
                <w:noProof/>
              </w:rPr>
              <w:t>3.1.2 ReSharper Ultimate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="00E60613" w:rsidRPr="00C144BF">
              <w:rPr>
                <w:rStyle w:val="ab"/>
                <w:noProof/>
              </w:rPr>
              <w:t>3.1.3 Source Tree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="00E60613" w:rsidRPr="00C144BF">
              <w:rPr>
                <w:rStyle w:val="ab"/>
                <w:noProof/>
              </w:rPr>
              <w:t>3.1.4 GitLab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="00E60613" w:rsidRPr="00C144BF">
              <w:rPr>
                <w:rStyle w:val="ab"/>
                <w:noProof/>
              </w:rPr>
              <w:t>3.2 Обзор модульной системы библиотеки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="00E60613"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="00E60613" w:rsidRPr="00C144BF">
              <w:rPr>
                <w:rStyle w:val="ab"/>
                <w:noProof/>
              </w:rPr>
              <w:t>алгоритмов</w:t>
            </w:r>
            <w:r w:rsidR="00E60613"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="00E60613" w:rsidRPr="00C144BF">
              <w:rPr>
                <w:rStyle w:val="ab"/>
                <w:noProof/>
              </w:rPr>
              <w:t>3.3.1 Обобщенный алгоритм работы программы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="00E60613" w:rsidRPr="00C144BF">
              <w:rPr>
                <w:rStyle w:val="ab"/>
                <w:noProof/>
              </w:rPr>
              <w:t>3.3.2 Описание генерации динамических сборок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="00E60613" w:rsidRPr="00C144BF">
              <w:rPr>
                <w:rStyle w:val="ab"/>
                <w:noProof/>
              </w:rPr>
              <w:t>4 ТЕСТИРОВАНИЕ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="00E60613" w:rsidRPr="00C144BF">
              <w:rPr>
                <w:rStyle w:val="ab"/>
                <w:noProof/>
              </w:rPr>
              <w:t>4.1 Модульные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="00E60613" w:rsidRPr="00C144BF">
              <w:rPr>
                <w:rStyle w:val="ab"/>
                <w:noProof/>
              </w:rPr>
              <w:t>4.2 Интеграционные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="00E60613" w:rsidRPr="00C144BF">
              <w:rPr>
                <w:rStyle w:val="ab"/>
                <w:noProof/>
              </w:rPr>
              <w:t>4.3. Нагрузочные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="00E60613" w:rsidRPr="00C144BF">
              <w:rPr>
                <w:rStyle w:val="ab"/>
                <w:noProof/>
              </w:rPr>
              <w:t>5 ТЕХНИКО–ЭКОНОМИЧЕСКОЕ ОБОСНОВАНИЕ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="00E60613" w:rsidRPr="00C144BF">
              <w:rPr>
                <w:rStyle w:val="ab"/>
                <w:noProof/>
              </w:rPr>
              <w:t>5.1 Введение и исходные данные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="00E60613"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="00E60613" w:rsidRPr="00C144BF">
              <w:rPr>
                <w:rStyle w:val="ab"/>
                <w:noProof/>
              </w:rPr>
              <w:t>5.3. Расчет нормативной трудоёмкости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="00E60613"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="00E60613" w:rsidRPr="00C144BF">
              <w:rPr>
                <w:rStyle w:val="ab"/>
                <w:noProof/>
              </w:rPr>
              <w:t>5.5. Расчет капитальных затрат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="00E60613" w:rsidRPr="00C144BF">
              <w:rPr>
                <w:rStyle w:val="ab"/>
                <w:noProof/>
              </w:rPr>
              <w:t>5.6. Расчёт экономического эффекта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="00E60613"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="00E60613" w:rsidRPr="00C144BF">
              <w:rPr>
                <w:rStyle w:val="ab"/>
                <w:noProof/>
              </w:rPr>
              <w:t>ЗАКЛЮЧЕНИЕ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="00E60613" w:rsidRPr="00C144BF">
              <w:rPr>
                <w:rStyle w:val="ab"/>
                <w:noProof/>
              </w:rPr>
              <w:t>СПИСОК ИСПОЛЬЗОВАННЫХ ИСТОЧНИКОВ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A547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="00E60613" w:rsidRPr="00C144BF">
              <w:rPr>
                <w:rStyle w:val="ab"/>
                <w:noProof/>
              </w:rPr>
              <w:t>ПРИЛОЖЕНИЕ А</w:t>
            </w:r>
            <w:r w:rsidR="00E60613">
              <w:rPr>
                <w:rStyle w:val="ab"/>
                <w:noProof/>
              </w:rPr>
              <w:t xml:space="preserve"> </w:t>
            </w:r>
            <w:r w:rsidR="00E60613" w:rsidRPr="00E60613">
              <w:rPr>
                <w:rStyle w:val="ab"/>
                <w:noProof/>
              </w:rPr>
              <w:t>(обязательное)</w:t>
            </w:r>
            <w:r w:rsidR="00E60613"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A13BF6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3" w:name="_Toc515363845"/>
      <w:r w:rsidRPr="00CB0192">
        <w:lastRenderedPageBreak/>
        <w:t>В</w:t>
      </w:r>
      <w:r w:rsidR="00CB0192">
        <w:t>ВЕДЕНИЕ</w:t>
      </w:r>
      <w:bookmarkEnd w:id="3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4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4"/>
    </w:p>
    <w:p w:rsidR="00230B16" w:rsidRPr="00F960B6" w:rsidRDefault="00C2791B" w:rsidP="00F960B6">
      <w:pPr>
        <w:pStyle w:val="af1"/>
      </w:pPr>
      <w:bookmarkStart w:id="5" w:name="_Toc515363847"/>
      <w:r>
        <w:t xml:space="preserve">1.1 </w:t>
      </w:r>
      <w:r w:rsidR="007331D6">
        <w:t>Постановка цели разработки</w:t>
      </w:r>
      <w:bookmarkEnd w:id="5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</w:t>
        </w:r>
      </w:fldSimple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2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fldSimple w:instr=" SEQ Рисунок \* ARABIC ">
        <w:r w:rsidR="00BC2CC5">
          <w:rPr>
            <w:noProof/>
          </w:rPr>
          <w:t>3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6" w:name="_Toc515363848"/>
      <w:r>
        <w:t>1.2</w:t>
      </w:r>
      <w:r w:rsidR="00E704AC">
        <w:t xml:space="preserve"> Уточнение требований разработки</w:t>
      </w:r>
      <w:bookmarkEnd w:id="6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7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7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4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5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8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8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9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9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10" w:name="_Toc515363852"/>
      <w:r>
        <w:t xml:space="preserve">2.1 </w:t>
      </w:r>
      <w:r w:rsidR="00CD6B52">
        <w:t>Аналог архитектуры.</w:t>
      </w:r>
      <w:bookmarkEnd w:id="10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1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1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2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2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3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3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4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4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5" w:name="_Toc515363857"/>
      <w:r w:rsidRPr="00B87064">
        <w:rPr>
          <w:lang w:val="ru-RU"/>
        </w:rPr>
        <w:t xml:space="preserve">2.4.2 </w:t>
      </w:r>
      <w:r>
        <w:t>RabbitMQ</w:t>
      </w:r>
      <w:bookmarkEnd w:id="15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6" w:name="_Toc515363858"/>
      <w:r w:rsidRPr="00AB63AE">
        <w:rPr>
          <w:lang w:val="ru-RU"/>
        </w:rPr>
        <w:t>2.4.3 Сравнение производительности.</w:t>
      </w:r>
      <w:bookmarkEnd w:id="16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6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7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7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7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8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8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9" w:name="_Toc515363861"/>
      <w:r w:rsidR="004D3D14">
        <w:t>Инструментарий разработки программного продукта.</w:t>
      </w:r>
      <w:bookmarkEnd w:id="19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20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20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8</w:t>
        </w:r>
      </w:fldSimple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1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1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2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2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9</w:t>
        </w:r>
      </w:fldSimple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3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3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10</w:t>
        </w:r>
      </w:fldSimple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4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4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D11083" w:rsidRDefault="00137040" w:rsidP="009F108E">
      <w:pPr>
        <w:pStyle w:val="ac"/>
        <w:numPr>
          <w:ilvl w:val="0"/>
          <w:numId w:val="10"/>
        </w:numPr>
        <w:ind w:left="0" w:firstLine="680"/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 w:rsidRPr="00D11083">
        <w:t xml:space="preserve">  </w:t>
      </w:r>
      <w:r w:rsidRPr="00D11083">
        <w:tab/>
      </w:r>
      <w:r w:rsidR="00137040" w:rsidRPr="00D11083">
        <w:rPr>
          <w:color w:val="000000"/>
        </w:rPr>
        <w:t xml:space="preserve"> </w:t>
      </w:r>
      <w:r w:rsidR="00137040" w:rsidRPr="007E172C">
        <w:rPr>
          <w:lang w:val="en-US"/>
        </w:rPr>
        <w:t>public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r w:rsidRPr="00BD6AED">
        <w:rPr>
          <w:lang w:val="en-US"/>
        </w:rPr>
        <w:t xml:space="preserve">5 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Adapter</w:t>
      </w:r>
      <w:r w:rsidR="00A823FC" w:rsidRPr="00BD6AED">
        <w:rPr>
          <w:lang w:val="en-US"/>
        </w:rPr>
        <w:t xml:space="preserve"> – </w:t>
      </w:r>
      <w:r w:rsidR="00A823FC">
        <w:t>модуль</w:t>
      </w:r>
      <w:r w:rsidR="00A823FC" w:rsidRPr="00BD6AED">
        <w:rPr>
          <w:lang w:val="en-US"/>
        </w:rPr>
        <w:t xml:space="preserve"> </w:t>
      </w:r>
      <w:r w:rsidR="00A823FC">
        <w:t>который</w:t>
      </w:r>
      <w:r w:rsidR="00A823FC" w:rsidRPr="00BD6AED">
        <w:rPr>
          <w:lang w:val="en-US"/>
        </w:rPr>
        <w:t xml:space="preserve"> </w:t>
      </w:r>
      <w:r w:rsidR="00A823FC">
        <w:t>содержит</w:t>
      </w:r>
      <w:r w:rsidR="00A823FC" w:rsidRPr="00BD6AED">
        <w:rPr>
          <w:lang w:val="en-US"/>
        </w:rPr>
        <w:t xml:space="preserve"> </w:t>
      </w:r>
      <w:r w:rsidR="00A823FC">
        <w:t>общую</w:t>
      </w:r>
      <w:r w:rsidR="00A823FC" w:rsidRPr="00BD6AED">
        <w:rPr>
          <w:lang w:val="en-US"/>
        </w:rPr>
        <w:t xml:space="preserve"> </w:t>
      </w:r>
      <w:r w:rsidR="00A823FC">
        <w:t>логику</w:t>
      </w:r>
      <w:r w:rsidR="00A823FC" w:rsidRPr="00BD6AED">
        <w:rPr>
          <w:lang w:val="en-US"/>
        </w:rPr>
        <w:t xml:space="preserve"> </w:t>
      </w:r>
      <w:r w:rsidR="00A823FC">
        <w:t>передачи</w:t>
      </w:r>
      <w:r w:rsidR="00A823FC" w:rsidRPr="00BD6AED">
        <w:rPr>
          <w:lang w:val="en-US"/>
        </w:rPr>
        <w:t xml:space="preserve"> </w:t>
      </w:r>
      <w:r w:rsidR="00A823FC">
        <w:t>сообщений</w:t>
      </w:r>
      <w:r w:rsidR="00A823FC" w:rsidRPr="00BD6AED">
        <w:rPr>
          <w:lang w:val="en-US"/>
        </w:rPr>
        <w:t xml:space="preserve"> </w:t>
      </w:r>
      <w:r w:rsidR="00A823FC">
        <w:t>с</w:t>
      </w:r>
      <w:r w:rsidR="00A823FC" w:rsidRPr="00BD6AED">
        <w:rPr>
          <w:lang w:val="en-US"/>
        </w:rPr>
        <w:t xml:space="preserve"> </w:t>
      </w:r>
      <w:r w:rsidR="00A823FC">
        <w:t>помощью</w:t>
      </w:r>
      <w:r w:rsidR="00A823FC" w:rsidRPr="00BD6AED">
        <w:rPr>
          <w:lang w:val="en-US"/>
        </w:rPr>
        <w:t xml:space="preserve"> </w:t>
      </w:r>
      <w:r w:rsidR="00A823FC">
        <w:t>фреймворка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>
        <w:t>и</w:t>
      </w:r>
      <w:r w:rsidR="00A823FC" w:rsidRPr="00BD6AED">
        <w:rPr>
          <w:lang w:val="en-US"/>
        </w:rPr>
        <w:t xml:space="preserve"> </w:t>
      </w:r>
      <w:r w:rsidR="00A823FC">
        <w:t>платформы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RabbitMQ</w:t>
      </w:r>
      <w:r w:rsidR="00A823FC" w:rsidRPr="00BD6AED">
        <w:rPr>
          <w:lang w:val="en-US"/>
        </w:rPr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>TypeStructure AnalyzeType(Type type);</w:t>
      </w:r>
    </w:p>
    <w:p w:rsidR="00B71EF0" w:rsidRPr="00211488" w:rsidRDefault="00B71EF0" w:rsidP="00DE4A22">
      <w:pPr>
        <w:pStyle w:val="aff3"/>
        <w:ind w:left="284"/>
      </w:pPr>
      <w:r w:rsidRPr="00211488">
        <w:t>}</w:t>
      </w:r>
    </w:p>
    <w:p w:rsidR="00B71EF0" w:rsidRPr="00211488" w:rsidRDefault="00B71EF0" w:rsidP="00B71EF0">
      <w:pPr>
        <w:pStyle w:val="aff3"/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lastRenderedPageBreak/>
        <w:t>public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11</w:t>
        </w:r>
      </w:fldSimple>
      <w:r w:rsidR="00E56E5F">
        <w:t xml:space="preserve"> –</w:t>
      </w:r>
      <w:r w:rsidR="00DE4A22" w:rsidRPr="00D11083"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5" w:name="_Toc483786985"/>
      <w:bookmarkStart w:id="26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5"/>
      <w:bookmarkEnd w:id="26"/>
    </w:p>
    <w:p w:rsidR="006B656B" w:rsidRPr="00AB63AE" w:rsidRDefault="00E8569B" w:rsidP="006B42BE">
      <w:pPr>
        <w:pStyle w:val="22"/>
        <w:rPr>
          <w:lang w:val="ru-RU"/>
        </w:rPr>
      </w:pPr>
      <w:bookmarkStart w:id="27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7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12</w:t>
        </w:r>
      </w:fldSimple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8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8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13</w:t>
        </w:r>
      </w:fldSimple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9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9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30" w:name="_Toc515363871"/>
      <w:r>
        <w:t xml:space="preserve">4.1 </w:t>
      </w:r>
      <w:r w:rsidR="00884ACA">
        <w:t>Модульные тесты</w:t>
      </w:r>
      <w:bookmarkEnd w:id="30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1" w:name="_Toc515363872"/>
      <w:r>
        <w:t xml:space="preserve">4.2 </w:t>
      </w:r>
      <w:r w:rsidR="003E5D9C">
        <w:t>Интеграционные тесты</w:t>
      </w:r>
      <w:bookmarkEnd w:id="31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BC2CC5" w:rsidRDefault="00BC2CC5" w:rsidP="004A3AFD">
      <w:r>
        <w:t xml:space="preserve">На рисунке 14 и 15 изображена панель тестов в интегрированной среде разработки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 </w:t>
      </w:r>
      <w:r>
        <w:t>до сборки проекта и после сборки, и, автозапуска и исполнения тестов.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41793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73" cy="41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P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Панель тестирование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до сборки проекта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900" cy="281026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Панель тестирования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после сборки и выполнения тестов</w:t>
      </w:r>
    </w:p>
    <w:p w:rsidR="00BC2CC5" w:rsidRPr="00BC2CC5" w:rsidRDefault="00BC2CC5" w:rsidP="004A3AFD"/>
    <w:p w:rsidR="00F57D4E" w:rsidRDefault="00FF45AB" w:rsidP="00FF45AB">
      <w:pPr>
        <w:pStyle w:val="af1"/>
      </w:pPr>
      <w:bookmarkStart w:id="32" w:name="_Toc515363873"/>
      <w:r>
        <w:lastRenderedPageBreak/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2"/>
    </w:p>
    <w:p w:rsidR="00BC2CC5" w:rsidRDefault="00F57D4E" w:rsidP="00BC2CC5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</w:t>
      </w:r>
      <w:r w:rsidR="0044768D">
        <w:t>ятся замеры производительности. На рисунке 1</w:t>
      </w:r>
      <w:r w:rsidR="005F4266">
        <w:t>6</w:t>
      </w:r>
      <w:r w:rsidR="0044768D">
        <w:t xml:space="preserve"> </w:t>
      </w:r>
      <w:r w:rsidR="00B16A5A">
        <w:t>изображен один из тестов.</w:t>
      </w:r>
    </w:p>
    <w:p w:rsidR="00BC2CC5" w:rsidRDefault="00BC2CC5" w:rsidP="00BC2CC5"/>
    <w:p w:rsidR="00B16A5A" w:rsidRDefault="00B16A5A" w:rsidP="00E56E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02578" cy="3778775"/>
            <wp:effectExtent l="0" t="254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946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8D" w:rsidRPr="0044768D" w:rsidRDefault="00B16A5A" w:rsidP="00E56E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16</w:t>
        </w:r>
      </w:fldSimple>
      <w:r>
        <w:t xml:space="preserve"> – </w:t>
      </w:r>
      <w:r>
        <w:rPr>
          <w:noProof/>
        </w:rPr>
        <w:t>Изображение теста выгрузки, обработки и загрузки файла.</w:t>
      </w:r>
    </w:p>
    <w:p w:rsidR="0044768D" w:rsidRDefault="00B16A5A" w:rsidP="004C31B7">
      <w:r>
        <w:lastRenderedPageBreak/>
        <w:t>Данный тест производит запрашивает новый сгенерированный файл, затем, загружает этот файл на тестовую систему, которая производит обработку файла. Через некоторое время система освободит неуправляемые ресурсы в виде файла, и мы сможем загрузить его обратно. Все операции по загрузке и выгрузке производится путём преобразования содержимого файла в тестовые сообщения разных размеров и передаются через мою библиотеку.</w:t>
      </w:r>
    </w:p>
    <w:p w:rsidR="00C94F04" w:rsidRDefault="00C94F04" w:rsidP="00C94F04">
      <w:r>
        <w:t>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44768D" w:rsidRDefault="0044768D" w:rsidP="00C94F04"/>
    <w:p w:rsidR="00F715BF" w:rsidRDefault="002E0CB7" w:rsidP="00E7794A">
      <w:pPr>
        <w:pStyle w:val="af"/>
      </w:pPr>
      <w:bookmarkStart w:id="33" w:name="_Toc515363874"/>
      <w:bookmarkStart w:id="34" w:name="_Toc484364138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3"/>
    </w:p>
    <w:p w:rsidR="006442FF" w:rsidRDefault="006442FF" w:rsidP="00CB4E12">
      <w:pPr>
        <w:pStyle w:val="af1"/>
      </w:pPr>
      <w:bookmarkStart w:id="35" w:name="_Toc515363875"/>
      <w:r>
        <w:t>5</w:t>
      </w:r>
      <w:r w:rsidRPr="007330EA">
        <w:t>.1 Введение и исходные данные</w:t>
      </w:r>
      <w:bookmarkEnd w:id="34"/>
      <w:bookmarkEnd w:id="35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6" w:name="_Toc484364139"/>
      <w:bookmarkStart w:id="37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6"/>
      <w:bookmarkEnd w:id="37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0C6F5E">
      <w:pPr>
        <w:pStyle w:val="a"/>
        <w:ind w:left="1560" w:hanging="156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442FF" w:rsidRDefault="00A54736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A54736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137C96">
        <w:tc>
          <w:tcPr>
            <w:tcW w:w="7750" w:type="dxa"/>
          </w:tcPr>
          <w:p w:rsidR="006442FF" w:rsidRDefault="00A54736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8684"/>
      </w:tblGrid>
      <w:tr w:rsidR="006442FF" w:rsidTr="00137C96">
        <w:tc>
          <w:tcPr>
            <w:tcW w:w="567" w:type="dxa"/>
          </w:tcPr>
          <w:p w:rsidR="006442FF" w:rsidRDefault="006442FF" w:rsidP="00A61972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684" w:type="dxa"/>
          </w:tcPr>
          <w:p w:rsidR="006442FF" w:rsidRPr="00C223BD" w:rsidRDefault="00A54736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A54736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8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8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249" w:type="dxa"/>
        <w:tblLook w:val="04A0" w:firstRow="1" w:lastRow="0" w:firstColumn="1" w:lastColumn="0" w:noHBand="0" w:noVBand="1"/>
      </w:tblPr>
      <w:tblGrid>
        <w:gridCol w:w="493"/>
        <w:gridCol w:w="6822"/>
        <w:gridCol w:w="1604"/>
        <w:gridCol w:w="330"/>
      </w:tblGrid>
      <w:tr w:rsidR="006442FF" w:rsidTr="00137C96">
        <w:trPr>
          <w:gridAfter w:val="1"/>
          <w:wAfter w:w="330" w:type="dxa"/>
        </w:trPr>
        <w:tc>
          <w:tcPr>
            <w:tcW w:w="7315" w:type="dxa"/>
            <w:gridSpan w:val="2"/>
          </w:tcPr>
          <w:p w:rsidR="006442FF" w:rsidRDefault="00A54736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137C96">
        <w:tc>
          <w:tcPr>
            <w:tcW w:w="493" w:type="dxa"/>
          </w:tcPr>
          <w:p w:rsidR="006442FF" w:rsidRPr="008C406A" w:rsidRDefault="006442FF" w:rsidP="00137C96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A54736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137C96">
        <w:tc>
          <w:tcPr>
            <w:tcW w:w="493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A54736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A54736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A54736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A54736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A54736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A54736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A54736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A54736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A54736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A54736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A54736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A54736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54736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6946"/>
            </w:tblGrid>
            <w:tr w:rsidR="006442FF" w:rsidTr="00770C79">
              <w:tc>
                <w:tcPr>
                  <w:tcW w:w="462" w:type="dxa"/>
                </w:tcPr>
                <w:p w:rsidR="006442FF" w:rsidRDefault="006442FF" w:rsidP="007E728E">
                  <w:pPr>
                    <w:pStyle w:val="afc"/>
                    <w:ind w:hanging="68"/>
                  </w:pPr>
                  <w:r>
                    <w:t>где</w:t>
                  </w:r>
                </w:p>
              </w:tc>
              <w:tc>
                <w:tcPr>
                  <w:tcW w:w="6946" w:type="dxa"/>
                </w:tcPr>
                <w:p w:rsidR="006442FF" w:rsidRDefault="00A54736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A54736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A54736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A54736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A54736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A54736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0C6F5E">
      <w:pPr>
        <w:pStyle w:val="a"/>
        <w:ind w:left="1843" w:hanging="1843"/>
        <w:jc w:val="both"/>
      </w:pPr>
      <w:r>
        <w:sym w:font="Symbol" w:char="F02D"/>
      </w:r>
      <w:r w:rsidR="0044768D"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686FF1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686FF1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9" w:name="_Toc515363878"/>
      <w:r>
        <w:t xml:space="preserve">5.4. </w:t>
      </w:r>
      <w:r w:rsidR="006442FF">
        <w:t>Расчет основной заработной платы исполнителей</w:t>
      </w:r>
      <w:bookmarkEnd w:id="39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54736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A54736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A54736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A54736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Pr="000C6F5E" w:rsidRDefault="00A54736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A54736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0C6F5E" w:rsidRDefault="006442FF" w:rsidP="000C6F5E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Pr="000C6F5E" w:rsidRDefault="00A54736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0C6F5E" w:rsidRPr="000C6F5E" w:rsidRDefault="00A54736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2F3B5A" w:rsidRDefault="006442FF" w:rsidP="000C6F5E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686FF1"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686FF1">
        <w:trPr>
          <w:trHeight w:val="2709"/>
        </w:trPr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</w:tbl>
    <w:p w:rsidR="000C6F5E" w:rsidRDefault="000C6F5E"/>
    <w:p w:rsidR="000C6F5E" w:rsidRDefault="000C6F5E" w:rsidP="000C6F5E">
      <w:pPr>
        <w:ind w:firstLine="0"/>
      </w:pPr>
      <w:r>
        <w:lastRenderedPageBreak/>
        <w:t>Продолжение таблицы 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Тарифный коэффи</w:t>
            </w:r>
            <w:r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Месячная тарифная ставка (руб</w:t>
            </w:r>
            <w:r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Часовая тарифная ставка</w:t>
            </w:r>
          </w:p>
          <w:p w:rsidR="000C6F5E" w:rsidRPr="00C223BD" w:rsidRDefault="000C6F5E" w:rsidP="000C6F5E">
            <w:pPr>
              <w:pStyle w:val="aff"/>
            </w:pPr>
            <w:r w:rsidRPr="00C223BD">
              <w:t>(руб</w:t>
            </w:r>
            <w:r>
              <w:t>.</w:t>
            </w:r>
            <w:r w:rsidRPr="00C223BD">
              <w:t>)</w:t>
            </w:r>
          </w:p>
        </w:tc>
      </w:tr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680,45</w:t>
            </w:r>
          </w:p>
          <w:p w:rsidR="000C6F5E" w:rsidRPr="00C223BD" w:rsidRDefault="000C6F5E" w:rsidP="000C6F5E">
            <w:pPr>
              <w:pStyle w:val="aff"/>
            </w:pP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3,87</w:t>
            </w:r>
          </w:p>
          <w:p w:rsidR="000C6F5E" w:rsidRPr="00C223BD" w:rsidRDefault="000C6F5E" w:rsidP="000C6F5E">
            <w:pPr>
              <w:pStyle w:val="aff"/>
            </w:pPr>
          </w:p>
        </w:tc>
      </w:tr>
      <w:tr w:rsidR="000C6F5E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A54736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A54736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A54736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A54736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A54736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A54736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lastRenderedPageBreak/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A54736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 xml:space="preserve">*6=1.800 руб.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273B5E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A54736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lastRenderedPageBreak/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A54736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D1108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D1108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</w:tbl>
    <w:p w:rsidR="00D11083" w:rsidRDefault="00D11083"/>
    <w:p w:rsidR="00D11083" w:rsidRDefault="00D11083"/>
    <w:p w:rsidR="00D11083" w:rsidRDefault="00D11083"/>
    <w:p w:rsidR="00D11083" w:rsidRDefault="00D11083"/>
    <w:p w:rsidR="00D11083" w:rsidRDefault="00D11083" w:rsidP="00D11083">
      <w:pPr>
        <w:ind w:firstLine="0"/>
      </w:pPr>
      <w:r>
        <w:lastRenderedPageBreak/>
        <w:t>Продолжение таблицы 6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75"/>
        <w:gridCol w:w="1359"/>
        <w:gridCol w:w="1852"/>
      </w:tblGrid>
      <w:tr w:rsidR="00D11083" w:rsidRPr="00C223BD" w:rsidTr="00D11083">
        <w:trPr>
          <w:trHeight w:val="712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D11083" w:rsidRPr="00C223BD" w:rsidTr="00D11083">
        <w:trPr>
          <w:trHeight w:hRule="exact" w:val="1206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</w:tr>
      <w:tr w:rsidR="00D11083" w:rsidRPr="00C223BD" w:rsidTr="00D1108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Время простоя сервиса, обусловленное </w:t>
            </w:r>
            <w:r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Стоимость </w:t>
            </w:r>
            <w:r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</w:t>
            </w:r>
          </w:p>
          <w:p w:rsidR="00D11083" w:rsidRPr="00C223BD" w:rsidRDefault="00D11083" w:rsidP="00D11083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K</w:t>
            </w:r>
            <w:r w:rsidRPr="00E613EB">
              <w:rPr>
                <w:vertAlign w:val="subscript"/>
              </w:rPr>
              <w:t>нз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1,2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BD6AED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</w:t>
      </w:r>
      <w:r>
        <w:lastRenderedPageBreak/>
        <w:t xml:space="preserve">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lastRenderedPageBreak/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43537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</w:t>
            </w:r>
            <w:r w:rsidR="00243537">
              <w:t>–</w:t>
            </w:r>
            <w:r w:rsidRPr="00C223BD">
              <w:t>ние (Кс)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43537">
        <w:tc>
          <w:tcPr>
            <w:tcW w:w="212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97873" w:rsidRDefault="00597873" w:rsidP="00597873">
      <w:pPr>
        <w:ind w:firstLine="0"/>
      </w:pPr>
      <w:r>
        <w:lastRenderedPageBreak/>
        <w:t>Продолжение таблицы 8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597873" w:rsidRPr="00C223BD" w:rsidTr="001633B0">
        <w:tc>
          <w:tcPr>
            <w:tcW w:w="2127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597873" w:rsidRPr="00C223BD" w:rsidRDefault="00597873" w:rsidP="00597873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 w:rsidRPr="00C223BD">
              <w:t>Годы</w:t>
            </w:r>
          </w:p>
        </w:tc>
      </w:tr>
      <w:tr w:rsidR="00597873" w:rsidRPr="00C223BD" w:rsidTr="00BD6AED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113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2019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2021</w:t>
            </w:r>
          </w:p>
        </w:tc>
      </w:tr>
      <w:tr w:rsidR="00597873" w:rsidRPr="00C223BD" w:rsidTr="00BD6AED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97873" w:rsidRPr="00C223BD" w:rsidTr="00BD6AE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</w:tr>
      <w:tr w:rsidR="00597873" w:rsidRPr="00C223BD" w:rsidTr="00BD6AED">
        <w:tc>
          <w:tcPr>
            <w:tcW w:w="2127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597873" w:rsidRPr="00C223BD" w:rsidTr="002D60D6"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597873" w:rsidRPr="005E6855" w:rsidRDefault="00597873" w:rsidP="00597873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597873" w:rsidRPr="00C223BD" w:rsidTr="00597873">
        <w:trPr>
          <w:trHeight w:val="801"/>
        </w:trPr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6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BD6AED" w:rsidRDefault="00D04D4B" w:rsidP="00D04D4B">
      <w:pPr>
        <w:pStyle w:val="aff3"/>
        <w:rPr>
          <w:rFonts w:asciiTheme="minorHAnsi" w:eastAsia="Times New Roman" w:hAnsiTheme="minorHAnsi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897169" w:rsidRPr="00586303" w:rsidRDefault="00897169" w:rsidP="0055467D">
      <w:pPr>
        <w:spacing w:after="160" w:line="259" w:lineRule="auto"/>
        <w:ind w:firstLine="0"/>
        <w:contextualSpacing w:val="0"/>
        <w:jc w:val="left"/>
        <w:rPr>
          <w:rFonts w:asciiTheme="minorHAnsi" w:hAnsiTheme="minorHAnsi"/>
        </w:rPr>
      </w:pPr>
    </w:p>
    <w:sectPr w:rsidR="00897169" w:rsidRPr="00586303" w:rsidSect="00FF4F26">
      <w:headerReference w:type="default" r:id="rId27"/>
      <w:footerReference w:type="default" r:id="rId28"/>
      <w:pgSz w:w="11906" w:h="16838" w:code="9"/>
      <w:pgMar w:top="709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736" w:rsidRDefault="00A54736" w:rsidP="00F25540">
      <w:r>
        <w:separator/>
      </w:r>
    </w:p>
  </w:endnote>
  <w:endnote w:type="continuationSeparator" w:id="0">
    <w:p w:rsidR="00A54736" w:rsidRDefault="00A54736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1473"/>
      <w:docPartObj>
        <w:docPartGallery w:val="Page Numbers (Bottom of Page)"/>
        <w:docPartUnique/>
      </w:docPartObj>
    </w:sdtPr>
    <w:sdtEndPr/>
    <w:sdtContent>
      <w:p w:rsidR="001633B0" w:rsidRDefault="001633B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ABC">
          <w:rPr>
            <w:noProof/>
          </w:rPr>
          <w:t>3</w:t>
        </w:r>
        <w:r>
          <w:fldChar w:fldCharType="end"/>
        </w:r>
      </w:p>
    </w:sdtContent>
  </w:sdt>
  <w:p w:rsidR="001633B0" w:rsidRDefault="001633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736" w:rsidRDefault="00A54736" w:rsidP="00F25540">
      <w:r>
        <w:separator/>
      </w:r>
    </w:p>
  </w:footnote>
  <w:footnote w:type="continuationSeparator" w:id="0">
    <w:p w:rsidR="00A54736" w:rsidRDefault="00A54736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3B0" w:rsidRDefault="001633B0">
    <w:pPr>
      <w:pStyle w:val="a7"/>
    </w:pPr>
  </w:p>
  <w:p w:rsidR="001633B0" w:rsidRDefault="001633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C6F5E"/>
    <w:rsid w:val="000D2CC1"/>
    <w:rsid w:val="000D4542"/>
    <w:rsid w:val="000D49E7"/>
    <w:rsid w:val="000D5F5D"/>
    <w:rsid w:val="000E5CC3"/>
    <w:rsid w:val="0010214F"/>
    <w:rsid w:val="00103861"/>
    <w:rsid w:val="00110C88"/>
    <w:rsid w:val="00113ABC"/>
    <w:rsid w:val="00116B0C"/>
    <w:rsid w:val="00116B7E"/>
    <w:rsid w:val="0012119A"/>
    <w:rsid w:val="001220DA"/>
    <w:rsid w:val="0012427C"/>
    <w:rsid w:val="00133DE3"/>
    <w:rsid w:val="001365A2"/>
    <w:rsid w:val="00137040"/>
    <w:rsid w:val="00137C96"/>
    <w:rsid w:val="0014164A"/>
    <w:rsid w:val="00147519"/>
    <w:rsid w:val="00152B58"/>
    <w:rsid w:val="0015334C"/>
    <w:rsid w:val="00154947"/>
    <w:rsid w:val="00156B3A"/>
    <w:rsid w:val="00161A1A"/>
    <w:rsid w:val="001633B0"/>
    <w:rsid w:val="001639CB"/>
    <w:rsid w:val="00163DF2"/>
    <w:rsid w:val="00165988"/>
    <w:rsid w:val="00165A6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11488"/>
    <w:rsid w:val="00225629"/>
    <w:rsid w:val="00227554"/>
    <w:rsid w:val="00230B16"/>
    <w:rsid w:val="00242973"/>
    <w:rsid w:val="00242E3F"/>
    <w:rsid w:val="00243537"/>
    <w:rsid w:val="00244130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73B5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5390E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2AB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4768D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31B7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67D"/>
    <w:rsid w:val="005547AF"/>
    <w:rsid w:val="00555F57"/>
    <w:rsid w:val="0055602C"/>
    <w:rsid w:val="00556BC9"/>
    <w:rsid w:val="00563ED0"/>
    <w:rsid w:val="00564358"/>
    <w:rsid w:val="00570C05"/>
    <w:rsid w:val="00572F26"/>
    <w:rsid w:val="00581CB5"/>
    <w:rsid w:val="00586303"/>
    <w:rsid w:val="00593795"/>
    <w:rsid w:val="00594AE3"/>
    <w:rsid w:val="00595CD0"/>
    <w:rsid w:val="00597873"/>
    <w:rsid w:val="005B40F1"/>
    <w:rsid w:val="005B5839"/>
    <w:rsid w:val="005D2D7A"/>
    <w:rsid w:val="005D5385"/>
    <w:rsid w:val="005E3967"/>
    <w:rsid w:val="005E75CA"/>
    <w:rsid w:val="005F254B"/>
    <w:rsid w:val="005F4266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86FF1"/>
    <w:rsid w:val="00690691"/>
    <w:rsid w:val="006913CC"/>
    <w:rsid w:val="00694D66"/>
    <w:rsid w:val="006A3535"/>
    <w:rsid w:val="006A3CC9"/>
    <w:rsid w:val="006A480B"/>
    <w:rsid w:val="006A56BA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5F71"/>
    <w:rsid w:val="007075A8"/>
    <w:rsid w:val="00716403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0C79"/>
    <w:rsid w:val="007718DE"/>
    <w:rsid w:val="0077299C"/>
    <w:rsid w:val="007752CF"/>
    <w:rsid w:val="00776FC3"/>
    <w:rsid w:val="00783456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273BC"/>
    <w:rsid w:val="00831E33"/>
    <w:rsid w:val="00840CE7"/>
    <w:rsid w:val="00842985"/>
    <w:rsid w:val="008540B9"/>
    <w:rsid w:val="00862FD7"/>
    <w:rsid w:val="0086673C"/>
    <w:rsid w:val="0087000F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07F9A"/>
    <w:rsid w:val="009114D9"/>
    <w:rsid w:val="00911EF0"/>
    <w:rsid w:val="0091388F"/>
    <w:rsid w:val="0091418F"/>
    <w:rsid w:val="009152CE"/>
    <w:rsid w:val="00922DD9"/>
    <w:rsid w:val="009251BE"/>
    <w:rsid w:val="00933394"/>
    <w:rsid w:val="00937AF1"/>
    <w:rsid w:val="009441E1"/>
    <w:rsid w:val="00944253"/>
    <w:rsid w:val="009477D3"/>
    <w:rsid w:val="0095488E"/>
    <w:rsid w:val="00957CDE"/>
    <w:rsid w:val="009641CB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04E9E"/>
    <w:rsid w:val="00A13BF6"/>
    <w:rsid w:val="00A1710F"/>
    <w:rsid w:val="00A21420"/>
    <w:rsid w:val="00A24BAF"/>
    <w:rsid w:val="00A261ED"/>
    <w:rsid w:val="00A267D1"/>
    <w:rsid w:val="00A26F3B"/>
    <w:rsid w:val="00A42023"/>
    <w:rsid w:val="00A502FE"/>
    <w:rsid w:val="00A54736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012"/>
    <w:rsid w:val="00AE6439"/>
    <w:rsid w:val="00AF0F8C"/>
    <w:rsid w:val="00AF6993"/>
    <w:rsid w:val="00AF7CD7"/>
    <w:rsid w:val="00B103AD"/>
    <w:rsid w:val="00B16599"/>
    <w:rsid w:val="00B16A5A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2CC5"/>
    <w:rsid w:val="00BC7689"/>
    <w:rsid w:val="00BC78EB"/>
    <w:rsid w:val="00BD1D2D"/>
    <w:rsid w:val="00BD4BA9"/>
    <w:rsid w:val="00BD6AED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325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959BB"/>
    <w:rsid w:val="00C97402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11083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867B2"/>
    <w:rsid w:val="00D91129"/>
    <w:rsid w:val="00D92DD5"/>
    <w:rsid w:val="00D92EB0"/>
    <w:rsid w:val="00D93B4E"/>
    <w:rsid w:val="00D94137"/>
    <w:rsid w:val="00D95F6E"/>
    <w:rsid w:val="00D978EA"/>
    <w:rsid w:val="00DA6827"/>
    <w:rsid w:val="00DA7B0D"/>
    <w:rsid w:val="00DB109E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33EE"/>
    <w:rsid w:val="00E255E7"/>
    <w:rsid w:val="00E319A9"/>
    <w:rsid w:val="00E338CA"/>
    <w:rsid w:val="00E42970"/>
    <w:rsid w:val="00E44281"/>
    <w:rsid w:val="00E56E5F"/>
    <w:rsid w:val="00E56EF8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05A0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0416"/>
    <w:rsid w:val="00FD2A48"/>
    <w:rsid w:val="00FD7FA1"/>
    <w:rsid w:val="00FE573F"/>
    <w:rsid w:val="00FF45A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464BA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1D14-1733-46D2-9E1B-44B163D7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78</Pages>
  <Words>17293</Words>
  <Characters>98576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487</cp:revision>
  <dcterms:created xsi:type="dcterms:W3CDTF">2018-04-18T16:23:00Z</dcterms:created>
  <dcterms:modified xsi:type="dcterms:W3CDTF">2018-05-31T11:04:00Z</dcterms:modified>
</cp:coreProperties>
</file>