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C2DFD" w14:textId="77777777" w:rsidR="001E1411" w:rsidRPr="009D2B22" w:rsidRDefault="001E1411" w:rsidP="00E344B7">
      <w:pPr>
        <w:tabs>
          <w:tab w:val="left" w:pos="2552"/>
        </w:tabs>
        <w:rPr>
          <w:rFonts w:ascii="Times New Roman" w:hAnsi="Times New Roman"/>
        </w:rPr>
      </w:pPr>
    </w:p>
    <w:tbl>
      <w:tblPr>
        <w:tblpPr w:leftFromText="180" w:rightFromText="180" w:vertAnchor="page" w:horzAnchor="margin" w:tblpX="-434" w:tblpY="375"/>
        <w:tblW w:w="9588" w:type="dxa"/>
        <w:tblLook w:val="0000" w:firstRow="0" w:lastRow="0" w:firstColumn="0" w:lastColumn="0" w:noHBand="0" w:noVBand="0"/>
      </w:tblPr>
      <w:tblGrid>
        <w:gridCol w:w="1642"/>
        <w:gridCol w:w="2498"/>
        <w:gridCol w:w="1762"/>
        <w:gridCol w:w="2126"/>
        <w:gridCol w:w="1560"/>
      </w:tblGrid>
      <w:tr w:rsidR="00440B61" w:rsidRPr="009D2B22" w14:paraId="63F5BEC6" w14:textId="77777777" w:rsidTr="00440B61">
        <w:trPr>
          <w:cantSplit/>
          <w:trHeight w:val="950"/>
        </w:trPr>
        <w:tc>
          <w:tcPr>
            <w:tcW w:w="164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5ECDB27" w14:textId="3F997AF6" w:rsidR="00440B61" w:rsidRPr="009D2B22" w:rsidRDefault="00440B61" w:rsidP="00440B61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9D2B22">
              <w:rPr>
                <w:rFonts w:ascii="Times New Roman" w:hAnsi="Times New Roman"/>
                <w:noProof/>
                <w:sz w:val="24"/>
                <w:szCs w:val="24"/>
              </w:rPr>
              <w:br/>
              <w:t>(</w:t>
            </w:r>
            <w:r w:rsidR="00F9194A" w:rsidRPr="009D2B22">
              <w:rPr>
                <w:rFonts w:ascii="Times New Roman" w:hAnsi="Times New Roman"/>
                <w:noProof/>
                <w:sz w:val="24"/>
                <w:szCs w:val="24"/>
              </w:rPr>
              <w:t xml:space="preserve">Logo </w:t>
            </w:r>
            <w:r w:rsidR="009D2B22" w:rsidRPr="009D2B22">
              <w:rPr>
                <w:rFonts w:ascii="Times New Roman" w:hAnsi="Times New Roman"/>
                <w:noProof/>
                <w:sz w:val="24"/>
                <w:szCs w:val="24"/>
              </w:rPr>
              <w:t>Perusahaan</w:t>
            </w:r>
            <w:r w:rsidRPr="009D2B22">
              <w:rPr>
                <w:rFonts w:ascii="Times New Roman" w:hAnsi="Times New Roman"/>
                <w:noProof/>
                <w:sz w:val="24"/>
                <w:szCs w:val="24"/>
              </w:rPr>
              <w:t>)</w:t>
            </w:r>
          </w:p>
          <w:p w14:paraId="2AA0347F" w14:textId="77777777" w:rsidR="00440B61" w:rsidRPr="009D2B22" w:rsidRDefault="00440B61" w:rsidP="00440B6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46" w:type="dxa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F0AB0FF" w14:textId="7B34744A" w:rsidR="00440B61" w:rsidRPr="009D2B22" w:rsidRDefault="00440B61" w:rsidP="00440B61">
            <w:pPr>
              <w:spacing w:before="20" w:after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D2B22">
              <w:rPr>
                <w:rFonts w:ascii="Times New Roman" w:hAnsi="Times New Roman"/>
                <w:b/>
                <w:sz w:val="26"/>
                <w:szCs w:val="26"/>
              </w:rPr>
              <w:t>STANDARD OPERATING PROCEDURE (SOP)</w:t>
            </w:r>
          </w:p>
          <w:p w14:paraId="3834FDB4" w14:textId="6AC8DCA3" w:rsidR="00440B61" w:rsidRPr="009D2B22" w:rsidRDefault="009837CA" w:rsidP="004952E4">
            <w:pPr>
              <w:spacing w:before="20"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ID"/>
              </w:rPr>
            </w:pPr>
            <w:r w:rsidRPr="009837CA">
              <w:rPr>
                <w:rFonts w:ascii="Times New Roman" w:hAnsi="Times New Roman"/>
                <w:b/>
                <w:bCs/>
                <w:sz w:val="24"/>
                <w:szCs w:val="24"/>
                <w:lang w:val="en-ID"/>
              </w:rPr>
              <w:t>PENAGIHAN PEMBAYARAN PROYEK</w:t>
            </w:r>
          </w:p>
        </w:tc>
      </w:tr>
      <w:tr w:rsidR="00440B61" w:rsidRPr="009D2B22" w14:paraId="1BB7B30B" w14:textId="77777777" w:rsidTr="00440B61">
        <w:trPr>
          <w:cantSplit/>
          <w:trHeight w:val="308"/>
        </w:trPr>
        <w:tc>
          <w:tcPr>
            <w:tcW w:w="1642" w:type="dxa"/>
            <w:vMerge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5A4B0B5" w14:textId="77777777" w:rsidR="00440B61" w:rsidRPr="009D2B22" w:rsidRDefault="00440B61" w:rsidP="00440B6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1BF67A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NOMOR DOKUMEN</w:t>
            </w:r>
          </w:p>
        </w:tc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CBA7A6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NO. REVISI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EB5290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TANGGAL TERBIT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CB2E2F" w14:textId="053976C4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DISETUJUI</w:t>
            </w:r>
          </w:p>
        </w:tc>
      </w:tr>
      <w:tr w:rsidR="00440B61" w:rsidRPr="009D2B22" w14:paraId="57508738" w14:textId="77777777" w:rsidTr="00440B61">
        <w:trPr>
          <w:cantSplit/>
          <w:trHeight w:hRule="exact" w:val="331"/>
        </w:trPr>
        <w:tc>
          <w:tcPr>
            <w:tcW w:w="164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5C6B09" w14:textId="77777777" w:rsidR="00440B61" w:rsidRPr="009D2B22" w:rsidRDefault="00440B61" w:rsidP="00440B6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832166" w14:textId="4B0DD2EE" w:rsidR="00440B61" w:rsidRPr="009D2B22" w:rsidRDefault="00D61DDD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(Isi Sendiri)</w:t>
            </w:r>
          </w:p>
        </w:tc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A4F38A" w14:textId="63D2FC29" w:rsidR="00440B61" w:rsidRPr="009D2B22" w:rsidRDefault="00D61DDD" w:rsidP="00440B61">
            <w:pPr>
              <w:pStyle w:val="Footer"/>
              <w:spacing w:before="2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(Revisi ke-X)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1FB26D" w14:textId="72B7702F" w:rsidR="00440B61" w:rsidRPr="009D2B22" w:rsidRDefault="00D61DDD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 xml:space="preserve">(Cth: </w:t>
            </w:r>
            <w:r w:rsidR="00440B61" w:rsidRPr="009D2B22">
              <w:rPr>
                <w:rFonts w:ascii="Times New Roman" w:hAnsi="Times New Roman"/>
                <w:sz w:val="20"/>
                <w:szCs w:val="20"/>
              </w:rPr>
              <w:t>24 Juli 2026</w:t>
            </w:r>
            <w:r w:rsidRPr="009D2B22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0CD4E8" w14:textId="4EBFC38F" w:rsidR="00440B61" w:rsidRPr="009D2B22" w:rsidRDefault="00D61DDD" w:rsidP="00440B61">
            <w:pPr>
              <w:pStyle w:val="Footer"/>
              <w:spacing w:before="2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(Nama HR)</w:t>
            </w:r>
          </w:p>
        </w:tc>
      </w:tr>
    </w:tbl>
    <w:p w14:paraId="546C26B3" w14:textId="77777777" w:rsidR="009837CA" w:rsidRPr="009837CA" w:rsidRDefault="009837CA" w:rsidP="009837CA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9837CA">
        <w:rPr>
          <w:rFonts w:ascii="Times New Roman" w:hAnsi="Times New Roman"/>
          <w:b/>
          <w:bCs/>
          <w:sz w:val="24"/>
          <w:szCs w:val="24"/>
          <w:lang w:val="en-ID"/>
        </w:rPr>
        <w:t>I. TUJUAN</w:t>
      </w:r>
    </w:p>
    <w:p w14:paraId="54157D0A" w14:textId="77777777" w:rsidR="009837CA" w:rsidRPr="009837CA" w:rsidRDefault="009837CA" w:rsidP="009837CA">
      <w:pPr>
        <w:numPr>
          <w:ilvl w:val="0"/>
          <w:numId w:val="1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9837CA">
        <w:rPr>
          <w:rFonts w:ascii="Times New Roman" w:hAnsi="Times New Roman"/>
          <w:sz w:val="24"/>
          <w:szCs w:val="24"/>
          <w:lang w:val="en-ID"/>
        </w:rPr>
        <w:t>Memastikan proses penagihan pembayaran proyek berjalan secara sistematis, tepat waktu, dan efisien.</w:t>
      </w:r>
    </w:p>
    <w:p w14:paraId="576AC492" w14:textId="77777777" w:rsidR="009837CA" w:rsidRPr="009837CA" w:rsidRDefault="009837CA" w:rsidP="009837CA">
      <w:pPr>
        <w:numPr>
          <w:ilvl w:val="0"/>
          <w:numId w:val="1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9837CA">
        <w:rPr>
          <w:rFonts w:ascii="Times New Roman" w:hAnsi="Times New Roman"/>
          <w:sz w:val="24"/>
          <w:szCs w:val="24"/>
          <w:lang w:val="en-ID"/>
        </w:rPr>
        <w:t>Mengurangi risiko keterlambatan pembayaran yang dapat mengganggu arus kas perusahaan.</w:t>
      </w:r>
    </w:p>
    <w:p w14:paraId="3603EA02" w14:textId="77777777" w:rsidR="009837CA" w:rsidRPr="009837CA" w:rsidRDefault="009837CA" w:rsidP="009837CA">
      <w:pPr>
        <w:numPr>
          <w:ilvl w:val="0"/>
          <w:numId w:val="1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9837CA">
        <w:rPr>
          <w:rFonts w:ascii="Times New Roman" w:hAnsi="Times New Roman"/>
          <w:sz w:val="24"/>
          <w:szCs w:val="24"/>
          <w:lang w:val="en-ID"/>
        </w:rPr>
        <w:t>Menjamin transparansi dalam setiap tahapan penagihan agar sesuai dengan perjanjian kontrak.</w:t>
      </w:r>
    </w:p>
    <w:p w14:paraId="4F3527D1" w14:textId="77777777" w:rsidR="009837CA" w:rsidRPr="009837CA" w:rsidRDefault="009837CA" w:rsidP="009837CA">
      <w:pPr>
        <w:numPr>
          <w:ilvl w:val="0"/>
          <w:numId w:val="17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9837CA">
        <w:rPr>
          <w:rFonts w:ascii="Times New Roman" w:hAnsi="Times New Roman"/>
          <w:sz w:val="24"/>
          <w:szCs w:val="24"/>
          <w:lang w:val="en-ID"/>
        </w:rPr>
        <w:t>Menyediakan prosedur yang jelas bagi seluruh pihak yang terlibat dalam proses penagihan.</w:t>
      </w:r>
    </w:p>
    <w:p w14:paraId="454555A4" w14:textId="77777777" w:rsidR="009837CA" w:rsidRPr="009837CA" w:rsidRDefault="009837CA" w:rsidP="009837CA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9837CA">
        <w:rPr>
          <w:rFonts w:ascii="Times New Roman" w:hAnsi="Times New Roman"/>
          <w:b/>
          <w:bCs/>
          <w:sz w:val="24"/>
          <w:szCs w:val="24"/>
          <w:lang w:val="en-ID"/>
        </w:rPr>
        <w:t>II. RUANG LINGKUP</w:t>
      </w:r>
    </w:p>
    <w:p w14:paraId="0FF350D1" w14:textId="77777777" w:rsidR="009837CA" w:rsidRPr="009837CA" w:rsidRDefault="009837CA" w:rsidP="009837CA">
      <w:pPr>
        <w:numPr>
          <w:ilvl w:val="0"/>
          <w:numId w:val="18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9837CA">
        <w:rPr>
          <w:rFonts w:ascii="Times New Roman" w:hAnsi="Times New Roman"/>
          <w:sz w:val="24"/>
          <w:szCs w:val="24"/>
          <w:lang w:val="en-ID"/>
        </w:rPr>
        <w:t>Berlaku untuk seluruh proyek yang dikelola oleh perusahaan.</w:t>
      </w:r>
    </w:p>
    <w:p w14:paraId="04702C69" w14:textId="77777777" w:rsidR="009837CA" w:rsidRPr="009837CA" w:rsidRDefault="009837CA" w:rsidP="009837CA">
      <w:pPr>
        <w:numPr>
          <w:ilvl w:val="0"/>
          <w:numId w:val="18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9837CA">
        <w:rPr>
          <w:rFonts w:ascii="Times New Roman" w:hAnsi="Times New Roman"/>
          <w:sz w:val="24"/>
          <w:szCs w:val="24"/>
          <w:lang w:val="en-ID"/>
        </w:rPr>
        <w:t>Melibatkan tim keuangan, administrasi, manajemen proyek, dan klien.</w:t>
      </w:r>
    </w:p>
    <w:p w14:paraId="5E645A63" w14:textId="77777777" w:rsidR="009837CA" w:rsidRPr="009837CA" w:rsidRDefault="009837CA" w:rsidP="009837CA">
      <w:pPr>
        <w:numPr>
          <w:ilvl w:val="0"/>
          <w:numId w:val="18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9837CA">
        <w:rPr>
          <w:rFonts w:ascii="Times New Roman" w:hAnsi="Times New Roman"/>
          <w:sz w:val="24"/>
          <w:szCs w:val="24"/>
          <w:lang w:val="en-ID"/>
        </w:rPr>
        <w:t>Mencakup seluruh proses dari persiapan dokumen tagihan hingga penerimaan pembayaran.</w:t>
      </w:r>
    </w:p>
    <w:p w14:paraId="4AEC622E" w14:textId="77777777" w:rsidR="009837CA" w:rsidRPr="009837CA" w:rsidRDefault="009837CA" w:rsidP="009837CA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9837CA">
        <w:rPr>
          <w:rFonts w:ascii="Times New Roman" w:hAnsi="Times New Roman"/>
          <w:b/>
          <w:bCs/>
          <w:sz w:val="24"/>
          <w:szCs w:val="24"/>
          <w:lang w:val="en-ID"/>
        </w:rPr>
        <w:t>III. PROSEDUR</w:t>
      </w:r>
    </w:p>
    <w:p w14:paraId="697F4CDC" w14:textId="77777777" w:rsidR="009837CA" w:rsidRPr="009837CA" w:rsidRDefault="009837CA" w:rsidP="009837CA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9837CA">
        <w:rPr>
          <w:rFonts w:ascii="Times New Roman" w:hAnsi="Times New Roman"/>
          <w:sz w:val="24"/>
          <w:szCs w:val="24"/>
          <w:lang w:val="en-ID"/>
        </w:rPr>
        <w:t>Memastikan seluruh pekerjaan yang ditagihkan telah selesai sesuai dengan kontrak dan telah mendapat persetujuan dari pihak terkait.</w:t>
      </w:r>
    </w:p>
    <w:p w14:paraId="53B47F12" w14:textId="77777777" w:rsidR="009837CA" w:rsidRPr="009837CA" w:rsidRDefault="009837CA" w:rsidP="009837CA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9837CA">
        <w:rPr>
          <w:rFonts w:ascii="Times New Roman" w:hAnsi="Times New Roman"/>
          <w:sz w:val="24"/>
          <w:szCs w:val="24"/>
          <w:lang w:val="en-ID"/>
        </w:rPr>
        <w:t>Menyiapkan dokumen tagihan yang lengkap dan terperinci, termasuk:</w:t>
      </w:r>
    </w:p>
    <w:p w14:paraId="4E7BA5A3" w14:textId="77777777" w:rsidR="009837CA" w:rsidRPr="009837CA" w:rsidRDefault="009837CA" w:rsidP="009837CA">
      <w:pPr>
        <w:numPr>
          <w:ilvl w:val="1"/>
          <w:numId w:val="19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9837CA">
        <w:rPr>
          <w:rFonts w:ascii="Times New Roman" w:hAnsi="Times New Roman"/>
          <w:sz w:val="24"/>
          <w:szCs w:val="24"/>
          <w:lang w:val="en-ID"/>
        </w:rPr>
        <w:t>Nomor invoice</w:t>
      </w:r>
    </w:p>
    <w:p w14:paraId="788E3EB8" w14:textId="77777777" w:rsidR="009837CA" w:rsidRPr="009837CA" w:rsidRDefault="009837CA" w:rsidP="009837CA">
      <w:pPr>
        <w:numPr>
          <w:ilvl w:val="1"/>
          <w:numId w:val="19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9837CA">
        <w:rPr>
          <w:rFonts w:ascii="Times New Roman" w:hAnsi="Times New Roman"/>
          <w:sz w:val="24"/>
          <w:szCs w:val="24"/>
          <w:lang w:val="en-ID"/>
        </w:rPr>
        <w:t>Rincian pekerjaan yang telah dilakukan</w:t>
      </w:r>
    </w:p>
    <w:p w14:paraId="04091740" w14:textId="77777777" w:rsidR="009837CA" w:rsidRPr="009837CA" w:rsidRDefault="009837CA" w:rsidP="009837CA">
      <w:pPr>
        <w:numPr>
          <w:ilvl w:val="1"/>
          <w:numId w:val="19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9837CA">
        <w:rPr>
          <w:rFonts w:ascii="Times New Roman" w:hAnsi="Times New Roman"/>
          <w:sz w:val="24"/>
          <w:szCs w:val="24"/>
          <w:lang w:val="en-ID"/>
        </w:rPr>
        <w:t>Besaran biaya yang harus dibayarkan</w:t>
      </w:r>
    </w:p>
    <w:p w14:paraId="6BCDB635" w14:textId="77777777" w:rsidR="009837CA" w:rsidRPr="009837CA" w:rsidRDefault="009837CA" w:rsidP="009837CA">
      <w:pPr>
        <w:numPr>
          <w:ilvl w:val="1"/>
          <w:numId w:val="19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9837CA">
        <w:rPr>
          <w:rFonts w:ascii="Times New Roman" w:hAnsi="Times New Roman"/>
          <w:sz w:val="24"/>
          <w:szCs w:val="24"/>
          <w:lang w:val="en-ID"/>
        </w:rPr>
        <w:t>Cara pembayaran sesuai dengan ketentuan kontrak</w:t>
      </w:r>
    </w:p>
    <w:p w14:paraId="4DD405CA" w14:textId="77777777" w:rsidR="009837CA" w:rsidRPr="009837CA" w:rsidRDefault="009837CA" w:rsidP="009837CA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9837CA">
        <w:rPr>
          <w:rFonts w:ascii="Times New Roman" w:hAnsi="Times New Roman"/>
          <w:sz w:val="24"/>
          <w:szCs w:val="24"/>
          <w:lang w:val="en-ID"/>
        </w:rPr>
        <w:t>Mengirimkan dokumen tagihan kepada pihak yang berwenang melalui saluran komunikasi resmi.</w:t>
      </w:r>
    </w:p>
    <w:p w14:paraId="59EEFE02" w14:textId="77777777" w:rsidR="009837CA" w:rsidRPr="009837CA" w:rsidRDefault="009837CA" w:rsidP="009837CA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9837CA">
        <w:rPr>
          <w:rFonts w:ascii="Times New Roman" w:hAnsi="Times New Roman"/>
          <w:sz w:val="24"/>
          <w:szCs w:val="24"/>
          <w:lang w:val="en-ID"/>
        </w:rPr>
        <w:t>Melakukan monitoring terhadap proses penagihan dan memastikan dokumen telah diterima oleh klien.</w:t>
      </w:r>
    </w:p>
    <w:p w14:paraId="40937495" w14:textId="77777777" w:rsidR="009837CA" w:rsidRPr="009837CA" w:rsidRDefault="009837CA" w:rsidP="009837CA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9837CA">
        <w:rPr>
          <w:rFonts w:ascii="Times New Roman" w:hAnsi="Times New Roman"/>
          <w:sz w:val="24"/>
          <w:szCs w:val="24"/>
          <w:lang w:val="en-ID"/>
        </w:rPr>
        <w:t>Jika terjadi kendala, seperti keterlambatan pembayaran atau kesalahan dalam invoice, segera melakukan komunikasi dan negosiasi untuk penyelesaian.</w:t>
      </w:r>
    </w:p>
    <w:p w14:paraId="73EC5A82" w14:textId="77777777" w:rsidR="009837CA" w:rsidRPr="009837CA" w:rsidRDefault="009837CA" w:rsidP="009837CA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9837CA">
        <w:rPr>
          <w:rFonts w:ascii="Times New Roman" w:hAnsi="Times New Roman"/>
          <w:sz w:val="24"/>
          <w:szCs w:val="24"/>
          <w:lang w:val="en-ID"/>
        </w:rPr>
        <w:t>Melaporkan status penagihan secara berkala kepada manajemen dan tim proyek.</w:t>
      </w:r>
    </w:p>
    <w:p w14:paraId="4D591A06" w14:textId="77777777" w:rsidR="009837CA" w:rsidRPr="009837CA" w:rsidRDefault="009837CA" w:rsidP="009837CA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9837CA">
        <w:rPr>
          <w:rFonts w:ascii="Times New Roman" w:hAnsi="Times New Roman"/>
          <w:sz w:val="24"/>
          <w:szCs w:val="24"/>
          <w:lang w:val="en-ID"/>
        </w:rPr>
        <w:t>Jika pembayaran belum diterima dalam batas waktu yang telah ditentukan, melakukan tindakan lanjutan seperti:</w:t>
      </w:r>
    </w:p>
    <w:p w14:paraId="6E482820" w14:textId="77777777" w:rsidR="009837CA" w:rsidRPr="009837CA" w:rsidRDefault="009837CA" w:rsidP="009837CA">
      <w:pPr>
        <w:numPr>
          <w:ilvl w:val="1"/>
          <w:numId w:val="19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9837CA">
        <w:rPr>
          <w:rFonts w:ascii="Times New Roman" w:hAnsi="Times New Roman"/>
          <w:sz w:val="24"/>
          <w:szCs w:val="24"/>
          <w:lang w:val="en-ID"/>
        </w:rPr>
        <w:lastRenderedPageBreak/>
        <w:t>Mengirimkan pengingat secara tertulis</w:t>
      </w:r>
    </w:p>
    <w:p w14:paraId="61384C8F" w14:textId="77777777" w:rsidR="009837CA" w:rsidRPr="009837CA" w:rsidRDefault="009837CA" w:rsidP="009837CA">
      <w:pPr>
        <w:numPr>
          <w:ilvl w:val="1"/>
          <w:numId w:val="19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9837CA">
        <w:rPr>
          <w:rFonts w:ascii="Times New Roman" w:hAnsi="Times New Roman"/>
          <w:sz w:val="24"/>
          <w:szCs w:val="24"/>
          <w:lang w:val="en-ID"/>
        </w:rPr>
        <w:t>Melakukan kunjungan langsung jika diperlukan</w:t>
      </w:r>
    </w:p>
    <w:p w14:paraId="47DDEA62" w14:textId="77777777" w:rsidR="009837CA" w:rsidRPr="009837CA" w:rsidRDefault="009837CA" w:rsidP="009837CA">
      <w:pPr>
        <w:numPr>
          <w:ilvl w:val="1"/>
          <w:numId w:val="19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9837CA">
        <w:rPr>
          <w:rFonts w:ascii="Times New Roman" w:hAnsi="Times New Roman"/>
          <w:sz w:val="24"/>
          <w:szCs w:val="24"/>
          <w:lang w:val="en-ID"/>
        </w:rPr>
        <w:t>Melibatkan tim hukum jika pembayaran masih tertunda dalam jangka waktu yang lama</w:t>
      </w:r>
    </w:p>
    <w:p w14:paraId="277582AD" w14:textId="77777777" w:rsidR="009837CA" w:rsidRPr="009837CA" w:rsidRDefault="009837CA" w:rsidP="009837CA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9837CA">
        <w:rPr>
          <w:rFonts w:ascii="Times New Roman" w:hAnsi="Times New Roman"/>
          <w:sz w:val="24"/>
          <w:szCs w:val="24"/>
          <w:lang w:val="en-ID"/>
        </w:rPr>
        <w:t>Mengatur koordinasi internal untuk memastikan proyek tetap berjalan dengan kondisi keuangan yang stabil.</w:t>
      </w:r>
    </w:p>
    <w:p w14:paraId="6222EEDA" w14:textId="77777777" w:rsidR="009837CA" w:rsidRPr="009837CA" w:rsidRDefault="009837CA" w:rsidP="009837CA">
      <w:pPr>
        <w:numPr>
          <w:ilvl w:val="0"/>
          <w:numId w:val="19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9837CA">
        <w:rPr>
          <w:rFonts w:ascii="Times New Roman" w:hAnsi="Times New Roman"/>
          <w:sz w:val="24"/>
          <w:szCs w:val="24"/>
          <w:lang w:val="en-ID"/>
        </w:rPr>
        <w:t>Memastikan pembayaran yang diterima dicatat dengan benar dalam sistem keuangan perusahaan.</w:t>
      </w:r>
    </w:p>
    <w:p w14:paraId="71321063" w14:textId="77777777" w:rsidR="009837CA" w:rsidRPr="009837CA" w:rsidRDefault="009837CA" w:rsidP="009837CA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9837CA">
        <w:rPr>
          <w:rFonts w:ascii="Times New Roman" w:hAnsi="Times New Roman"/>
          <w:b/>
          <w:bCs/>
          <w:sz w:val="24"/>
          <w:szCs w:val="24"/>
          <w:lang w:val="en-ID"/>
        </w:rPr>
        <w:t>IV. CATATAN</w:t>
      </w:r>
    </w:p>
    <w:p w14:paraId="28AB9516" w14:textId="77777777" w:rsidR="009837CA" w:rsidRPr="009837CA" w:rsidRDefault="009837CA" w:rsidP="009837CA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9837CA">
        <w:rPr>
          <w:rFonts w:ascii="Times New Roman" w:hAnsi="Times New Roman"/>
          <w:sz w:val="24"/>
          <w:szCs w:val="24"/>
          <w:lang w:val="en-ID"/>
        </w:rPr>
        <w:t>Setiap dokumen penagihan harus terdokumentasi dengan baik untuk kepentingan audit dan referensi masa depan.</w:t>
      </w:r>
    </w:p>
    <w:p w14:paraId="59832EDA" w14:textId="77777777" w:rsidR="009837CA" w:rsidRPr="009837CA" w:rsidRDefault="009837CA" w:rsidP="009837CA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9837CA">
        <w:rPr>
          <w:rFonts w:ascii="Times New Roman" w:hAnsi="Times New Roman"/>
          <w:sz w:val="24"/>
          <w:szCs w:val="24"/>
          <w:lang w:val="en-ID"/>
        </w:rPr>
        <w:t>Jika terdapat perubahan dalam mekanisme pembayaran, harus dikomunikasikan dan disepakati oleh semua pihak terkait.</w:t>
      </w:r>
    </w:p>
    <w:p w14:paraId="18A95470" w14:textId="77777777" w:rsidR="009837CA" w:rsidRPr="009837CA" w:rsidRDefault="009837CA" w:rsidP="009837CA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9837CA">
        <w:rPr>
          <w:rFonts w:ascii="Times New Roman" w:hAnsi="Times New Roman"/>
          <w:sz w:val="24"/>
          <w:szCs w:val="24"/>
          <w:lang w:val="en-ID"/>
        </w:rPr>
        <w:t>Tim keuangan bertanggung jawab untuk memastikan semua pembayaran diterima sesuai dengan kontrak.</w:t>
      </w:r>
    </w:p>
    <w:p w14:paraId="33190E1A" w14:textId="77777777" w:rsidR="009837CA" w:rsidRPr="009837CA" w:rsidRDefault="009837CA" w:rsidP="009837CA">
      <w:pPr>
        <w:numPr>
          <w:ilvl w:val="0"/>
          <w:numId w:val="20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9837CA">
        <w:rPr>
          <w:rFonts w:ascii="Times New Roman" w:hAnsi="Times New Roman"/>
          <w:sz w:val="24"/>
          <w:szCs w:val="24"/>
          <w:lang w:val="en-ID"/>
        </w:rPr>
        <w:t>SOP ini harus diperbarui secara berkala untuk menyesuaikan dengan perubahan regulasi dan kebijakan perusahaan.</w:t>
      </w:r>
    </w:p>
    <w:p w14:paraId="7D28AC78" w14:textId="645F3ADC" w:rsidR="00A22349" w:rsidRPr="009D2B22" w:rsidRDefault="00A22349" w:rsidP="009D2B22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</w:p>
    <w:p w14:paraId="1BFD2CDB" w14:textId="62004034" w:rsidR="00A35020" w:rsidRPr="009D2B22" w:rsidRDefault="00A35020" w:rsidP="007A5BDE">
      <w:pPr>
        <w:jc w:val="both"/>
        <w:rPr>
          <w:rFonts w:ascii="Times New Roman" w:hAnsi="Times New Roman"/>
          <w:sz w:val="24"/>
          <w:szCs w:val="24"/>
          <w:lang w:val="en-ID"/>
        </w:rPr>
      </w:pPr>
    </w:p>
    <w:p w14:paraId="0E916AA7" w14:textId="360CFC10" w:rsidR="00F9194A" w:rsidRPr="009D2B22" w:rsidRDefault="00F9194A" w:rsidP="00A35020">
      <w:pPr>
        <w:jc w:val="both"/>
        <w:rPr>
          <w:rFonts w:ascii="Times New Roman" w:hAnsi="Times New Roman"/>
          <w:sz w:val="24"/>
          <w:szCs w:val="24"/>
          <w:lang w:val="en-ID"/>
        </w:rPr>
      </w:pPr>
    </w:p>
    <w:p w14:paraId="38452748" w14:textId="77777777" w:rsidR="00440B61" w:rsidRPr="009D2B22" w:rsidRDefault="00440B61" w:rsidP="00C33F84">
      <w:pPr>
        <w:jc w:val="both"/>
        <w:rPr>
          <w:rFonts w:ascii="Times New Roman" w:hAnsi="Times New Roman"/>
          <w:sz w:val="28"/>
          <w:szCs w:val="28"/>
        </w:rPr>
      </w:pPr>
    </w:p>
    <w:sectPr w:rsidR="00440B61" w:rsidRPr="009D2B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41610"/>
    <w:multiLevelType w:val="multilevel"/>
    <w:tmpl w:val="1A66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7F48C4"/>
    <w:multiLevelType w:val="multilevel"/>
    <w:tmpl w:val="B338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95630A"/>
    <w:multiLevelType w:val="multilevel"/>
    <w:tmpl w:val="8E82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B27EA0"/>
    <w:multiLevelType w:val="multilevel"/>
    <w:tmpl w:val="0C36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5863D4"/>
    <w:multiLevelType w:val="multilevel"/>
    <w:tmpl w:val="F94C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63042"/>
    <w:multiLevelType w:val="multilevel"/>
    <w:tmpl w:val="3C80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FA7145"/>
    <w:multiLevelType w:val="multilevel"/>
    <w:tmpl w:val="5C26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BF519F"/>
    <w:multiLevelType w:val="multilevel"/>
    <w:tmpl w:val="EB90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2451FB7"/>
    <w:multiLevelType w:val="multilevel"/>
    <w:tmpl w:val="DE42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8FB02CC"/>
    <w:multiLevelType w:val="multilevel"/>
    <w:tmpl w:val="DD42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97C6673"/>
    <w:multiLevelType w:val="multilevel"/>
    <w:tmpl w:val="4996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D6E3183"/>
    <w:multiLevelType w:val="multilevel"/>
    <w:tmpl w:val="3278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DD456A1"/>
    <w:multiLevelType w:val="multilevel"/>
    <w:tmpl w:val="68EE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DD2D64"/>
    <w:multiLevelType w:val="multilevel"/>
    <w:tmpl w:val="3124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92097B"/>
    <w:multiLevelType w:val="multilevel"/>
    <w:tmpl w:val="CD70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39C12D1"/>
    <w:multiLevelType w:val="multilevel"/>
    <w:tmpl w:val="39F8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0A2BC0"/>
    <w:multiLevelType w:val="multilevel"/>
    <w:tmpl w:val="5F6E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6D2894"/>
    <w:multiLevelType w:val="multilevel"/>
    <w:tmpl w:val="EEE2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6917166"/>
    <w:multiLevelType w:val="multilevel"/>
    <w:tmpl w:val="36AC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E1072A"/>
    <w:multiLevelType w:val="multilevel"/>
    <w:tmpl w:val="25EE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884892">
    <w:abstractNumId w:val="9"/>
  </w:num>
  <w:num w:numId="2" w16cid:durableId="319122700">
    <w:abstractNumId w:val="3"/>
  </w:num>
  <w:num w:numId="3" w16cid:durableId="322046000">
    <w:abstractNumId w:val="7"/>
  </w:num>
  <w:num w:numId="4" w16cid:durableId="1572082774">
    <w:abstractNumId w:val="10"/>
  </w:num>
  <w:num w:numId="5" w16cid:durableId="1558317291">
    <w:abstractNumId w:val="12"/>
  </w:num>
  <w:num w:numId="6" w16cid:durableId="958413137">
    <w:abstractNumId w:val="14"/>
  </w:num>
  <w:num w:numId="7" w16cid:durableId="1044719621">
    <w:abstractNumId w:val="0"/>
  </w:num>
  <w:num w:numId="8" w16cid:durableId="460390890">
    <w:abstractNumId w:val="2"/>
  </w:num>
  <w:num w:numId="9" w16cid:durableId="2118404816">
    <w:abstractNumId w:val="1"/>
  </w:num>
  <w:num w:numId="10" w16cid:durableId="316106734">
    <w:abstractNumId w:val="8"/>
  </w:num>
  <w:num w:numId="11" w16cid:durableId="2028942177">
    <w:abstractNumId w:val="17"/>
  </w:num>
  <w:num w:numId="12" w16cid:durableId="104279428">
    <w:abstractNumId w:val="11"/>
  </w:num>
  <w:num w:numId="13" w16cid:durableId="2003120220">
    <w:abstractNumId w:val="16"/>
  </w:num>
  <w:num w:numId="14" w16cid:durableId="2077974821">
    <w:abstractNumId w:val="18"/>
  </w:num>
  <w:num w:numId="15" w16cid:durableId="1645500291">
    <w:abstractNumId w:val="5"/>
  </w:num>
  <w:num w:numId="16" w16cid:durableId="1093551491">
    <w:abstractNumId w:val="4"/>
  </w:num>
  <w:num w:numId="17" w16cid:durableId="1567690465">
    <w:abstractNumId w:val="6"/>
  </w:num>
  <w:num w:numId="18" w16cid:durableId="628777022">
    <w:abstractNumId w:val="19"/>
  </w:num>
  <w:num w:numId="19" w16cid:durableId="1416131360">
    <w:abstractNumId w:val="15"/>
  </w:num>
  <w:num w:numId="20" w16cid:durableId="1154419130">
    <w:abstractNumId w:val="1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141"/>
    <w:rsid w:val="00030FF1"/>
    <w:rsid w:val="00095347"/>
    <w:rsid w:val="000B0B55"/>
    <w:rsid w:val="001E1411"/>
    <w:rsid w:val="00274713"/>
    <w:rsid w:val="002E6F34"/>
    <w:rsid w:val="00312B4E"/>
    <w:rsid w:val="003D103F"/>
    <w:rsid w:val="003D28EE"/>
    <w:rsid w:val="003E2CD0"/>
    <w:rsid w:val="00411FC5"/>
    <w:rsid w:val="00440B61"/>
    <w:rsid w:val="00455D0B"/>
    <w:rsid w:val="00463C33"/>
    <w:rsid w:val="004773D6"/>
    <w:rsid w:val="004952E4"/>
    <w:rsid w:val="004B59D1"/>
    <w:rsid w:val="00504141"/>
    <w:rsid w:val="005B3594"/>
    <w:rsid w:val="006144BB"/>
    <w:rsid w:val="007A5BDE"/>
    <w:rsid w:val="007A6AE7"/>
    <w:rsid w:val="0084492D"/>
    <w:rsid w:val="00885A2E"/>
    <w:rsid w:val="00955D10"/>
    <w:rsid w:val="009629F9"/>
    <w:rsid w:val="009837CA"/>
    <w:rsid w:val="009D2B22"/>
    <w:rsid w:val="009D3BE8"/>
    <w:rsid w:val="009D3F8D"/>
    <w:rsid w:val="009E6981"/>
    <w:rsid w:val="00A22349"/>
    <w:rsid w:val="00A35020"/>
    <w:rsid w:val="00A731E7"/>
    <w:rsid w:val="00AC7057"/>
    <w:rsid w:val="00AD1A13"/>
    <w:rsid w:val="00B11A0A"/>
    <w:rsid w:val="00C33F84"/>
    <w:rsid w:val="00CD2AD6"/>
    <w:rsid w:val="00CE444D"/>
    <w:rsid w:val="00D61DDD"/>
    <w:rsid w:val="00E11765"/>
    <w:rsid w:val="00E344B7"/>
    <w:rsid w:val="00E80DD0"/>
    <w:rsid w:val="00F01667"/>
    <w:rsid w:val="00F9194A"/>
    <w:rsid w:val="00FA5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6657A"/>
  <w15:chartTrackingRefBased/>
  <w15:docId w15:val="{7C087F04-651C-4F59-80D9-832A3BDE5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B61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4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1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1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1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1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1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1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1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1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1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1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14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440B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40B61"/>
    <w:rPr>
      <w:rFonts w:ascii="Calibri" w:eastAsia="Calibri" w:hAnsi="Calibri" w:cs="Times New Roman"/>
      <w:kern w:val="0"/>
      <w:lang w:val="en-US"/>
      <w14:ligatures w14:val="none"/>
    </w:rPr>
  </w:style>
  <w:style w:type="paragraph" w:styleId="NoSpacing">
    <w:name w:val="No Spacing"/>
    <w:uiPriority w:val="1"/>
    <w:qFormat/>
    <w:rsid w:val="00440B61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440B61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440B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0B61"/>
    <w:rPr>
      <w:rFonts w:ascii="Calibri" w:eastAsia="Calibri" w:hAnsi="Calibri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9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7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0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7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3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9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7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2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0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2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8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505</TotalTime>
  <Pages>2</Pages>
  <Words>370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uikab eryuk</dc:creator>
  <cp:keywords/>
  <dc:description/>
  <cp:lastModifiedBy>uikab eryuk</cp:lastModifiedBy>
  <cp:revision>28</cp:revision>
  <dcterms:created xsi:type="dcterms:W3CDTF">2025-03-16T14:55:00Z</dcterms:created>
  <dcterms:modified xsi:type="dcterms:W3CDTF">2025-04-02T16:22:00Z</dcterms:modified>
</cp:coreProperties>
</file>