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DE" w:rsidRDefault="00FA11DE" w:rsidP="00FA11DE">
      <w:pPr>
        <w:pStyle w:val="3"/>
      </w:pPr>
      <w:r>
        <w:rPr>
          <w:rStyle w:val="a3"/>
          <w:b/>
          <w:bCs/>
        </w:rPr>
        <w:t>ПОЛОЖЕННЯ ПРО ДИРЕКТОРА</w:t>
      </w:r>
    </w:p>
    <w:p w:rsidR="00FA11DE" w:rsidRDefault="00FA11DE" w:rsidP="00FA11DE">
      <w:pPr>
        <w:pStyle w:val="a4"/>
      </w:pPr>
      <w:r>
        <w:rPr>
          <w:rStyle w:val="a5"/>
        </w:rPr>
        <w:t xml:space="preserve">Компанії </w:t>
      </w:r>
      <w:r>
        <w:rPr>
          <w:rStyle w:val="a5"/>
        </w:rPr>
        <w:t>______________</w:t>
      </w:r>
      <w:r>
        <w:br/>
      </w:r>
      <w:r>
        <w:rPr>
          <w:rStyle w:val="a5"/>
        </w:rPr>
        <w:t>Затверджено ____________</w:t>
      </w:r>
      <w:bookmarkStart w:id="0" w:name="_GoBack"/>
      <w:bookmarkEnd w:id="0"/>
    </w:p>
    <w:p w:rsidR="00FA11DE" w:rsidRDefault="00FA11DE" w:rsidP="00FA11DE">
      <w:pPr>
        <w:pStyle w:val="4"/>
      </w:pPr>
      <w:r>
        <w:rPr>
          <w:rStyle w:val="a3"/>
          <w:b/>
          <w:bCs/>
        </w:rPr>
        <w:t>1. Загальні положення</w:t>
      </w:r>
    </w:p>
    <w:p w:rsidR="00FA11DE" w:rsidRDefault="00FA11DE" w:rsidP="00FA11DE">
      <w:pPr>
        <w:pStyle w:val="a4"/>
      </w:pPr>
      <w:r>
        <w:t>1.1. Це Положення визначає обов’язки, права та обмеження повноважень директора компанії [назва компанії] (далі – "Компанія").</w:t>
      </w:r>
      <w:r>
        <w:br/>
        <w:t>1.2. Директор є засновником/співвласником Компанії та діє в її інтересах.</w:t>
      </w:r>
      <w:r>
        <w:br/>
        <w:t>1.3. Метою цього Положення є встановлення прозорих принципів управління, спрямованих на зміцнення довіри між директором та співробітниками.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2. Обов’язки директора</w:t>
      </w:r>
    </w:p>
    <w:p w:rsidR="00FA11DE" w:rsidRDefault="00FA11DE" w:rsidP="00FA11DE">
      <w:pPr>
        <w:pStyle w:val="a4"/>
      </w:pPr>
      <w:r>
        <w:t>Директор зобов’язаний:</w:t>
      </w:r>
      <w:r>
        <w:br/>
        <w:t>2.1. Забезпечувати ефективне функціонування Компанії та реалізацію її стратегічних цілей.</w:t>
      </w:r>
      <w:r>
        <w:br/>
        <w:t>2.2. Своєчасно інформувати співробітників про основні рішення, що впливають на роботу Компанії.</w:t>
      </w:r>
      <w:r>
        <w:br/>
        <w:t>2.3. Дотримуватися норм трудового законодавства у відносинах із співробітниками.</w:t>
      </w:r>
      <w:r>
        <w:br/>
        <w:t>2.4. Враховувати думку співробітників при ухваленні рішень, що стосуються організації роботи.</w:t>
      </w:r>
      <w:r>
        <w:br/>
        <w:t>2.5. Забезпечувати належні умови праці та своєчасну виплату заробітної плати.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3. Права директора</w:t>
      </w:r>
    </w:p>
    <w:p w:rsidR="00FA11DE" w:rsidRDefault="00FA11DE" w:rsidP="00FA11DE">
      <w:pPr>
        <w:pStyle w:val="a4"/>
      </w:pPr>
      <w:r>
        <w:t>Директор має право:</w:t>
      </w:r>
      <w:r>
        <w:br/>
        <w:t>3.1. Представляти Компанію в усіх правовідносинах з третіми особами.</w:t>
      </w:r>
      <w:r>
        <w:br/>
        <w:t>3.2. Укладати договори та здійснювати фінансові операції в межах суми, узгодженої зі співробітниками (рекомендована сума узгодження – понад [сума, наприклад, 50 000 грн]).</w:t>
      </w:r>
      <w:r>
        <w:br/>
        <w:t>3.3. Залучати співробітників до вирішення стратегічних питань Компанії.</w:t>
      </w:r>
      <w:r>
        <w:br/>
        <w:t>3.4. Вносити пропозиції щодо оптимізації роботи Компанії.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4. Обмеження повноважень директора</w:t>
      </w:r>
    </w:p>
    <w:p w:rsidR="00FA11DE" w:rsidRDefault="00FA11DE" w:rsidP="00FA11DE">
      <w:pPr>
        <w:pStyle w:val="a4"/>
      </w:pPr>
      <w:r>
        <w:t>4.1. Директор зобов’язаний узгоджувати зі співробітниками: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Прийняття важливих рішень, що стосуються умов праці (графік, оплата, розподіл обов’язків).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Використання коштів або майна Компанії у випадках, що виходять за межі поточної операційної діяльності.</w:t>
      </w:r>
    </w:p>
    <w:p w:rsidR="00FA11DE" w:rsidRDefault="00FA11DE" w:rsidP="00FA11D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</w:pPr>
      <w:r>
        <w:t>Залучення зовнішніх підрядників або інвесторів.</w:t>
      </w:r>
      <w:r>
        <w:br/>
        <w:t>4.2. Директор не має права одноосібно змінювати структуру заробітних плат, бонусів або інших соціальних гарантій.</w:t>
      </w:r>
      <w:r>
        <w:br/>
        <w:t>4.3. У разі виникнення конфліктів із співробітниками директор зобов’язаний організувати спільне обговорення для вирішення ситуації.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5. Відповідальність директора</w:t>
      </w:r>
    </w:p>
    <w:p w:rsidR="00FA11DE" w:rsidRDefault="00FA11DE" w:rsidP="00FA11DE">
      <w:pPr>
        <w:pStyle w:val="a4"/>
      </w:pPr>
      <w:r>
        <w:t>5.1. Директор несе відповідальність перед співробітниками за порушення цього Положення, неналежне виконання своїх обов’язків та необґрунтоване перевищення повноважень.</w:t>
      </w:r>
      <w:r>
        <w:br/>
        <w:t>5.2. У разі незадоволення співробітників виконанням директором своїх обов’язків, може бути ініційована зустріч для обговорення його подальших повноважень.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6. Затвердження та внесення змін до положення</w:t>
      </w:r>
    </w:p>
    <w:p w:rsidR="00FA11DE" w:rsidRDefault="00FA11DE" w:rsidP="00FA11DE">
      <w:pPr>
        <w:pStyle w:val="a4"/>
      </w:pPr>
      <w:r>
        <w:lastRenderedPageBreak/>
        <w:t xml:space="preserve">6.1. Це Положення набирає чинності з моменту </w:t>
      </w:r>
      <w:r>
        <w:t xml:space="preserve">підписання директором </w:t>
      </w:r>
      <w:r>
        <w:t>Компанії.</w:t>
      </w:r>
      <w:r>
        <w:br/>
        <w:t>6.2. Зміни до цього Положення можуть бути внесені лише за згодою директ</w:t>
      </w:r>
      <w:r>
        <w:t>ора та більшості співробітників.</w:t>
      </w:r>
    </w:p>
    <w:p w:rsidR="00FA11DE" w:rsidRPr="00FA11DE" w:rsidRDefault="00FA11DE" w:rsidP="00FA11DE">
      <w:pPr>
        <w:pStyle w:val="a4"/>
        <w:rPr>
          <w:b/>
        </w:rPr>
      </w:pPr>
      <w:r w:rsidRPr="00FA11DE">
        <w:rPr>
          <w:b/>
        </w:rPr>
        <w:t>Підписи та ім’я співробітника який затверджує факт підписання договору.</w:t>
      </w:r>
    </w:p>
    <w:p w:rsidR="00FA11DE" w:rsidRDefault="00FA11DE" w:rsidP="00FA11DE">
      <w:pPr>
        <w:pStyle w:val="a4"/>
      </w:pPr>
      <w:r>
        <w:t>1._________________________________________</w:t>
      </w:r>
      <w:r>
        <w:t xml:space="preserve"> Дата.______________.</w:t>
      </w:r>
    </w:p>
    <w:p w:rsidR="00FA11DE" w:rsidRDefault="00FA11DE" w:rsidP="00FA11DE">
      <w:pPr>
        <w:pStyle w:val="a4"/>
      </w:pPr>
      <w:r>
        <w:t>2</w:t>
      </w:r>
      <w:r>
        <w:t>._________________________________________</w:t>
      </w:r>
      <w:r w:rsidRPr="00FA11DE">
        <w:t xml:space="preserve"> </w:t>
      </w:r>
      <w:r>
        <w:t>Дата.______________</w:t>
      </w:r>
      <w:r>
        <w:t>.</w:t>
      </w:r>
    </w:p>
    <w:p w:rsidR="00FA11DE" w:rsidRDefault="00FA11DE" w:rsidP="00FA11DE">
      <w:pPr>
        <w:pStyle w:val="a4"/>
      </w:pPr>
      <w:r>
        <w:t>3</w:t>
      </w:r>
      <w:r>
        <w:t>._________________________________________</w:t>
      </w:r>
      <w:r w:rsidRPr="00FA11DE">
        <w:t xml:space="preserve"> </w:t>
      </w:r>
      <w:r>
        <w:t>Дата.______________</w:t>
      </w:r>
      <w:r>
        <w:t>.</w:t>
      </w:r>
    </w:p>
    <w:p w:rsidR="00FA11DE" w:rsidRDefault="00FA11DE" w:rsidP="00FA11DE">
      <w:pPr>
        <w:pStyle w:val="a4"/>
      </w:pPr>
      <w:r>
        <w:t>4</w:t>
      </w:r>
      <w:r>
        <w:t>._________________________________________</w:t>
      </w:r>
      <w:r w:rsidRPr="00FA11DE">
        <w:t xml:space="preserve"> </w:t>
      </w:r>
      <w:r>
        <w:t>Дата.______________.</w:t>
      </w:r>
    </w:p>
    <w:p w:rsidR="00DA2A74" w:rsidRDefault="00DA2A74" w:rsidP="00FA11DE"/>
    <w:p w:rsidR="00FA11DE" w:rsidRDefault="00FA11DE" w:rsidP="00FA11DE"/>
    <w:p w:rsidR="00FA11DE" w:rsidRDefault="00FA11DE" w:rsidP="00FA11DE">
      <w:pPr>
        <w:pStyle w:val="a4"/>
      </w:pPr>
      <w:r>
        <w:rPr>
          <w:rStyle w:val="a3"/>
        </w:rPr>
        <w:t>Директор:</w:t>
      </w:r>
      <w:r>
        <w:t xml:space="preserve"> _______________</w:t>
      </w:r>
      <w:r>
        <w:t>.                                                      Дата.________________.</w:t>
      </w:r>
    </w:p>
    <w:p w:rsidR="00FA11DE" w:rsidRPr="00FA11DE" w:rsidRDefault="00FA11DE" w:rsidP="00FA11DE"/>
    <w:sectPr w:rsidR="00FA11DE" w:rsidRPr="00FA11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C72"/>
    <w:multiLevelType w:val="multilevel"/>
    <w:tmpl w:val="969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546C"/>
    <w:multiLevelType w:val="multilevel"/>
    <w:tmpl w:val="E6B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6F7"/>
    <w:multiLevelType w:val="multilevel"/>
    <w:tmpl w:val="4CA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B7"/>
    <w:rsid w:val="004473E9"/>
    <w:rsid w:val="005B11E6"/>
    <w:rsid w:val="009C3BB7"/>
    <w:rsid w:val="00DA2A74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7D3C"/>
  <w15:chartTrackingRefBased/>
  <w15:docId w15:val="{728F66C4-1D63-46E4-BB5C-63A9EAE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47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73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473E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473E9"/>
    <w:rPr>
      <w:b/>
      <w:bCs/>
    </w:rPr>
  </w:style>
  <w:style w:type="paragraph" w:styleId="a4">
    <w:name w:val="Normal (Web)"/>
    <w:basedOn w:val="a"/>
    <w:uiPriority w:val="99"/>
    <w:semiHidden/>
    <w:unhideWhenUsed/>
    <w:rsid w:val="0044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4473E9"/>
    <w:rPr>
      <w:i/>
      <w:iCs/>
    </w:rPr>
  </w:style>
  <w:style w:type="paragraph" w:styleId="a6">
    <w:name w:val="List Paragraph"/>
    <w:basedOn w:val="a"/>
    <w:uiPriority w:val="34"/>
    <w:qFormat/>
    <w:rsid w:val="00FA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4</cp:revision>
  <dcterms:created xsi:type="dcterms:W3CDTF">2024-11-25T20:02:00Z</dcterms:created>
  <dcterms:modified xsi:type="dcterms:W3CDTF">2024-11-25T20:29:00Z</dcterms:modified>
</cp:coreProperties>
</file>