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3893E" w14:textId="05EC4A99" w:rsidR="00BB0E4D" w:rsidRPr="00AF7799" w:rsidRDefault="00BB0E4D" w:rsidP="00BB0E4D">
      <w:pPr>
        <w:jc w:val="center"/>
        <w:rPr>
          <w:b/>
          <w:bCs/>
          <w:lang w:val="en-GB"/>
        </w:rPr>
      </w:pPr>
      <w:r w:rsidRPr="00AF7799">
        <w:rPr>
          <w:b/>
          <w:bCs/>
          <w:lang w:val="en-GB"/>
        </w:rPr>
        <w:t>Meridian Bank</w:t>
      </w:r>
    </w:p>
    <w:p w14:paraId="0E55691C" w14:textId="77777777" w:rsidR="00BB0E4D" w:rsidRPr="00BB0E4D" w:rsidRDefault="00BB0E4D" w:rsidP="00BB0E4D">
      <w:pPr>
        <w:rPr>
          <w:b/>
          <w:bCs/>
        </w:rPr>
      </w:pPr>
      <w:r w:rsidRPr="00BB0E4D">
        <w:rPr>
          <w:b/>
          <w:bCs/>
        </w:rPr>
        <w:t>Introduction</w:t>
      </w:r>
    </w:p>
    <w:p w14:paraId="7DAE2252" w14:textId="7264D7DA" w:rsidR="00BB0E4D" w:rsidRPr="00BB0E4D" w:rsidRDefault="00BB0E4D" w:rsidP="00BB0E4D">
      <w:r w:rsidRPr="00BB0E4D">
        <w:t xml:space="preserve">In </w:t>
      </w:r>
      <w:proofErr w:type="spellStart"/>
      <w:r w:rsidRPr="00BB0E4D">
        <w:t>todays</w:t>
      </w:r>
      <w:proofErr w:type="spellEnd"/>
      <w:r w:rsidRPr="00BB0E4D">
        <w:t xml:space="preserve"> digital economy, communication networks have become the backbone of organizational operations, enabling businesses to exchange information efficiently, securely, and in real time. Financial institutions, in particular, depend on highly available and secure network infrastructures to support mission-critical services such as online banking, electronic fund transfers, customer relationship management, and inter-branch communication. As banks continue to expand geographically, the design and deployment of reliable Wide Area Networks (WANs) have become essential to maintaining operational continuity and delivering quality services to customers.</w:t>
      </w:r>
    </w:p>
    <w:p w14:paraId="1C67AB1D" w14:textId="77777777" w:rsidR="00BB0E4D" w:rsidRPr="00BB0E4D" w:rsidRDefault="00BB0E4D" w:rsidP="00BB0E4D">
      <w:r w:rsidRPr="00BB0E4D">
        <w:t>A Wide Area Network (WAN) is a telecommunications network that interconnects multiple Local Area Networks (LANs) over large geographical distances. Unlike LANs, which are confined to a single building or campus, WANs enable organizations to connect branch offices, data centers, and remote users across cities, regions, or even countries. Modern WAN technologies rely on high-speed transmission media, such as optical fiber, to provide the bandwidth, reliability, and scalability required by today's data-intensive applications.</w:t>
      </w:r>
    </w:p>
    <w:p w14:paraId="501C2CCF" w14:textId="77777777" w:rsidR="00BB0E4D" w:rsidRPr="00BB0E4D" w:rsidRDefault="00BB0E4D" w:rsidP="00BB0E4D">
      <w:r w:rsidRPr="00BB0E4D">
        <w:t>Meridian Bank, a rapidly growing financial institution, has recently expanded its operations by acquiring several new branches across Cameroon. To ensure seamless communication between its headquarters in Yaoundé and its branches in Douala, Buea, Garoua, and Maroua, the bank requires a robust WAN infrastructure capable of supporting secure, reliable, and high-speed data transmission. Given the critical nature of banking operations, careful planning of the physical network infrastructure is essential before deployment can begin.</w:t>
      </w:r>
    </w:p>
    <w:p w14:paraId="63EFE0A8" w14:textId="77777777" w:rsidR="00BB0E4D" w:rsidRPr="00BB0E4D" w:rsidRDefault="00BB0E4D" w:rsidP="00BB0E4D">
      <w:r w:rsidRPr="00BB0E4D">
        <w:t>The success of any network deployment largely depends on thorough planning during the design phase. This planning includes analyzing business requirements, assessing geographical constraints, selecting appropriate transmission media, identifying compatible networking equipment, and preparing a comprehensive Bill of Materials (BOM). These activities help reduce implementation risks, optimize project costs, and ensure that the deployed infrastructure meets both current operational needs and future expansion requirements.</w:t>
      </w:r>
    </w:p>
    <w:p w14:paraId="048A769C" w14:textId="77777777" w:rsidR="00BB0E4D" w:rsidRPr="00BB0E4D" w:rsidRDefault="00BB0E4D" w:rsidP="00BB0E4D">
      <w:r w:rsidRPr="00BB0E4D">
        <w:t xml:space="preserve">This project focuses on </w:t>
      </w:r>
      <w:r w:rsidRPr="00BB0E4D">
        <w:rPr>
          <w:b/>
          <w:bCs/>
        </w:rPr>
        <w:t>Phase One</w:t>
      </w:r>
      <w:r w:rsidRPr="00BB0E4D">
        <w:t xml:space="preserve"> of the Meridian Bank WAN deployment, which involves the planning and design of the physical layer of the network. The primary objective is to develop a detailed Bill of Materials, identify the physical components required for deployment, analyze the distances between network sites, and propose a practical physical infrastructure that can support the bank's communication requirements. The </w:t>
      </w:r>
      <w:r w:rsidRPr="00BB0E4D">
        <w:lastRenderedPageBreak/>
        <w:t>outcome of this phase will serve as the foundation for the subsequent implementation, configuration, and testing phases of the WAN project.</w:t>
      </w:r>
    </w:p>
    <w:p w14:paraId="4EF4EF86" w14:textId="77777777" w:rsidR="00BB0E4D" w:rsidRPr="00BB0E4D" w:rsidRDefault="00BB0E4D" w:rsidP="00BB0E4D">
      <w:r w:rsidRPr="00BB0E4D">
        <w:t>By adopting industry-standard network planning practices and considering real-world deployment requirements, this study aims to demonstrate the importance of structured engineering methodologies in the successful design of enterprise-wide communication networks.</w:t>
      </w:r>
    </w:p>
    <w:p w14:paraId="12B7E979" w14:textId="77777777" w:rsidR="00BB0E4D" w:rsidRPr="00BB0E4D" w:rsidRDefault="00BB0E4D" w:rsidP="00BB0E4D"/>
    <w:sectPr w:rsidR="00BB0E4D" w:rsidRPr="00BB0E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E4D"/>
    <w:rsid w:val="0004358E"/>
    <w:rsid w:val="00AF7799"/>
    <w:rsid w:val="00B448AD"/>
    <w:rsid w:val="00BB0E4D"/>
    <w:rsid w:val="00C572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A831E"/>
  <w15:chartTrackingRefBased/>
  <w15:docId w15:val="{0E5F19AA-1672-466D-81D8-BC2B83632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E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E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E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E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E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E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E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E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E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E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E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E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E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E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E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E4D"/>
    <w:rPr>
      <w:rFonts w:eastAsiaTheme="majorEastAsia" w:cstheme="majorBidi"/>
      <w:color w:val="272727" w:themeColor="text1" w:themeTint="D8"/>
    </w:rPr>
  </w:style>
  <w:style w:type="paragraph" w:styleId="Title">
    <w:name w:val="Title"/>
    <w:basedOn w:val="Normal"/>
    <w:next w:val="Normal"/>
    <w:link w:val="TitleChar"/>
    <w:uiPriority w:val="10"/>
    <w:qFormat/>
    <w:rsid w:val="00BB0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E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E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E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E4D"/>
    <w:pPr>
      <w:spacing w:before="160"/>
      <w:jc w:val="center"/>
    </w:pPr>
    <w:rPr>
      <w:i/>
      <w:iCs/>
      <w:color w:val="404040" w:themeColor="text1" w:themeTint="BF"/>
    </w:rPr>
  </w:style>
  <w:style w:type="character" w:customStyle="1" w:styleId="QuoteChar">
    <w:name w:val="Quote Char"/>
    <w:basedOn w:val="DefaultParagraphFont"/>
    <w:link w:val="Quote"/>
    <w:uiPriority w:val="29"/>
    <w:rsid w:val="00BB0E4D"/>
    <w:rPr>
      <w:i/>
      <w:iCs/>
      <w:color w:val="404040" w:themeColor="text1" w:themeTint="BF"/>
    </w:rPr>
  </w:style>
  <w:style w:type="paragraph" w:styleId="ListParagraph">
    <w:name w:val="List Paragraph"/>
    <w:basedOn w:val="Normal"/>
    <w:uiPriority w:val="34"/>
    <w:qFormat/>
    <w:rsid w:val="00BB0E4D"/>
    <w:pPr>
      <w:ind w:left="720"/>
      <w:contextualSpacing/>
    </w:pPr>
  </w:style>
  <w:style w:type="character" w:styleId="IntenseEmphasis">
    <w:name w:val="Intense Emphasis"/>
    <w:basedOn w:val="DefaultParagraphFont"/>
    <w:uiPriority w:val="21"/>
    <w:qFormat/>
    <w:rsid w:val="00BB0E4D"/>
    <w:rPr>
      <w:i/>
      <w:iCs/>
      <w:color w:val="0F4761" w:themeColor="accent1" w:themeShade="BF"/>
    </w:rPr>
  </w:style>
  <w:style w:type="paragraph" w:styleId="IntenseQuote">
    <w:name w:val="Intense Quote"/>
    <w:basedOn w:val="Normal"/>
    <w:next w:val="Normal"/>
    <w:link w:val="IntenseQuoteChar"/>
    <w:uiPriority w:val="30"/>
    <w:qFormat/>
    <w:rsid w:val="00BB0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E4D"/>
    <w:rPr>
      <w:i/>
      <w:iCs/>
      <w:color w:val="0F4761" w:themeColor="accent1" w:themeShade="BF"/>
    </w:rPr>
  </w:style>
  <w:style w:type="character" w:styleId="IntenseReference">
    <w:name w:val="Intense Reference"/>
    <w:basedOn w:val="DefaultParagraphFont"/>
    <w:uiPriority w:val="32"/>
    <w:qFormat/>
    <w:rsid w:val="00BB0E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463</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Tembuck Emmanuel</dc:creator>
  <cp:keywords/>
  <dc:description/>
  <cp:lastModifiedBy>Tembuck Emmanuel</cp:lastModifiedBy>
  <cp:revision>2</cp:revision>
  <dcterms:created xsi:type="dcterms:W3CDTF">2026-07-18T23:06:00Z</dcterms:created>
  <dcterms:modified xsi:type="dcterms:W3CDTF">2026-07-18T23:06:00Z</dcterms:modified>
</cp:coreProperties>
</file>