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551" w:rsidRDefault="00B90551">
      <w:pPr>
        <w:rPr>
          <w:rFonts w:ascii="Consolas" w:hAnsi="Consolas"/>
          <w:color w:val="CDCDCD"/>
          <w:sz w:val="18"/>
          <w:szCs w:val="18"/>
          <w:shd w:val="clear" w:color="auto" w:fill="2B2B2B"/>
        </w:rPr>
      </w:pPr>
      <w:r>
        <w:t xml:space="preserve">Для корректной компиляции необходимо выполнить следующую команду с </w:t>
      </w:r>
      <w:r>
        <w:rPr>
          <w:lang w:val="en-US"/>
        </w:rPr>
        <w:t>root</w:t>
      </w:r>
      <w:r w:rsidRPr="00B90551">
        <w:t xml:space="preserve"> </w:t>
      </w:r>
      <w:r>
        <w:t>правами:</w:t>
      </w:r>
      <w:r>
        <w:br/>
      </w:r>
      <w:proofErr w:type="spellStart"/>
      <w:r>
        <w:rPr>
          <w:rFonts w:ascii="Consolas" w:hAnsi="Consolas"/>
          <w:color w:val="CDCDCD"/>
          <w:sz w:val="18"/>
          <w:szCs w:val="18"/>
          <w:shd w:val="clear" w:color="auto" w:fill="2B2B2B"/>
        </w:rPr>
        <w:t>sudo</w:t>
      </w:r>
      <w:proofErr w:type="spellEnd"/>
      <w:r>
        <w:rPr>
          <w:rFonts w:ascii="Consolas" w:hAnsi="Consolas"/>
          <w:color w:val="CDCDCD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ascii="Consolas" w:hAnsi="Consolas"/>
          <w:color w:val="CDCDCD"/>
          <w:sz w:val="18"/>
          <w:szCs w:val="18"/>
          <w:shd w:val="clear" w:color="auto" w:fill="2B2B2B"/>
        </w:rPr>
        <w:t>apt-get</w:t>
      </w:r>
      <w:proofErr w:type="spellEnd"/>
      <w:r>
        <w:rPr>
          <w:rFonts w:ascii="Consolas" w:hAnsi="Consolas"/>
          <w:color w:val="CDCDCD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ascii="Consolas" w:hAnsi="Consolas"/>
          <w:color w:val="CDCDCD"/>
          <w:sz w:val="18"/>
          <w:szCs w:val="18"/>
          <w:shd w:val="clear" w:color="auto" w:fill="2B2B2B"/>
        </w:rPr>
        <w:t>install</w:t>
      </w:r>
      <w:proofErr w:type="spellEnd"/>
      <w:r>
        <w:rPr>
          <w:rFonts w:ascii="Consolas" w:hAnsi="Consolas"/>
          <w:color w:val="CDCDCD"/>
          <w:sz w:val="18"/>
          <w:szCs w:val="18"/>
          <w:shd w:val="clear" w:color="auto" w:fill="2B2B2B"/>
        </w:rPr>
        <w:t xml:space="preserve"> libc6-dev</w:t>
      </w:r>
    </w:p>
    <w:p w:rsidR="00B90551" w:rsidRDefault="00B90551">
      <w:r w:rsidRPr="00B90551">
        <w:t xml:space="preserve">На чистом </w:t>
      </w:r>
      <w:proofErr w:type="spellStart"/>
      <w:r w:rsidRPr="00B90551">
        <w:t>минте</w:t>
      </w:r>
      <w:proofErr w:type="spellEnd"/>
      <w:r w:rsidRPr="00B90551">
        <w:t xml:space="preserve"> нету этого модуля, поэтому данное действие должно разрешить проблему</w:t>
      </w:r>
      <w:r>
        <w:t xml:space="preserve"> компиляции.</w:t>
      </w:r>
    </w:p>
    <w:p w:rsidR="00725DEE" w:rsidRDefault="00725DEE">
      <w:r>
        <w:t>Условно, курсовая разделена на три модуля:</w:t>
      </w:r>
    </w:p>
    <w:p w:rsidR="00725DEE" w:rsidRPr="0021279C" w:rsidRDefault="002106CE" w:rsidP="002106CE">
      <w:pPr>
        <w:pStyle w:val="a3"/>
        <w:numPr>
          <w:ilvl w:val="0"/>
          <w:numId w:val="4"/>
        </w:numPr>
      </w:pPr>
      <w:proofErr w:type="spellStart"/>
      <w:r w:rsidRPr="002106CE">
        <w:rPr>
          <w:shd w:val="clear" w:color="auto" w:fill="FFC000"/>
        </w:rPr>
        <w:t>Machine</w:t>
      </w:r>
      <w:proofErr w:type="spellEnd"/>
      <w:r w:rsidRPr="002106CE">
        <w:rPr>
          <w:shd w:val="clear" w:color="auto" w:fill="FFC000"/>
        </w:rPr>
        <w:t xml:space="preserve"> - </w:t>
      </w:r>
      <w:r w:rsidR="00725DEE" w:rsidRPr="005D3164">
        <w:rPr>
          <w:shd w:val="clear" w:color="auto" w:fill="FFC000"/>
        </w:rPr>
        <w:t xml:space="preserve">Программная панель, </w:t>
      </w:r>
      <w:r w:rsidR="00725DEE" w:rsidRPr="0021279C">
        <w:t xml:space="preserve">включающая в себя работу вычислительной машины </w:t>
      </w:r>
      <w:proofErr w:type="spellStart"/>
      <w:r w:rsidR="00725DEE" w:rsidRPr="0021279C">
        <w:t>Simple</w:t>
      </w:r>
      <w:proofErr w:type="spellEnd"/>
      <w:r w:rsidR="00725DEE" w:rsidRPr="0021279C">
        <w:t xml:space="preserve"> </w:t>
      </w:r>
      <w:proofErr w:type="spellStart"/>
      <w:r w:rsidR="00725DEE" w:rsidRPr="0021279C">
        <w:t>Computer</w:t>
      </w:r>
      <w:proofErr w:type="spellEnd"/>
    </w:p>
    <w:p w:rsidR="0021279C" w:rsidRPr="002106CE" w:rsidRDefault="002106CE" w:rsidP="002106CE">
      <w:pPr>
        <w:pStyle w:val="a3"/>
        <w:numPr>
          <w:ilvl w:val="0"/>
          <w:numId w:val="4"/>
        </w:numPr>
        <w:rPr>
          <w:shd w:val="clear" w:color="auto" w:fill="FFC000"/>
          <w:lang w:val="en-US"/>
        </w:rPr>
      </w:pPr>
      <w:r w:rsidRPr="002106CE">
        <w:rPr>
          <w:shd w:val="clear" w:color="auto" w:fill="FFC000"/>
          <w:lang w:val="en-US"/>
        </w:rPr>
        <w:t xml:space="preserve">Basic translator </w:t>
      </w:r>
      <w:r>
        <w:rPr>
          <w:shd w:val="clear" w:color="auto" w:fill="FFC000"/>
          <w:lang w:val="en-US"/>
        </w:rPr>
        <w:t xml:space="preserve"> - </w:t>
      </w:r>
      <w:r w:rsidR="0021279C" w:rsidRPr="005D3164">
        <w:rPr>
          <w:shd w:val="clear" w:color="auto" w:fill="FFC000"/>
        </w:rPr>
        <w:t>Транслятор</w:t>
      </w:r>
      <w:r w:rsidR="0021279C" w:rsidRPr="002106CE">
        <w:rPr>
          <w:shd w:val="clear" w:color="auto" w:fill="FFC000"/>
          <w:lang w:val="en-US"/>
        </w:rPr>
        <w:t xml:space="preserve"> </w:t>
      </w:r>
      <w:r w:rsidR="0021279C" w:rsidRPr="005D3164">
        <w:rPr>
          <w:shd w:val="clear" w:color="auto" w:fill="FFC000"/>
        </w:rPr>
        <w:t>с</w:t>
      </w:r>
      <w:r w:rsidR="0021279C" w:rsidRPr="002106CE">
        <w:rPr>
          <w:shd w:val="clear" w:color="auto" w:fill="FFC000"/>
          <w:lang w:val="en-US"/>
        </w:rPr>
        <w:t xml:space="preserve"> </w:t>
      </w:r>
      <w:r w:rsidR="0021279C" w:rsidRPr="005D3164">
        <w:rPr>
          <w:shd w:val="clear" w:color="auto" w:fill="FFC000"/>
        </w:rPr>
        <w:t>высокоуровневого</w:t>
      </w:r>
      <w:r w:rsidR="0021279C" w:rsidRPr="002106CE">
        <w:rPr>
          <w:shd w:val="clear" w:color="auto" w:fill="FFC000"/>
          <w:lang w:val="en-US"/>
        </w:rPr>
        <w:t xml:space="preserve"> </w:t>
      </w:r>
      <w:r w:rsidR="0021279C" w:rsidRPr="005D3164">
        <w:rPr>
          <w:shd w:val="clear" w:color="auto" w:fill="FFC000"/>
        </w:rPr>
        <w:t>языка</w:t>
      </w:r>
      <w:r w:rsidR="0021279C" w:rsidRPr="002106CE">
        <w:rPr>
          <w:shd w:val="clear" w:color="auto" w:fill="FFC000"/>
          <w:lang w:val="en-US"/>
        </w:rPr>
        <w:t xml:space="preserve"> Simple Basic </w:t>
      </w:r>
      <w:r w:rsidR="0021279C" w:rsidRPr="005D3164">
        <w:rPr>
          <w:shd w:val="clear" w:color="auto" w:fill="FFC000"/>
        </w:rPr>
        <w:t>в</w:t>
      </w:r>
      <w:r w:rsidR="0021279C" w:rsidRPr="002106CE">
        <w:rPr>
          <w:shd w:val="clear" w:color="auto" w:fill="FFC000"/>
          <w:lang w:val="en-US"/>
        </w:rPr>
        <w:t xml:space="preserve"> </w:t>
      </w:r>
      <w:r w:rsidR="0021279C" w:rsidRPr="005D3164">
        <w:rPr>
          <w:shd w:val="clear" w:color="auto" w:fill="FFC000"/>
        </w:rPr>
        <w:t>язык</w:t>
      </w:r>
      <w:r w:rsidR="0021279C" w:rsidRPr="002106CE">
        <w:rPr>
          <w:shd w:val="clear" w:color="auto" w:fill="FFC000"/>
          <w:lang w:val="en-US"/>
        </w:rPr>
        <w:t xml:space="preserve"> Simple Assembler</w:t>
      </w:r>
    </w:p>
    <w:p w:rsidR="00725DEE" w:rsidRPr="002106CE" w:rsidRDefault="002106CE" w:rsidP="002106CE">
      <w:pPr>
        <w:pStyle w:val="a3"/>
        <w:numPr>
          <w:ilvl w:val="0"/>
          <w:numId w:val="4"/>
        </w:numPr>
        <w:rPr>
          <w:lang w:val="en-US"/>
        </w:rPr>
      </w:pPr>
      <w:r w:rsidRPr="002106CE">
        <w:rPr>
          <w:shd w:val="clear" w:color="auto" w:fill="FFC000"/>
          <w:lang w:val="en-US"/>
        </w:rPr>
        <w:t xml:space="preserve">Assembler translator </w:t>
      </w:r>
      <w:r>
        <w:rPr>
          <w:shd w:val="clear" w:color="auto" w:fill="FFC000"/>
          <w:lang w:val="en-US"/>
        </w:rPr>
        <w:t xml:space="preserve"> - </w:t>
      </w:r>
      <w:bookmarkStart w:id="0" w:name="_GoBack"/>
      <w:bookmarkEnd w:id="0"/>
      <w:r w:rsidR="00725DEE" w:rsidRPr="005D3164">
        <w:rPr>
          <w:shd w:val="clear" w:color="auto" w:fill="FFC000"/>
        </w:rPr>
        <w:t>Транслятор</w:t>
      </w:r>
      <w:r w:rsidR="00725DEE" w:rsidRPr="002106CE">
        <w:rPr>
          <w:shd w:val="clear" w:color="auto" w:fill="FFC000"/>
          <w:lang w:val="en-US"/>
        </w:rPr>
        <w:t xml:space="preserve"> </w:t>
      </w:r>
      <w:r w:rsidR="00725DEE" w:rsidRPr="005D3164">
        <w:rPr>
          <w:shd w:val="clear" w:color="auto" w:fill="FFC000"/>
        </w:rPr>
        <w:t>с</w:t>
      </w:r>
      <w:r w:rsidR="00725DEE" w:rsidRPr="002106CE">
        <w:rPr>
          <w:shd w:val="clear" w:color="auto" w:fill="FFC000"/>
          <w:lang w:val="en-US"/>
        </w:rPr>
        <w:t xml:space="preserve"> </w:t>
      </w:r>
      <w:r w:rsidR="00725DEE" w:rsidRPr="005D3164">
        <w:rPr>
          <w:shd w:val="clear" w:color="auto" w:fill="FFC000"/>
        </w:rPr>
        <w:t>языка</w:t>
      </w:r>
      <w:r w:rsidR="00725DEE" w:rsidRPr="002106CE">
        <w:rPr>
          <w:shd w:val="clear" w:color="auto" w:fill="FFC000"/>
          <w:lang w:val="en-US"/>
        </w:rPr>
        <w:t xml:space="preserve"> Simple Assembler </w:t>
      </w:r>
      <w:r w:rsidR="00725DEE" w:rsidRPr="0021279C">
        <w:t>в</w:t>
      </w:r>
      <w:r w:rsidR="00725DEE" w:rsidRPr="002106CE">
        <w:rPr>
          <w:lang w:val="en-US"/>
        </w:rPr>
        <w:t xml:space="preserve"> </w:t>
      </w:r>
      <w:r w:rsidR="00725DEE" w:rsidRPr="0021279C">
        <w:t>формат</w:t>
      </w:r>
      <w:r w:rsidR="00725DEE" w:rsidRPr="002106CE">
        <w:rPr>
          <w:lang w:val="en-US"/>
        </w:rPr>
        <w:t xml:space="preserve">, </w:t>
      </w:r>
      <w:r w:rsidR="00725DEE" w:rsidRPr="0021279C">
        <w:t>удобный</w:t>
      </w:r>
      <w:r w:rsidR="00725DEE" w:rsidRPr="002106CE">
        <w:rPr>
          <w:lang w:val="en-US"/>
        </w:rPr>
        <w:t xml:space="preserve"> </w:t>
      </w:r>
      <w:r w:rsidR="00725DEE" w:rsidRPr="0021279C">
        <w:t>для</w:t>
      </w:r>
      <w:r w:rsidR="00725DEE" w:rsidRPr="002106CE">
        <w:rPr>
          <w:lang w:val="en-US"/>
        </w:rPr>
        <w:t xml:space="preserve"> </w:t>
      </w:r>
      <w:r w:rsidR="00725DEE" w:rsidRPr="0021279C">
        <w:t>вычислительной</w:t>
      </w:r>
      <w:r w:rsidR="00725DEE" w:rsidRPr="002106CE">
        <w:rPr>
          <w:lang w:val="en-US"/>
        </w:rPr>
        <w:t xml:space="preserve"> </w:t>
      </w:r>
      <w:r w:rsidR="00725DEE" w:rsidRPr="0021279C">
        <w:t>машины</w:t>
      </w:r>
      <w:r w:rsidR="00725DEE" w:rsidRPr="002106CE">
        <w:rPr>
          <w:lang w:val="en-US"/>
        </w:rPr>
        <w:t xml:space="preserve"> Simple Computer</w:t>
      </w:r>
    </w:p>
    <w:p w:rsidR="00725DEE" w:rsidRDefault="00725DEE" w:rsidP="00725DEE">
      <w:pPr>
        <w:jc w:val="center"/>
        <w:rPr>
          <w:shd w:val="clear" w:color="auto" w:fill="FFFF00"/>
        </w:rPr>
      </w:pPr>
      <w:r>
        <w:t xml:space="preserve">Каждый модуль компилируется с помощью находящегося там скрипта </w:t>
      </w:r>
      <w:r w:rsidRPr="005D3164">
        <w:rPr>
          <w:shd w:val="clear" w:color="auto" w:fill="FFC000"/>
        </w:rPr>
        <w:t>make.sh</w:t>
      </w:r>
      <w:r>
        <w:rPr>
          <w:shd w:val="clear" w:color="auto" w:fill="FFFF00"/>
        </w:rPr>
        <w:br/>
      </w:r>
      <w:r>
        <w:rPr>
          <w:noProof/>
          <w:lang w:eastAsia="ru-RU"/>
        </w:rPr>
        <w:drawing>
          <wp:inline distT="0" distB="0" distL="0" distR="0">
            <wp:extent cx="4085027" cy="3582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28" cy="359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EE" w:rsidRDefault="00725DEE" w:rsidP="00725D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22278" cy="300892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15" cy="30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EE" w:rsidRPr="00725DEE" w:rsidRDefault="00725DEE" w:rsidP="00725DEE">
      <w:r>
        <w:t>В случае, если в консоли написано: «</w:t>
      </w:r>
      <w:r w:rsidRPr="005D3164">
        <w:rPr>
          <w:shd w:val="clear" w:color="auto" w:fill="FFC000"/>
        </w:rPr>
        <w:t>отказано в доступе</w:t>
      </w:r>
      <w:r>
        <w:t xml:space="preserve">», необходимо к нужному файлу </w:t>
      </w:r>
      <w:r w:rsidR="005D3164">
        <w:t>выполнить</w:t>
      </w:r>
      <w:r>
        <w:t xml:space="preserve"> команду </w:t>
      </w:r>
      <w:proofErr w:type="spellStart"/>
      <w:r w:rsidRPr="005D3164">
        <w:rPr>
          <w:rFonts w:ascii="Consolas" w:hAnsi="Consolas"/>
          <w:color w:val="CDCDCD"/>
          <w:sz w:val="18"/>
          <w:szCs w:val="18"/>
          <w:shd w:val="clear" w:color="auto" w:fill="2B2B2B"/>
        </w:rPr>
        <w:t>chmod</w:t>
      </w:r>
      <w:proofErr w:type="spellEnd"/>
      <w:r w:rsidRPr="005D3164">
        <w:rPr>
          <w:rFonts w:ascii="Consolas" w:hAnsi="Consolas"/>
          <w:color w:val="CDCDCD"/>
          <w:sz w:val="18"/>
          <w:szCs w:val="18"/>
          <w:shd w:val="clear" w:color="auto" w:fill="2B2B2B"/>
        </w:rPr>
        <w:t xml:space="preserve"> -R 755 make.sh</w:t>
      </w:r>
    </w:p>
    <w:p w:rsidR="00725DEE" w:rsidRDefault="00725DEE" w:rsidP="00725DEE">
      <w:r w:rsidRPr="005D3164">
        <w:rPr>
          <w:shd w:val="clear" w:color="auto" w:fill="FFC000" w:themeFill="accent4"/>
        </w:rPr>
        <w:t>1 модуль</w:t>
      </w:r>
      <w:r w:rsidRPr="00725DEE">
        <w:t xml:space="preserve"> – это компиляция лабораторных работ, объединенных в курсовой проект, где реализована вычислительная машина </w:t>
      </w:r>
      <w:proofErr w:type="spellStart"/>
      <w:r w:rsidRPr="00725DEE">
        <w:t>Simple</w:t>
      </w:r>
      <w:proofErr w:type="spellEnd"/>
      <w:r w:rsidRPr="00725DEE">
        <w:t xml:space="preserve"> </w:t>
      </w:r>
      <w:proofErr w:type="spellStart"/>
      <w:r w:rsidRPr="00725DEE">
        <w:t>Computer</w:t>
      </w:r>
      <w:proofErr w:type="spellEnd"/>
      <w:r>
        <w:t xml:space="preserve">. </w:t>
      </w:r>
      <w:r w:rsidR="00D55E77">
        <w:t>С</w:t>
      </w:r>
      <w:r>
        <w:t>остоит из следующих модулей:</w:t>
      </w:r>
    </w:p>
    <w:p w:rsidR="005D3164" w:rsidRPr="005D3164" w:rsidRDefault="00725DEE" w:rsidP="00725DEE">
      <w:pPr>
        <w:pStyle w:val="a3"/>
        <w:numPr>
          <w:ilvl w:val="0"/>
          <w:numId w:val="2"/>
        </w:numPr>
      </w:pPr>
      <w:r w:rsidRPr="005D3164">
        <w:rPr>
          <w:shd w:val="clear" w:color="auto" w:fill="FFC000" w:themeFill="accent4"/>
          <w:lang w:val="en-US"/>
        </w:rPr>
        <w:t>Main</w:t>
      </w:r>
      <w:r w:rsidRPr="005D3164">
        <w:rPr>
          <w:shd w:val="clear" w:color="auto" w:fill="FFC000" w:themeFill="accent4"/>
        </w:rPr>
        <w:t>.</w:t>
      </w:r>
      <w:r w:rsidRPr="005D3164">
        <w:rPr>
          <w:shd w:val="clear" w:color="auto" w:fill="FFC000" w:themeFill="accent4"/>
          <w:lang w:val="en-US"/>
        </w:rPr>
        <w:t>c</w:t>
      </w:r>
      <w:r w:rsidRPr="005D3164">
        <w:t xml:space="preserve"> </w:t>
      </w:r>
      <w:r w:rsidR="005D3164" w:rsidRPr="005D3164">
        <w:t>–</w:t>
      </w:r>
      <w:r w:rsidRPr="005D3164">
        <w:t xml:space="preserve"> </w:t>
      </w:r>
      <w:r w:rsidR="005D3164">
        <w:t xml:space="preserve">главный модуль, который выполняет </w:t>
      </w:r>
      <w:proofErr w:type="spellStart"/>
      <w:r w:rsidR="005D3164">
        <w:t>отрисовку</w:t>
      </w:r>
      <w:proofErr w:type="spellEnd"/>
      <w:r w:rsidR="005D3164">
        <w:t>/работу машины с помощью средств других модулей. Содержит в себе главные функции</w:t>
      </w:r>
      <w:r w:rsidR="005D3164">
        <w:rPr>
          <w:lang w:val="en-US"/>
        </w:rPr>
        <w:t>:</w:t>
      </w:r>
    </w:p>
    <w:p w:rsidR="00725DEE" w:rsidRDefault="005D3164" w:rsidP="005D3164">
      <w:pPr>
        <w:pStyle w:val="a3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</w:t>
      </w:r>
      <w:r w:rsidRPr="00D55E77">
        <w:rPr>
          <w:shd w:val="clear" w:color="auto" w:fill="FFC000" w:themeFill="accent4"/>
        </w:rPr>
        <w:t>ALU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) – реализует алгоритм работы </w:t>
      </w:r>
      <w:proofErr w:type="spellStart"/>
      <w:r>
        <w:t>арифметикологического</w:t>
      </w:r>
      <w:proofErr w:type="spellEnd"/>
      <w:r>
        <w:t xml:space="preserve"> устройства. </w:t>
      </w:r>
    </w:p>
    <w:p w:rsidR="005D3164" w:rsidRDefault="005D3164" w:rsidP="005D3164">
      <w:pPr>
        <w:pStyle w:val="a3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</w:t>
      </w:r>
      <w:r w:rsidRPr="00D55E77">
        <w:rPr>
          <w:shd w:val="clear" w:color="auto" w:fill="FFC000" w:themeFill="accent4"/>
        </w:rPr>
        <w:t>CU</w:t>
      </w:r>
      <w:r>
        <w:t xml:space="preserve"> (</w:t>
      </w:r>
      <w:proofErr w:type="spellStart"/>
      <w:r>
        <w:t>void</w:t>
      </w:r>
      <w:proofErr w:type="spellEnd"/>
      <w:r>
        <w:t>) – обеспечивает работу устройства управления.</w:t>
      </w:r>
    </w:p>
    <w:p w:rsidR="005D3164" w:rsidRDefault="005D3164" w:rsidP="005D3164">
      <w:pPr>
        <w:pStyle w:val="a3"/>
        <w:numPr>
          <w:ilvl w:val="0"/>
          <w:numId w:val="2"/>
        </w:numPr>
      </w:pPr>
      <w:proofErr w:type="spellStart"/>
      <w:r w:rsidRPr="005D3164">
        <w:rPr>
          <w:shd w:val="clear" w:color="auto" w:fill="FFC000" w:themeFill="accent4"/>
          <w:lang w:val="en-US"/>
        </w:rPr>
        <w:t>myTerm</w:t>
      </w:r>
      <w:proofErr w:type="spellEnd"/>
      <w:r w:rsidRPr="005D3164">
        <w:rPr>
          <w:shd w:val="clear" w:color="auto" w:fill="FFC000" w:themeFill="accent4"/>
        </w:rPr>
        <w:t>.</w:t>
      </w:r>
      <w:r w:rsidRPr="005D3164">
        <w:rPr>
          <w:shd w:val="clear" w:color="auto" w:fill="FFC000" w:themeFill="accent4"/>
          <w:lang w:val="en-US"/>
        </w:rPr>
        <w:t>c</w:t>
      </w:r>
      <w:r w:rsidRPr="005D3164">
        <w:t xml:space="preserve"> – </w:t>
      </w:r>
      <w:r>
        <w:t>модуль работы с консолью (движение курсора по терминалу, написание текста, смена цвета букв/фона букв)</w:t>
      </w:r>
    </w:p>
    <w:p w:rsidR="005D3164" w:rsidRDefault="005D3164" w:rsidP="005D3164">
      <w:pPr>
        <w:pStyle w:val="a3"/>
        <w:numPr>
          <w:ilvl w:val="0"/>
          <w:numId w:val="2"/>
        </w:numPr>
      </w:pPr>
      <w:proofErr w:type="spellStart"/>
      <w:r w:rsidRPr="005D3164">
        <w:rPr>
          <w:shd w:val="clear" w:color="auto" w:fill="FFC000" w:themeFill="accent4"/>
          <w:lang w:val="en-US"/>
        </w:rPr>
        <w:t>mySimpleComputer</w:t>
      </w:r>
      <w:proofErr w:type="spellEnd"/>
      <w:r w:rsidRPr="005D3164">
        <w:rPr>
          <w:shd w:val="clear" w:color="auto" w:fill="FFC000" w:themeFill="accent4"/>
        </w:rPr>
        <w:t>.</w:t>
      </w:r>
      <w:r w:rsidRPr="005D3164">
        <w:rPr>
          <w:shd w:val="clear" w:color="auto" w:fill="FFC000" w:themeFill="accent4"/>
          <w:lang w:val="en-US"/>
        </w:rPr>
        <w:t>c</w:t>
      </w:r>
      <w:r w:rsidRPr="005D3164">
        <w:t xml:space="preserve"> – </w:t>
      </w:r>
      <w:r>
        <w:t>модуль, содержащий методы работы с памятью, кодированием/декодированием команд, работа с регистрами</w:t>
      </w:r>
    </w:p>
    <w:p w:rsidR="005D3164" w:rsidRDefault="005D3164" w:rsidP="005D3164">
      <w:pPr>
        <w:pStyle w:val="a3"/>
        <w:numPr>
          <w:ilvl w:val="0"/>
          <w:numId w:val="2"/>
        </w:numPr>
      </w:pPr>
      <w:proofErr w:type="spellStart"/>
      <w:r w:rsidRPr="005D3164">
        <w:rPr>
          <w:shd w:val="clear" w:color="auto" w:fill="FFC000" w:themeFill="accent4"/>
          <w:lang w:val="en-US"/>
        </w:rPr>
        <w:t>myReadKey</w:t>
      </w:r>
      <w:proofErr w:type="spellEnd"/>
      <w:r w:rsidRPr="005D3164">
        <w:rPr>
          <w:shd w:val="clear" w:color="auto" w:fill="FFC000" w:themeFill="accent4"/>
        </w:rPr>
        <w:t>.</w:t>
      </w:r>
      <w:r w:rsidRPr="005D3164">
        <w:rPr>
          <w:shd w:val="clear" w:color="auto" w:fill="FFC000" w:themeFill="accent4"/>
          <w:lang w:val="en-US"/>
        </w:rPr>
        <w:t>c</w:t>
      </w:r>
      <w:r w:rsidRPr="005D3164">
        <w:t xml:space="preserve"> – </w:t>
      </w:r>
      <w:r>
        <w:t>модуль, позволяющий обрабатывать нажатия клавиш во время работы программы машины.</w:t>
      </w:r>
    </w:p>
    <w:p w:rsidR="005D3164" w:rsidRDefault="005D3164" w:rsidP="005D3164">
      <w:pPr>
        <w:pStyle w:val="a3"/>
        <w:numPr>
          <w:ilvl w:val="0"/>
          <w:numId w:val="2"/>
        </w:numPr>
      </w:pPr>
      <w:proofErr w:type="spellStart"/>
      <w:r w:rsidRPr="005D3164">
        <w:rPr>
          <w:shd w:val="clear" w:color="auto" w:fill="FFC000" w:themeFill="accent4"/>
          <w:lang w:val="en-US"/>
        </w:rPr>
        <w:t>myBigChars</w:t>
      </w:r>
      <w:proofErr w:type="spellEnd"/>
      <w:r w:rsidRPr="005D3164">
        <w:rPr>
          <w:shd w:val="clear" w:color="auto" w:fill="FFC000" w:themeFill="accent4"/>
        </w:rPr>
        <w:t>.</w:t>
      </w:r>
      <w:r w:rsidRPr="005D3164">
        <w:rPr>
          <w:shd w:val="clear" w:color="auto" w:fill="FFC000" w:themeFill="accent4"/>
          <w:lang w:val="en-US"/>
        </w:rPr>
        <w:t>c</w:t>
      </w:r>
      <w:r w:rsidRPr="005D3164">
        <w:t xml:space="preserve"> – </w:t>
      </w:r>
      <w:r>
        <w:t>модуль для рисования «больших» символов</w:t>
      </w:r>
      <w:r w:rsidR="00D55E77">
        <w:t xml:space="preserve"> (включая рамки)</w:t>
      </w:r>
      <w:r>
        <w:t>:</w:t>
      </w:r>
    </w:p>
    <w:p w:rsidR="005D3164" w:rsidRDefault="005D3164" w:rsidP="005D3164">
      <w:pPr>
        <w:ind w:left="1069"/>
        <w:jc w:val="center"/>
      </w:pPr>
      <w:r>
        <w:rPr>
          <w:noProof/>
          <w:lang w:eastAsia="ru-RU"/>
        </w:rPr>
        <w:drawing>
          <wp:inline distT="0" distB="0" distL="0" distR="0">
            <wp:extent cx="3698543" cy="2332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64" cy="233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9C" w:rsidRDefault="0021279C" w:rsidP="0021279C">
      <w:pPr>
        <w:rPr>
          <w:lang w:val="en-US"/>
        </w:rPr>
      </w:pPr>
      <w:proofErr w:type="gramStart"/>
      <w:r w:rsidRPr="002106CE">
        <w:rPr>
          <w:shd w:val="clear" w:color="auto" w:fill="FFC000" w:themeFill="accent4"/>
          <w:lang w:val="en-US"/>
        </w:rPr>
        <w:t>2</w:t>
      </w:r>
      <w:proofErr w:type="gramEnd"/>
      <w:r w:rsidRPr="002106CE">
        <w:rPr>
          <w:shd w:val="clear" w:color="auto" w:fill="FFC000" w:themeFill="accent4"/>
          <w:lang w:val="en-US"/>
        </w:rPr>
        <w:t xml:space="preserve"> </w:t>
      </w:r>
      <w:r w:rsidRPr="0021279C">
        <w:rPr>
          <w:shd w:val="clear" w:color="auto" w:fill="FFC000" w:themeFill="accent4"/>
        </w:rPr>
        <w:t>модуль</w:t>
      </w:r>
      <w:r w:rsidRPr="0021279C">
        <w:rPr>
          <w:lang w:val="en-US"/>
        </w:rPr>
        <w:t xml:space="preserve"> – </w:t>
      </w:r>
      <w:r>
        <w:t>транслятор</w:t>
      </w:r>
      <w:r w:rsidRPr="0021279C">
        <w:rPr>
          <w:lang w:val="en-US"/>
        </w:rPr>
        <w:t xml:space="preserve"> </w:t>
      </w:r>
      <w:r>
        <w:t>с</w:t>
      </w:r>
      <w:r w:rsidRPr="0021279C">
        <w:rPr>
          <w:lang w:val="en-US"/>
        </w:rPr>
        <w:t xml:space="preserve"> </w:t>
      </w:r>
      <w:r>
        <w:t>языка</w:t>
      </w:r>
      <w:r w:rsidRPr="0021279C">
        <w:rPr>
          <w:lang w:val="en-US"/>
        </w:rPr>
        <w:t xml:space="preserve"> </w:t>
      </w:r>
      <w:r w:rsidRPr="002106CE">
        <w:rPr>
          <w:shd w:val="clear" w:color="auto" w:fill="FFC000" w:themeFill="accent4"/>
          <w:lang w:val="en-US"/>
        </w:rPr>
        <w:t>Simple</w:t>
      </w:r>
      <w:r w:rsidRPr="0021279C">
        <w:rPr>
          <w:lang w:val="en-US"/>
        </w:rPr>
        <w:t xml:space="preserve"> </w:t>
      </w:r>
      <w:r w:rsidRPr="002106CE">
        <w:rPr>
          <w:shd w:val="clear" w:color="auto" w:fill="FFC000" w:themeFill="accent4"/>
          <w:lang w:val="en-US"/>
        </w:rPr>
        <w:t>Basic</w:t>
      </w:r>
      <w:r w:rsidRPr="0021279C">
        <w:rPr>
          <w:lang w:val="en-US"/>
        </w:rPr>
        <w:t xml:space="preserve"> </w:t>
      </w:r>
      <w:r>
        <w:t>в</w:t>
      </w:r>
      <w:r w:rsidRPr="0021279C">
        <w:rPr>
          <w:lang w:val="en-US"/>
        </w:rPr>
        <w:t xml:space="preserve"> </w:t>
      </w:r>
      <w:proofErr w:type="spellStart"/>
      <w:r w:rsidRPr="002106CE">
        <w:rPr>
          <w:shd w:val="clear" w:color="auto" w:fill="FFC000" w:themeFill="accent4"/>
          <w:lang w:val="en-US"/>
        </w:rPr>
        <w:t>SimpleAssembler</w:t>
      </w:r>
      <w:proofErr w:type="spellEnd"/>
    </w:p>
    <w:p w:rsidR="0021279C" w:rsidRDefault="0021279C" w:rsidP="0021279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40591" cy="14140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95" cy="143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9C" w:rsidRPr="0021279C" w:rsidRDefault="0021279C" w:rsidP="000F3D2D">
      <w:pPr>
        <w:spacing w:after="0" w:line="240" w:lineRule="auto"/>
      </w:pPr>
      <w:r>
        <w:t>Некоторые примитивные команды интерпретируются примерно так:</w:t>
      </w:r>
      <w:r>
        <w:br/>
      </w:r>
      <w:r w:rsidRPr="0021279C">
        <w:rPr>
          <w:shd w:val="clear" w:color="auto" w:fill="FFC000" w:themeFill="accent4"/>
        </w:rPr>
        <w:t>INPUT</w:t>
      </w:r>
      <w:r w:rsidRPr="0021279C">
        <w:t xml:space="preserve"> - &gt; </w:t>
      </w:r>
      <w:r w:rsidRPr="0021279C">
        <w:rPr>
          <w:shd w:val="clear" w:color="auto" w:fill="FFC000" w:themeFill="accent4"/>
        </w:rPr>
        <w:t>READ</w:t>
      </w:r>
    </w:p>
    <w:p w:rsidR="0021279C" w:rsidRPr="002106CE" w:rsidRDefault="0021279C" w:rsidP="000F3D2D">
      <w:pPr>
        <w:spacing w:after="0" w:line="240" w:lineRule="auto"/>
      </w:pPr>
      <w:r w:rsidRPr="0021279C">
        <w:rPr>
          <w:shd w:val="clear" w:color="auto" w:fill="FFC000" w:themeFill="accent4"/>
        </w:rPr>
        <w:t>OUPUT</w:t>
      </w:r>
      <w:r w:rsidRPr="002106CE">
        <w:t xml:space="preserve"> </w:t>
      </w:r>
      <w:proofErr w:type="gramStart"/>
      <w:r w:rsidRPr="002106CE">
        <w:t>- &gt;</w:t>
      </w:r>
      <w:proofErr w:type="gramEnd"/>
      <w:r w:rsidRPr="002106CE">
        <w:t xml:space="preserve"> </w:t>
      </w:r>
      <w:r w:rsidRPr="0021279C">
        <w:rPr>
          <w:shd w:val="clear" w:color="auto" w:fill="FFC000" w:themeFill="accent4"/>
        </w:rPr>
        <w:t>WRITE</w:t>
      </w:r>
    </w:p>
    <w:p w:rsidR="0021279C" w:rsidRDefault="0021279C" w:rsidP="0021279C">
      <w:pPr>
        <w:rPr>
          <w:lang w:val="en-US"/>
        </w:rPr>
      </w:pPr>
      <w:r>
        <w:t xml:space="preserve">Но есть такие конструкции как </w:t>
      </w:r>
      <w:r w:rsidRPr="0021279C">
        <w:rPr>
          <w:shd w:val="clear" w:color="auto" w:fill="FFC000" w:themeFill="accent4"/>
        </w:rPr>
        <w:t>if</w:t>
      </w:r>
      <w:r>
        <w:t xml:space="preserve">, которые так просто не получится интерпретировать. Главная идея подобной интерпретации – команды </w:t>
      </w:r>
      <w:r w:rsidRPr="0021279C">
        <w:rPr>
          <w:shd w:val="clear" w:color="auto" w:fill="FFC000" w:themeFill="accent4"/>
        </w:rPr>
        <w:t>JNEG</w:t>
      </w:r>
      <w:r>
        <w:rPr>
          <w:lang w:val="en-US"/>
        </w:rPr>
        <w:t xml:space="preserve"> </w:t>
      </w:r>
      <w:r>
        <w:t xml:space="preserve">и </w:t>
      </w:r>
      <w:r w:rsidRPr="0021279C">
        <w:rPr>
          <w:shd w:val="clear" w:color="auto" w:fill="FFC000" w:themeFill="accent4"/>
        </w:rPr>
        <w:t>JZ</w:t>
      </w:r>
    </w:p>
    <w:p w:rsidR="0021279C" w:rsidRDefault="0021279C" w:rsidP="000F3D2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00299" cy="27980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41" cy="31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2D" w:rsidRDefault="000F3D2D" w:rsidP="000F3D2D">
      <w:pPr>
        <w:rPr>
          <w:lang w:val="en-US"/>
        </w:rPr>
      </w:pPr>
    </w:p>
    <w:p w:rsidR="000F3D2D" w:rsidRPr="000F3D2D" w:rsidRDefault="000F3D2D" w:rsidP="000F3D2D">
      <w:pP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t>К примеру, есть такая конструкция:</w:t>
      </w:r>
      <w:r>
        <w:br/>
      </w:r>
      <w:proofErr w:type="spellStart"/>
      <w:r w:rsidRPr="000F3D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0F3D2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 &lt; b </w:t>
      </w:r>
      <w:proofErr w:type="spellStart"/>
      <w:r w:rsidRPr="000F3D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goto</w:t>
      </w:r>
      <w:proofErr w:type="spellEnd"/>
      <w:r w:rsidRPr="000F3D2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F3D2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20</w:t>
      </w:r>
    </w:p>
    <w:p w:rsidR="000F3D2D" w:rsidRDefault="000F3D2D" w:rsidP="000F3D2D">
      <w:pPr>
        <w:spacing w:after="0" w:line="240" w:lineRule="auto"/>
      </w:pPr>
      <w:r>
        <w:t xml:space="preserve">Главная идея – использовать команду </w:t>
      </w:r>
      <w:r w:rsidRPr="000F3D2D">
        <w:rPr>
          <w:shd w:val="clear" w:color="auto" w:fill="FFC000" w:themeFill="accent4"/>
        </w:rPr>
        <w:t>JNEG</w:t>
      </w:r>
      <w:r>
        <w:t xml:space="preserve">. Нужно привести запись </w:t>
      </w:r>
      <w:r w:rsidRPr="000F3D2D">
        <w:rPr>
          <w:shd w:val="clear" w:color="auto" w:fill="FFC000" w:themeFill="accent4"/>
        </w:rPr>
        <w:t xml:space="preserve">a </w:t>
      </w:r>
      <w:proofErr w:type="gramStart"/>
      <w:r w:rsidRPr="000F3D2D">
        <w:rPr>
          <w:shd w:val="clear" w:color="auto" w:fill="FFC000" w:themeFill="accent4"/>
        </w:rPr>
        <w:t>&lt; b</w:t>
      </w:r>
      <w:proofErr w:type="gramEnd"/>
      <w:r w:rsidRPr="000F3D2D">
        <w:t xml:space="preserve"> </w:t>
      </w:r>
      <w:r>
        <w:t xml:space="preserve">к виду </w:t>
      </w:r>
      <w:r w:rsidRPr="000F3D2D">
        <w:rPr>
          <w:shd w:val="clear" w:color="auto" w:fill="FFC000" w:themeFill="accent4"/>
        </w:rPr>
        <w:t>a – b &lt; 0</w:t>
      </w:r>
      <w:r>
        <w:t xml:space="preserve">, которая проще реализуется с помощью </w:t>
      </w:r>
      <w:r w:rsidRPr="000F3D2D">
        <w:rPr>
          <w:shd w:val="clear" w:color="auto" w:fill="FFC000" w:themeFill="accent4"/>
        </w:rPr>
        <w:t>JNEG</w:t>
      </w:r>
      <w:r>
        <w:t>. Для этого нужны команды:</w:t>
      </w:r>
    </w:p>
    <w:p w:rsidR="000F3D2D" w:rsidRPr="000F3D2D" w:rsidRDefault="000F3D2D" w:rsidP="000F3D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52531" cy="531003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62" cy="53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2D" w:rsidRDefault="000F3D2D" w:rsidP="000F3D2D">
      <w:pPr>
        <w:spacing w:after="0" w:line="240" w:lineRule="auto"/>
        <w:rPr>
          <w:shd w:val="clear" w:color="auto" w:fill="FFC000" w:themeFill="accent4"/>
        </w:rPr>
      </w:pPr>
      <w:r>
        <w:t xml:space="preserve">То есть, с помощью </w:t>
      </w:r>
      <w:r w:rsidRPr="000F3D2D">
        <w:rPr>
          <w:shd w:val="clear" w:color="auto" w:fill="FFC000" w:themeFill="accent4"/>
        </w:rPr>
        <w:t>LOAD</w:t>
      </w:r>
      <w:r w:rsidRPr="000F3D2D">
        <w:t xml:space="preserve"> </w:t>
      </w:r>
      <w:r>
        <w:t xml:space="preserve">заносится значение переменной </w:t>
      </w:r>
      <w:r w:rsidRPr="000F3D2D">
        <w:rPr>
          <w:shd w:val="clear" w:color="auto" w:fill="FFC000" w:themeFill="accent4"/>
        </w:rPr>
        <w:t>a</w:t>
      </w:r>
      <w:r w:rsidRPr="000F3D2D">
        <w:t xml:space="preserve"> в аккумулятор</w:t>
      </w:r>
      <w:r>
        <w:t xml:space="preserve">, затем используется </w:t>
      </w:r>
      <w:r w:rsidRPr="000F3D2D">
        <w:rPr>
          <w:shd w:val="clear" w:color="auto" w:fill="FFC000" w:themeFill="accent4"/>
        </w:rPr>
        <w:t>SUB</w:t>
      </w:r>
      <w:r>
        <w:t xml:space="preserve">, чтобы из этого значение вычесть </w:t>
      </w:r>
      <w:r w:rsidRPr="000F3D2D">
        <w:rPr>
          <w:shd w:val="clear" w:color="auto" w:fill="FFC000" w:themeFill="accent4"/>
        </w:rPr>
        <w:t>b</w:t>
      </w:r>
      <w:r>
        <w:t xml:space="preserve">, и затем применяется </w:t>
      </w:r>
      <w:r w:rsidRPr="000F3D2D">
        <w:rPr>
          <w:shd w:val="clear" w:color="auto" w:fill="FFC000" w:themeFill="accent4"/>
        </w:rPr>
        <w:t>JNEG</w:t>
      </w:r>
      <w:r>
        <w:t xml:space="preserve">, т.к. в аккумуляторе к этому времени содержится результат </w:t>
      </w:r>
      <w:r w:rsidRPr="000F3D2D">
        <w:rPr>
          <w:shd w:val="clear" w:color="auto" w:fill="FFC000" w:themeFill="accent4"/>
        </w:rPr>
        <w:t>a – b.</w:t>
      </w:r>
    </w:p>
    <w:p w:rsidR="000458AE" w:rsidRPr="000F3D2D" w:rsidRDefault="000458AE" w:rsidP="000458AE">
      <w:pP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t>В случае обратной операции сравнения,</w:t>
      </w:r>
      <w:r>
        <w:br/>
      </w:r>
      <w:proofErr w:type="spellStart"/>
      <w:r w:rsidRPr="000F3D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0F3D2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 </w:t>
      </w:r>
      <w:r w:rsidRPr="000458A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</w:t>
      </w:r>
      <w:r w:rsidRPr="000F3D2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b </w:t>
      </w:r>
      <w:proofErr w:type="spellStart"/>
      <w:r w:rsidRPr="000F3D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goto</w:t>
      </w:r>
      <w:proofErr w:type="spellEnd"/>
      <w:r w:rsidRPr="000F3D2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F3D2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20</w:t>
      </w:r>
    </w:p>
    <w:p w:rsidR="000458AE" w:rsidRPr="000458AE" w:rsidRDefault="000458AE" w:rsidP="000F3D2D">
      <w:pPr>
        <w:spacing w:after="0" w:line="240" w:lineRule="auto"/>
      </w:pPr>
      <w:r>
        <w:t xml:space="preserve">в аккумулятор сначала будет внесено значение переменной </w:t>
      </w:r>
      <w:r w:rsidRPr="000458AE">
        <w:rPr>
          <w:shd w:val="clear" w:color="auto" w:fill="FFC000" w:themeFill="accent4"/>
        </w:rPr>
        <w:t>b</w:t>
      </w:r>
      <w:r>
        <w:t xml:space="preserve">, затем из него вычитается значение переменной </w:t>
      </w:r>
      <w:r w:rsidRPr="000458AE">
        <w:rPr>
          <w:shd w:val="clear" w:color="auto" w:fill="FFC000" w:themeFill="accent4"/>
        </w:rPr>
        <w:t>a</w:t>
      </w:r>
      <w:r w:rsidRPr="000458AE">
        <w:t>.</w:t>
      </w:r>
      <w:r>
        <w:t xml:space="preserve"> </w:t>
      </w:r>
    </w:p>
    <w:p w:rsidR="000F3D2D" w:rsidRDefault="000F3D2D" w:rsidP="000F3D2D">
      <w:pPr>
        <w:spacing w:after="0" w:line="240" w:lineRule="auto"/>
      </w:pPr>
      <w:r w:rsidRPr="000F3D2D">
        <w:t>Подобные манипуляции используются и для остальных более сложных конструкций.</w:t>
      </w:r>
    </w:p>
    <w:p w:rsidR="004F12C9" w:rsidRPr="002106CE" w:rsidRDefault="004F12C9" w:rsidP="004F12C9">
      <w:pPr>
        <w:rPr>
          <w:shd w:val="clear" w:color="auto" w:fill="FFC000" w:themeFill="accent4"/>
        </w:rPr>
      </w:pPr>
    </w:p>
    <w:p w:rsidR="004F12C9" w:rsidRPr="004F12C9" w:rsidRDefault="004F12C9" w:rsidP="004F12C9">
      <w:r w:rsidRPr="004F12C9">
        <w:rPr>
          <w:shd w:val="clear" w:color="auto" w:fill="FFC000" w:themeFill="accent4"/>
        </w:rPr>
        <w:t xml:space="preserve">3 </w:t>
      </w:r>
      <w:r w:rsidRPr="0021279C">
        <w:rPr>
          <w:shd w:val="clear" w:color="auto" w:fill="FFC000" w:themeFill="accent4"/>
        </w:rPr>
        <w:t>модуль</w:t>
      </w:r>
      <w:r w:rsidRPr="004F12C9">
        <w:t xml:space="preserve"> – </w:t>
      </w:r>
      <w:r>
        <w:t>транслятор</w:t>
      </w:r>
      <w:r w:rsidRPr="004F12C9">
        <w:t xml:space="preserve"> </w:t>
      </w:r>
      <w:r>
        <w:t>с</w:t>
      </w:r>
      <w:r w:rsidRPr="004F12C9">
        <w:t xml:space="preserve"> </w:t>
      </w:r>
      <w:r>
        <w:t>языка</w:t>
      </w:r>
      <w:r w:rsidRPr="004F12C9">
        <w:t xml:space="preserve"> </w:t>
      </w:r>
      <w:r w:rsidRPr="004F12C9">
        <w:rPr>
          <w:shd w:val="clear" w:color="auto" w:fill="FFC000" w:themeFill="accent4"/>
          <w:lang w:val="en-US"/>
        </w:rPr>
        <w:t>Simple</w:t>
      </w:r>
      <w:r w:rsidRPr="004F12C9">
        <w:rPr>
          <w:shd w:val="clear" w:color="auto" w:fill="FFC000" w:themeFill="accent4"/>
        </w:rPr>
        <w:t xml:space="preserve"> </w:t>
      </w:r>
      <w:r w:rsidRPr="004F12C9">
        <w:rPr>
          <w:shd w:val="clear" w:color="auto" w:fill="FFC000" w:themeFill="accent4"/>
          <w:lang w:val="en-US"/>
        </w:rPr>
        <w:t>Assembler</w:t>
      </w:r>
      <w:r w:rsidRPr="004F12C9">
        <w:t xml:space="preserve"> </w:t>
      </w:r>
      <w:r>
        <w:t>в</w:t>
      </w:r>
      <w:r w:rsidRPr="004F12C9">
        <w:t xml:space="preserve"> </w:t>
      </w:r>
      <w:r>
        <w:rPr>
          <w:shd w:val="clear" w:color="auto" w:fill="FFC000" w:themeFill="accent4"/>
        </w:rPr>
        <w:t xml:space="preserve">бинарный файл, </w:t>
      </w:r>
      <w:r w:rsidRPr="004F12C9">
        <w:t xml:space="preserve">содержащий кодированные команды для машины </w:t>
      </w:r>
      <w:r w:rsidRPr="004F12C9">
        <w:rPr>
          <w:lang w:val="en-US"/>
        </w:rPr>
        <w:t>Simple</w:t>
      </w:r>
      <w:r w:rsidRPr="004F12C9">
        <w:t xml:space="preserve"> </w:t>
      </w:r>
      <w:r w:rsidRPr="004F12C9">
        <w:rPr>
          <w:lang w:val="en-US"/>
        </w:rPr>
        <w:t>Computer</w:t>
      </w:r>
    </w:p>
    <w:p w:rsidR="004F12C9" w:rsidRDefault="004F12C9" w:rsidP="004F12C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23927" cy="205413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89" cy="20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C9" w:rsidRDefault="004F12C9" w:rsidP="004F12C9">
      <w:pPr>
        <w:spacing w:after="0" w:line="240" w:lineRule="auto"/>
      </w:pPr>
      <w:r>
        <w:t xml:space="preserve">В соответствии с каждой командой (типа </w:t>
      </w:r>
      <w:r w:rsidRPr="004F12C9">
        <w:rPr>
          <w:shd w:val="clear" w:color="auto" w:fill="FFC000" w:themeFill="accent4"/>
        </w:rPr>
        <w:t>READ|LOAD|SUB</w:t>
      </w:r>
      <w:r w:rsidRPr="004F12C9">
        <w:t>)</w:t>
      </w:r>
      <w:r>
        <w:t xml:space="preserve"> ставится номер команды в </w:t>
      </w:r>
      <w:r w:rsidRPr="004F12C9">
        <w:rPr>
          <w:shd w:val="clear" w:color="auto" w:fill="FFC000" w:themeFill="accent4"/>
        </w:rPr>
        <w:t>16</w:t>
      </w:r>
      <w:r>
        <w:t xml:space="preserve"> системе счисления</w:t>
      </w:r>
    </w:p>
    <w:p w:rsidR="004F12C9" w:rsidRDefault="004F12C9" w:rsidP="004F12C9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94865" cy="8255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C9" w:rsidRDefault="004F12C9" w:rsidP="004F12C9">
      <w:pPr>
        <w:spacing w:after="0" w:line="240" w:lineRule="auto"/>
      </w:pPr>
      <w:r>
        <w:t>Затем эти два значения кодируются в следующий вид</w:t>
      </w:r>
    </w:p>
    <w:p w:rsidR="004F12C9" w:rsidRDefault="004F12C9" w:rsidP="004F12C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51278" cy="1270518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62" cy="127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C9" w:rsidRDefault="004F12C9" w:rsidP="004F12C9">
      <w:pPr>
        <w:spacing w:after="0" w:line="240" w:lineRule="auto"/>
      </w:pPr>
      <w:r>
        <w:t>Это число заносится в массив, который затем будет записан в бинарный файл.</w:t>
      </w:r>
    </w:p>
    <w:p w:rsidR="004F12C9" w:rsidRDefault="004579BB" w:rsidP="004F12C9">
      <w:pPr>
        <w:spacing w:after="0" w:line="240" w:lineRule="auto"/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4F12C9" w:rsidRPr="004F12C9" w:rsidRDefault="004F12C9" w:rsidP="004F12C9">
      <w:r>
        <w:t xml:space="preserve">В общем случае, пользователь пишет программу на </w:t>
      </w:r>
      <w:r w:rsidRPr="004F12C9">
        <w:rPr>
          <w:shd w:val="clear" w:color="auto" w:fill="FFC000" w:themeFill="accent4"/>
        </w:rPr>
        <w:t>Simple Basic</w:t>
      </w:r>
      <w:r>
        <w:t xml:space="preserve">, с помощью транслятора с </w:t>
      </w:r>
      <w:r w:rsidRPr="004F12C9">
        <w:rPr>
          <w:shd w:val="clear" w:color="auto" w:fill="FFC000" w:themeFill="accent4"/>
        </w:rPr>
        <w:t xml:space="preserve">Simple </w:t>
      </w:r>
      <w:proofErr w:type="spellStart"/>
      <w:r w:rsidRPr="004F12C9">
        <w:rPr>
          <w:shd w:val="clear" w:color="auto" w:fill="FFC000" w:themeFill="accent4"/>
        </w:rPr>
        <w:t>Basic</w:t>
      </w:r>
      <w:proofErr w:type="spellEnd"/>
      <w:r w:rsidRPr="004F12C9">
        <w:t xml:space="preserve"> </w:t>
      </w:r>
      <w:r>
        <w:t xml:space="preserve">и файла </w:t>
      </w:r>
      <w:r w:rsidRPr="004F12C9">
        <w:rPr>
          <w:shd w:val="clear" w:color="auto" w:fill="FFC000" w:themeFill="accent4"/>
        </w:rPr>
        <w:t>make.sh</w:t>
      </w:r>
      <w:r w:rsidRPr="004F12C9">
        <w:t xml:space="preserve"> </w:t>
      </w:r>
      <w:r>
        <w:t xml:space="preserve">создает файл </w:t>
      </w:r>
      <w:r w:rsidRPr="004F12C9">
        <w:rPr>
          <w:shd w:val="clear" w:color="auto" w:fill="FFC000" w:themeFill="accent4"/>
        </w:rPr>
        <w:t>program.sa</w:t>
      </w:r>
      <w:r>
        <w:t xml:space="preserve">, переносит этот файл в папку транслятора с </w:t>
      </w:r>
      <w:r w:rsidRPr="004F12C9">
        <w:rPr>
          <w:shd w:val="clear" w:color="auto" w:fill="FFC000" w:themeFill="accent4"/>
        </w:rPr>
        <w:t>Simple Assembler</w:t>
      </w:r>
      <w:r>
        <w:t xml:space="preserve">, в итоге получая файл </w:t>
      </w:r>
      <w:proofErr w:type="spellStart"/>
      <w:proofErr w:type="gramStart"/>
      <w:r w:rsidRPr="004F12C9">
        <w:rPr>
          <w:shd w:val="clear" w:color="auto" w:fill="FFC000" w:themeFill="accent4"/>
        </w:rPr>
        <w:t>program</w:t>
      </w:r>
      <w:proofErr w:type="spellEnd"/>
      <w:r w:rsidRPr="004F12C9">
        <w:rPr>
          <w:shd w:val="clear" w:color="auto" w:fill="FFC000" w:themeFill="accent4"/>
        </w:rPr>
        <w:t>.</w:t>
      </w:r>
      <w:r>
        <w:rPr>
          <w:shd w:val="clear" w:color="auto" w:fill="FFC000" w:themeFill="accent4"/>
          <w:lang w:val="en-US"/>
        </w:rPr>
        <w:t>binary</w:t>
      </w:r>
      <w:proofErr w:type="gramEnd"/>
      <w:r>
        <w:t xml:space="preserve">, который переносит в папку с терминалом. Там, с помощью горячей клавиши </w:t>
      </w:r>
      <w:r w:rsidRPr="004F12C9">
        <w:rPr>
          <w:shd w:val="clear" w:color="auto" w:fill="FFC000" w:themeFill="accent4"/>
        </w:rPr>
        <w:t>L</w:t>
      </w:r>
      <w:r>
        <w:t xml:space="preserve">, вводит название файла, и он загружается в командную панель, после чего можно начать выполнение с помощью клавиши </w:t>
      </w:r>
      <w:r w:rsidRPr="004F12C9">
        <w:rPr>
          <w:shd w:val="clear" w:color="auto" w:fill="FFC000" w:themeFill="accent4"/>
        </w:rPr>
        <w:t>R</w:t>
      </w:r>
      <w:r>
        <w:t>.</w:t>
      </w:r>
    </w:p>
    <w:sectPr w:rsidR="004F12C9" w:rsidRPr="004F1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84A96"/>
    <w:multiLevelType w:val="hybridMultilevel"/>
    <w:tmpl w:val="6EB22192"/>
    <w:lvl w:ilvl="0" w:tplc="F9E20A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9422116"/>
    <w:multiLevelType w:val="hybridMultilevel"/>
    <w:tmpl w:val="0802A778"/>
    <w:lvl w:ilvl="0" w:tplc="F9E20A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C2684"/>
    <w:multiLevelType w:val="hybridMultilevel"/>
    <w:tmpl w:val="A83EDC6A"/>
    <w:lvl w:ilvl="0" w:tplc="F9E20A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301B2"/>
    <w:multiLevelType w:val="hybridMultilevel"/>
    <w:tmpl w:val="A8A68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51"/>
    <w:rsid w:val="000458AE"/>
    <w:rsid w:val="000F3D2D"/>
    <w:rsid w:val="00194F5D"/>
    <w:rsid w:val="002106CE"/>
    <w:rsid w:val="0021279C"/>
    <w:rsid w:val="004579BB"/>
    <w:rsid w:val="004F12C9"/>
    <w:rsid w:val="005D3164"/>
    <w:rsid w:val="00725DEE"/>
    <w:rsid w:val="00980F87"/>
    <w:rsid w:val="009F55AE"/>
    <w:rsid w:val="00B90551"/>
    <w:rsid w:val="00D5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2913"/>
  <w15:chartTrackingRefBased/>
  <w15:docId w15:val="{551371DB-FE8E-474E-87CD-14A10A18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D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3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D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2018-11-18T22:03:00Z</dcterms:created>
  <dcterms:modified xsi:type="dcterms:W3CDTF">2018-12-05T16:01:00Z</dcterms:modified>
</cp:coreProperties>
</file>