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Avenir Next For Intuit" w:cs="Avenir Next For Intuit" w:eastAsia="Avenir Next For Intuit" w:hAnsi="Avenir Next For Intuit"/>
        </w:rPr>
      </w:pPr>
      <w:commentRangeStart w:id="0"/>
      <w:commentRangeStart w:id="1"/>
      <w:commentRangeStart w:id="2"/>
      <w:r w:rsidDel="00000000" w:rsidR="00000000" w:rsidRPr="00000000">
        <w:rPr>
          <w:rFonts w:ascii="Avenir Next For Intuit" w:cs="Avenir Next For Intuit" w:eastAsia="Avenir Next For Intuit" w:hAnsi="Avenir Next For Intuit"/>
          <w:rtl w:val="0"/>
        </w:rPr>
        <w:t xml:space="preserve">SUBJECT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Avenir Next For Intuit" w:cs="Avenir Next For Intuit" w:eastAsia="Avenir Next For Intuit" w:hAnsi="Avenir Next For Intuit"/>
          <w:rtl w:val="0"/>
        </w:rPr>
        <w:t xml:space="preserve">: Looking for a time tracking solution for your business? </w:t>
      </w:r>
    </w:p>
    <w:p w:rsidR="00000000" w:rsidDel="00000000" w:rsidP="00000000" w:rsidRDefault="00000000" w:rsidRPr="00000000" w14:paraId="00000002">
      <w:pPr>
        <w:rPr>
          <w:rFonts w:ascii="Avenir Next For Intuit" w:cs="Avenir Next For Intuit" w:eastAsia="Avenir Next For Intuit" w:hAnsi="Avenir Next For Intuit"/>
        </w:rPr>
      </w:pPr>
      <w:r w:rsidDel="00000000" w:rsidR="00000000" w:rsidRPr="00000000">
        <w:rPr>
          <w:rtl w:val="0"/>
        </w:rPr>
      </w:r>
    </w:p>
    <w:p w:rsidR="00000000" w:rsidDel="00000000" w:rsidP="00000000" w:rsidRDefault="00000000" w:rsidRPr="00000000" w14:paraId="00000003">
      <w:pPr>
        <w:pStyle w:val="Heading3"/>
        <w:rPr>
          <w:rFonts w:ascii="Avenir Next For Intuit" w:cs="Avenir Next For Intuit" w:eastAsia="Avenir Next For Intuit" w:hAnsi="Avenir Next For Intuit"/>
          <w:b w:val="1"/>
        </w:rPr>
      </w:pPr>
      <w:bookmarkStart w:colFirst="0" w:colLast="0" w:name="_niicbqpjqoso" w:id="0"/>
      <w:bookmarkEnd w:id="0"/>
      <w:r w:rsidDel="00000000" w:rsidR="00000000" w:rsidRPr="00000000">
        <w:rPr>
          <w:rFonts w:ascii="Avenir Next For Intuit" w:cs="Avenir Next For Intuit" w:eastAsia="Avenir Next For Intuit" w:hAnsi="Avenir Next For Intuit"/>
          <w:b w:val="1"/>
        </w:rPr>
        <w:drawing>
          <wp:inline distB="114300" distT="114300" distL="114300" distR="114300">
            <wp:extent cx="3038475" cy="771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384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rPr>
          <w:rFonts w:ascii="Avenir Next For Intuit" w:cs="Avenir Next For Intuit" w:eastAsia="Avenir Next For Intuit" w:hAnsi="Avenir Next For Intuit"/>
          <w:b w:val="1"/>
          <w:sz w:val="30"/>
          <w:szCs w:val="30"/>
        </w:rPr>
      </w:pPr>
      <w:bookmarkStart w:colFirst="0" w:colLast="0" w:name="_oveoay6ooqxq" w:id="1"/>
      <w:bookmarkEnd w:id="1"/>
      <w:r w:rsidDel="00000000" w:rsidR="00000000" w:rsidRPr="00000000">
        <w:rPr>
          <w:rFonts w:ascii="Avenir Next For Intuit" w:cs="Avenir Next For Intuit" w:eastAsia="Avenir Next For Intuit" w:hAnsi="Avenir Next For Intuit"/>
          <w:b w:val="1"/>
          <w:sz w:val="30"/>
          <w:szCs w:val="30"/>
          <w:rtl w:val="0"/>
        </w:rPr>
        <w:t xml:space="preserve">Easily track time for effortless payroll, invoicing, and job costing with QuickBooks Time.</w:t>
      </w:r>
    </w:p>
    <w:p w:rsidR="00000000" w:rsidDel="00000000" w:rsidP="00000000" w:rsidRDefault="00000000" w:rsidRPr="00000000" w14:paraId="00000005">
      <w:pPr>
        <w:pStyle w:val="Heading3"/>
        <w:rPr>
          <w:rFonts w:ascii="Avenir Next For Intuit" w:cs="Avenir Next For Intuit" w:eastAsia="Avenir Next For Intuit" w:hAnsi="Avenir Next For Intuit"/>
        </w:rPr>
      </w:pPr>
      <w:bookmarkStart w:colFirst="0" w:colLast="0" w:name="_nlrtmri4qj6f" w:id="2"/>
      <w:bookmarkEnd w:id="2"/>
      <w:r w:rsidDel="00000000" w:rsidR="00000000" w:rsidRPr="00000000">
        <w:rPr>
          <w:rFonts w:ascii="Avenir Next For Intuit" w:cs="Avenir Next For Intuit" w:eastAsia="Avenir Next For Intuit" w:hAnsi="Avenir Next For Intuit"/>
          <w:rtl w:val="0"/>
        </w:rPr>
        <w:t xml:space="preserve">Simple timesheets</w:t>
      </w:r>
    </w:p>
    <w:p w:rsidR="00000000" w:rsidDel="00000000" w:rsidP="00000000" w:rsidRDefault="00000000" w:rsidRPr="00000000" w14:paraId="00000006">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Manage multiple timesheets and approve time when you’re ready, so you’re always in control.</w:t>
      </w:r>
    </w:p>
    <w:p w:rsidR="00000000" w:rsidDel="00000000" w:rsidP="00000000" w:rsidRDefault="00000000" w:rsidRPr="00000000" w14:paraId="00000007">
      <w:pPr>
        <w:pStyle w:val="Heading3"/>
        <w:rPr>
          <w:rFonts w:ascii="Avenir Next For Intuit" w:cs="Avenir Next For Intuit" w:eastAsia="Avenir Next For Intuit" w:hAnsi="Avenir Next For Intuit"/>
        </w:rPr>
      </w:pPr>
      <w:bookmarkStart w:colFirst="0" w:colLast="0" w:name="_vw321uc58ugw" w:id="3"/>
      <w:bookmarkEnd w:id="3"/>
      <w:r w:rsidDel="00000000" w:rsidR="00000000" w:rsidRPr="00000000">
        <w:rPr>
          <w:rFonts w:ascii="Avenir Next For Intuit" w:cs="Avenir Next For Intuit" w:eastAsia="Avenir Next For Intuit" w:hAnsi="Avenir Next For Intuit"/>
          <w:rtl w:val="0"/>
        </w:rPr>
        <w:t xml:space="preserve">Mobile time tracking</w:t>
      </w:r>
    </w:p>
    <w:p w:rsidR="00000000" w:rsidDel="00000000" w:rsidP="00000000" w:rsidRDefault="00000000" w:rsidRPr="00000000" w14:paraId="00000008">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Download the Android or iOS app to track, submit, and approve time from anywhere.*</w:t>
      </w:r>
    </w:p>
    <w:p w:rsidR="00000000" w:rsidDel="00000000" w:rsidP="00000000" w:rsidRDefault="00000000" w:rsidRPr="00000000" w14:paraId="00000009">
      <w:pPr>
        <w:pStyle w:val="Heading3"/>
        <w:rPr>
          <w:rFonts w:ascii="Avenir Next For Intuit" w:cs="Avenir Next For Intuit" w:eastAsia="Avenir Next For Intuit" w:hAnsi="Avenir Next For Intuit"/>
        </w:rPr>
      </w:pPr>
      <w:bookmarkStart w:colFirst="0" w:colLast="0" w:name="_r5x0bd9lvjpd" w:id="4"/>
      <w:bookmarkEnd w:id="4"/>
      <w:r w:rsidDel="00000000" w:rsidR="00000000" w:rsidRPr="00000000">
        <w:rPr>
          <w:rFonts w:ascii="Avenir Next For Intuit" w:cs="Avenir Next For Intuit" w:eastAsia="Avenir Next For Intuit" w:hAnsi="Avenir Next For Intuit"/>
          <w:rtl w:val="0"/>
        </w:rPr>
        <w:t xml:space="preserve">See who’s working</w:t>
      </w:r>
    </w:p>
    <w:p w:rsidR="00000000" w:rsidDel="00000000" w:rsidP="00000000" w:rsidRDefault="00000000" w:rsidRPr="00000000" w14:paraId="0000000A">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Rest easy knowing who’s working, what they’re working on, and what job they’re doing.</w:t>
      </w:r>
    </w:p>
    <w:p w:rsidR="00000000" w:rsidDel="00000000" w:rsidP="00000000" w:rsidRDefault="00000000" w:rsidRPr="00000000" w14:paraId="0000000B">
      <w:pPr>
        <w:pStyle w:val="Heading3"/>
        <w:rPr>
          <w:rFonts w:ascii="Avenir Next For Intuit" w:cs="Avenir Next For Intuit" w:eastAsia="Avenir Next For Intuit" w:hAnsi="Avenir Next For Intuit"/>
        </w:rPr>
      </w:pPr>
      <w:bookmarkStart w:colFirst="0" w:colLast="0" w:name="_1a7cypxdcfse" w:id="5"/>
      <w:bookmarkEnd w:id="5"/>
      <w:r w:rsidDel="00000000" w:rsidR="00000000" w:rsidRPr="00000000">
        <w:rPr>
          <w:rFonts w:ascii="Avenir Next For Intuit" w:cs="Avenir Next For Intuit" w:eastAsia="Avenir Next For Intuit" w:hAnsi="Avenir Next For Intuit"/>
          <w:rtl w:val="0"/>
        </w:rPr>
        <w:t xml:space="preserve">Customizable reports</w:t>
      </w:r>
    </w:p>
    <w:p w:rsidR="00000000" w:rsidDel="00000000" w:rsidP="00000000" w:rsidRDefault="00000000" w:rsidRPr="00000000" w14:paraId="0000000C">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Get valuable business insights so you can predict job costs, plan for payroll, and boost profitability.</w:t>
      </w:r>
    </w:p>
    <w:p w:rsidR="00000000" w:rsidDel="00000000" w:rsidP="00000000" w:rsidRDefault="00000000" w:rsidRPr="00000000" w14:paraId="0000000D">
      <w:pPr>
        <w:pStyle w:val="Heading3"/>
        <w:rPr>
          <w:rFonts w:ascii="Avenir Next For Intuit" w:cs="Avenir Next For Intuit" w:eastAsia="Avenir Next For Intuit" w:hAnsi="Avenir Next For Intuit"/>
        </w:rPr>
      </w:pPr>
      <w:bookmarkStart w:colFirst="0" w:colLast="0" w:name="_rjxrr3qwflka" w:id="6"/>
      <w:bookmarkEnd w:id="6"/>
      <w:r w:rsidDel="00000000" w:rsidR="00000000" w:rsidRPr="00000000">
        <w:rPr>
          <w:rFonts w:ascii="Avenir Next For Intuit" w:cs="Avenir Next For Intuit" w:eastAsia="Avenir Next For Intuit" w:hAnsi="Avenir Next For Intuit"/>
          <w:rtl w:val="0"/>
        </w:rPr>
        <w:t xml:space="preserve">Seamless integrations</w:t>
      </w:r>
    </w:p>
    <w:p w:rsidR="00000000" w:rsidDel="00000000" w:rsidP="00000000" w:rsidRDefault="00000000" w:rsidRPr="00000000" w14:paraId="0000000E">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Sync time tracking data to your accountant for efficient payroll and invoicing.*</w:t>
      </w:r>
    </w:p>
    <w:p w:rsidR="00000000" w:rsidDel="00000000" w:rsidP="00000000" w:rsidRDefault="00000000" w:rsidRPr="00000000" w14:paraId="0000000F">
      <w:pPr>
        <w:pStyle w:val="Heading3"/>
        <w:rPr>
          <w:rFonts w:ascii="Avenir Next For Intuit" w:cs="Avenir Next For Intuit" w:eastAsia="Avenir Next For Intuit" w:hAnsi="Avenir Next For Intuit"/>
        </w:rPr>
      </w:pPr>
      <w:bookmarkStart w:colFirst="0" w:colLast="0" w:name="_nltrqwjt5227" w:id="7"/>
      <w:bookmarkEnd w:id="7"/>
      <w:r w:rsidDel="00000000" w:rsidR="00000000" w:rsidRPr="00000000">
        <w:rPr>
          <w:rFonts w:ascii="Avenir Next For Intuit" w:cs="Avenir Next For Intuit" w:eastAsia="Avenir Next For Intuit" w:hAnsi="Avenir Next For Intuit"/>
          <w:rtl w:val="0"/>
        </w:rPr>
        <w:t xml:space="preserve">Manage your team</w:t>
      </w:r>
    </w:p>
    <w:p w:rsidR="00000000" w:rsidDel="00000000" w:rsidP="00000000" w:rsidRDefault="00000000" w:rsidRPr="00000000" w14:paraId="00000010">
      <w:pPr>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Set up a geofence that reminds your team to clock in or out when they enter or leave a job site.*</w:t>
      </w:r>
    </w:p>
    <w:p w:rsidR="00000000" w:rsidDel="00000000" w:rsidP="00000000" w:rsidRDefault="00000000" w:rsidRPr="00000000" w14:paraId="00000011">
      <w:pPr>
        <w:pStyle w:val="Heading3"/>
        <w:keepNext w:val="0"/>
        <w:keepLines w:val="0"/>
        <w:shd w:fill="ffffff" w:val="clear"/>
        <w:spacing w:before="280" w:lineRule="auto"/>
        <w:rPr>
          <w:b w:val="1"/>
          <w:color w:val="000000"/>
        </w:rPr>
      </w:pPr>
      <w:bookmarkStart w:colFirst="0" w:colLast="0" w:name="_ihopcgtps9an" w:id="8"/>
      <w:bookmarkEnd w:id="8"/>
      <w:r w:rsidDel="00000000" w:rsidR="00000000" w:rsidRPr="00000000">
        <w:rPr>
          <w:rFonts w:ascii="Avenir Next For Intuit" w:cs="Avenir Next For Intuit" w:eastAsia="Avenir Next For Intuit" w:hAnsi="Avenir Next For Intuit"/>
          <w:rtl w:val="0"/>
        </w:rPr>
        <w:t xml:space="preserve">Collaborate in real time</w:t>
      </w:r>
      <w:r w:rsidDel="00000000" w:rsidR="00000000" w:rsidRPr="00000000">
        <w:rPr>
          <w:rtl w:val="0"/>
        </w:rPr>
      </w:r>
    </w:p>
    <w:p w:rsidR="00000000" w:rsidDel="00000000" w:rsidP="00000000" w:rsidRDefault="00000000" w:rsidRPr="00000000" w14:paraId="00000012">
      <w:pPr>
        <w:shd w:fill="ffffff" w:val="clear"/>
        <w:spacing w:after="300" w:line="360" w:lineRule="auto"/>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Track job progress and share next steps by adding photos and updates in an activity feed.*</w:t>
      </w:r>
    </w:p>
    <w:p w:rsidR="00000000" w:rsidDel="00000000" w:rsidP="00000000" w:rsidRDefault="00000000" w:rsidRPr="00000000" w14:paraId="00000013">
      <w:pPr>
        <w:pStyle w:val="Heading3"/>
        <w:keepNext w:val="0"/>
        <w:keepLines w:val="0"/>
        <w:shd w:fill="ffffff" w:val="clear"/>
        <w:spacing w:before="280" w:lineRule="auto"/>
        <w:rPr>
          <w:rFonts w:ascii="Avenir Next For Intuit" w:cs="Avenir Next For Intuit" w:eastAsia="Avenir Next For Intuit" w:hAnsi="Avenir Next For Intuit"/>
        </w:rPr>
      </w:pPr>
      <w:bookmarkStart w:colFirst="0" w:colLast="0" w:name="_iorkt8ebgr3i" w:id="9"/>
      <w:bookmarkEnd w:id="9"/>
      <w:r w:rsidDel="00000000" w:rsidR="00000000" w:rsidRPr="00000000">
        <w:rPr>
          <w:rFonts w:ascii="Avenir Next For Intuit" w:cs="Avenir Next For Intuit" w:eastAsia="Avenir Next For Intuit" w:hAnsi="Avenir Next For Intuit"/>
          <w:rtl w:val="0"/>
        </w:rPr>
        <w:t xml:space="preserve">Scheduling made simple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360" w:lineRule="auto"/>
        <w:ind w:left="0" w:right="0" w:firstLine="0"/>
        <w:jc w:val="left"/>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Create schedules by jobs or shifts. You can easily edit, publish, and share them with your team.</w:t>
      </w:r>
    </w:p>
    <w:p w:rsidR="00000000" w:rsidDel="00000000" w:rsidP="00000000" w:rsidRDefault="00000000" w:rsidRPr="00000000" w14:paraId="00000015">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276" w:lineRule="auto"/>
        <w:ind w:left="0" w:right="0" w:firstLine="0"/>
        <w:jc w:val="left"/>
        <w:rPr>
          <w:rFonts w:ascii="Avenir Next For Intuit" w:cs="Avenir Next For Intuit" w:eastAsia="Avenir Next For Intuit" w:hAnsi="Avenir Next For Intuit"/>
        </w:rPr>
      </w:pPr>
      <w:bookmarkStart w:colFirst="0" w:colLast="0" w:name="_o4e7e7ah3h4o" w:id="10"/>
      <w:bookmarkEnd w:id="10"/>
      <w:r w:rsidDel="00000000" w:rsidR="00000000" w:rsidRPr="00000000">
        <w:rPr>
          <w:rFonts w:ascii="Avenir Next For Intuit" w:cs="Avenir Next For Intuit" w:eastAsia="Avenir Next For Intuit" w:hAnsi="Avenir Next For Intuit"/>
          <w:rtl w:val="0"/>
        </w:rPr>
        <w:t xml:space="preserve">Stay in control of tasks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360" w:lineRule="auto"/>
        <w:ind w:left="0" w:right="0" w:firstLine="0"/>
        <w:jc w:val="left"/>
        <w:rPr>
          <w:rFonts w:ascii="Avenir Next For Intuit" w:cs="Avenir Next For Intuit" w:eastAsia="Avenir Next For Intuit" w:hAnsi="Avenir Next For Intuit"/>
        </w:rPr>
      </w:pPr>
      <w:r w:rsidDel="00000000" w:rsidR="00000000" w:rsidRPr="00000000">
        <w:rPr>
          <w:rFonts w:ascii="Avenir Next For Intuit" w:cs="Avenir Next For Intuit" w:eastAsia="Avenir Next For Intuit" w:hAnsi="Avenir Next For Intuit"/>
          <w:rtl w:val="0"/>
        </w:rPr>
        <w:t xml:space="preserve">Set up recurring alerts for schedule changes, overtime, and timesheet approval deadlines.*</w:t>
      </w:r>
    </w:p>
    <w:p w:rsidR="00000000" w:rsidDel="00000000" w:rsidP="00000000" w:rsidRDefault="00000000" w:rsidRPr="00000000" w14:paraId="00000017">
      <w:pPr>
        <w:shd w:fill="ffffff" w:val="clear"/>
        <w:spacing w:after="300" w:line="360" w:lineRule="auto"/>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For more information and to sign up, contact me at </w:t>
      </w:r>
      <w:r w:rsidDel="00000000" w:rsidR="00000000" w:rsidRPr="00000000">
        <w:rPr>
          <w:rFonts w:ascii="Avenir Next For Intuit" w:cs="Avenir Next For Intuit" w:eastAsia="Avenir Next For Intuit" w:hAnsi="Avenir Next For Intuit"/>
          <w:sz w:val="24"/>
          <w:szCs w:val="24"/>
          <w:highlight w:val="yellow"/>
          <w:rtl w:val="0"/>
        </w:rPr>
        <w:t xml:space="preserve">xxxx</w:t>
      </w:r>
      <w:r w:rsidDel="00000000" w:rsidR="00000000" w:rsidRPr="00000000">
        <w:rPr>
          <w:rFonts w:ascii="Avenir Next For Intuit" w:cs="Avenir Next For Intuit" w:eastAsia="Avenir Next For Intuit" w:hAnsi="Avenir Next For Intuit"/>
          <w:sz w:val="24"/>
          <w:szCs w:val="24"/>
          <w:rtl w:val="0"/>
        </w:rPr>
        <w:t xml:space="preserve"> to get started!</w:t>
      </w:r>
    </w:p>
    <w:p w:rsidR="00000000" w:rsidDel="00000000" w:rsidP="00000000" w:rsidRDefault="00000000" w:rsidRPr="00000000" w14:paraId="00000018">
      <w:pPr>
        <w:shd w:fill="ffffff" w:val="clear"/>
        <w:spacing w:after="300" w:line="360" w:lineRule="auto"/>
        <w:rPr>
          <w:rFonts w:ascii="Avenir Next For Intuit" w:cs="Avenir Next For Intuit" w:eastAsia="Avenir Next For Intuit" w:hAnsi="Avenir Next For Intuit"/>
          <w:i w:val="1"/>
          <w:sz w:val="18"/>
          <w:szCs w:val="18"/>
          <w:highlight w:val="white"/>
        </w:rPr>
      </w:pPr>
      <w:r w:rsidDel="00000000" w:rsidR="00000000" w:rsidRPr="00000000">
        <w:rPr>
          <w:rtl w:val="0"/>
        </w:rPr>
      </w:r>
    </w:p>
    <w:p w:rsidR="00000000" w:rsidDel="00000000" w:rsidP="00000000" w:rsidRDefault="00000000" w:rsidRPr="00000000" w14:paraId="00000019">
      <w:pPr>
        <w:shd w:fill="ffffff" w:val="clear"/>
        <w:spacing w:after="300" w:line="360" w:lineRule="auto"/>
        <w:rPr>
          <w:rFonts w:ascii="Avenir Next For Intuit" w:cs="Avenir Next For Intuit" w:eastAsia="Avenir Next For Intuit" w:hAnsi="Avenir Next For Intuit"/>
          <w:i w:val="1"/>
          <w:sz w:val="18"/>
          <w:szCs w:val="18"/>
          <w:highlight w:val="white"/>
        </w:rPr>
      </w:pPr>
      <w:r w:rsidDel="00000000" w:rsidR="00000000" w:rsidRPr="00000000">
        <w:rPr>
          <w:rtl w:val="0"/>
        </w:rPr>
      </w:r>
    </w:p>
    <w:p w:rsidR="00000000" w:rsidDel="00000000" w:rsidP="00000000" w:rsidRDefault="00000000" w:rsidRPr="00000000" w14:paraId="0000001A">
      <w:pPr>
        <w:pStyle w:val="Heading4"/>
        <w:shd w:fill="ffffff" w:val="clear"/>
        <w:spacing w:line="240" w:lineRule="auto"/>
        <w:rPr>
          <w:sz w:val="18"/>
          <w:szCs w:val="18"/>
        </w:rPr>
      </w:pPr>
      <w:bookmarkStart w:colFirst="0" w:colLast="0" w:name="_hffeqg660x0o" w:id="11"/>
      <w:bookmarkEnd w:id="11"/>
      <w:r w:rsidDel="00000000" w:rsidR="00000000" w:rsidRPr="00000000">
        <w:rPr>
          <w:sz w:val="18"/>
          <w:szCs w:val="18"/>
          <w:rtl w:val="0"/>
        </w:rPr>
        <w:t xml:space="preserve">*Features</w:t>
      </w:r>
    </w:p>
    <w:p w:rsidR="00000000" w:rsidDel="00000000" w:rsidP="00000000" w:rsidRDefault="00000000" w:rsidRPr="00000000" w14:paraId="0000001B">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Accurate (payroll)</w:t>
      </w:r>
      <w:r w:rsidDel="00000000" w:rsidR="00000000" w:rsidRPr="00000000">
        <w:rPr>
          <w:rFonts w:ascii="Avenir Next For Intuit" w:cs="Avenir Next For Intuit" w:eastAsia="Avenir Next For Intuit" w:hAnsi="Avenir Next For Intuit"/>
          <w:i w:val="1"/>
          <w:sz w:val="12"/>
          <w:szCs w:val="12"/>
          <w:highlight w:val="white"/>
          <w:rtl w:val="0"/>
        </w:rPr>
        <w:t xml:space="preserve">: QuickBooks Time requires you to provide correct information and that users clock in and clock out accordingly. Pre-setting required. This feature is not intended to calculate payroll taxes. Overtime is calculated based on current state and federal laws and regulations. Compliance with application laws is the responsibility of the business. This feature is for information purposes only and should not be considered legal, accounting or tax advice, or a substitute for obtaining such advice specific to your business.</w:t>
      </w:r>
    </w:p>
    <w:p w:rsidR="00000000" w:rsidDel="00000000" w:rsidP="00000000" w:rsidRDefault="00000000" w:rsidRPr="00000000" w14:paraId="0000001C">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*Anytime &amp; Anywhere:</w:t>
      </w:r>
      <w:r w:rsidDel="00000000" w:rsidR="00000000" w:rsidRPr="00000000">
        <w:rPr>
          <w:rFonts w:ascii="Avenir Next For Intuit" w:cs="Avenir Next For Intuit" w:eastAsia="Avenir Next For Intuit" w:hAnsi="Avenir Next For Intuit"/>
          <w:i w:val="1"/>
          <w:sz w:val="12"/>
          <w:szCs w:val="12"/>
          <w:highlight w:val="white"/>
          <w:rtl w:val="0"/>
        </w:rPr>
        <w:t xml:space="preserve"> QuickBooks Time requires a computer or a device with a supported internet browser and an internet connection (a high-speed connection is recommended). The QuickBooks Workforce app works with iPhone, iPad, and Android phones and tablets. Devices sold separately; data plan required. Not all features are available on the mobile app and mobile browser. Mobile access is included with your QuickBooks Time subscription.</w:t>
      </w:r>
    </w:p>
    <w:p w:rsidR="00000000" w:rsidDel="00000000" w:rsidP="00000000" w:rsidRDefault="00000000" w:rsidRPr="00000000" w14:paraId="0000001D">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*GPS tracking</w:t>
      </w:r>
      <w:r w:rsidDel="00000000" w:rsidR="00000000" w:rsidRPr="00000000">
        <w:rPr>
          <w:rFonts w:ascii="Avenir Next For Intuit" w:cs="Avenir Next For Intuit" w:eastAsia="Avenir Next For Intuit" w:hAnsi="Avenir Next For Intuit"/>
          <w:i w:val="1"/>
          <w:sz w:val="12"/>
          <w:szCs w:val="12"/>
          <w:highlight w:val="white"/>
          <w:rtl w:val="0"/>
        </w:rPr>
        <w:t xml:space="preserve">: The QuickBooks Workforce app allows users to share their location data while they are on the clock. Cell service required for GPS points accuracy. QuickBooks Time does not save GPS points for users when they are off the clock. Account admins may require users to set their location settings to “Always” in order to clock-in and track time using the QuickBooks Time mobile app.</w:t>
      </w:r>
    </w:p>
    <w:p w:rsidR="00000000" w:rsidDel="00000000" w:rsidP="00000000" w:rsidRDefault="00000000" w:rsidRPr="00000000" w14:paraId="0000001E">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w:t>
      </w: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QuickBooks Workforce mobile app:</w:t>
      </w:r>
      <w:r w:rsidDel="00000000" w:rsidR="00000000" w:rsidRPr="00000000">
        <w:rPr>
          <w:rFonts w:ascii="Avenir Next For Intuit" w:cs="Avenir Next For Intuit" w:eastAsia="Avenir Next For Intuit" w:hAnsi="Avenir Next For Intuit"/>
          <w:i w:val="1"/>
          <w:sz w:val="12"/>
          <w:szCs w:val="12"/>
          <w:highlight w:val="white"/>
          <w:rtl w:val="0"/>
        </w:rPr>
        <w:t xml:space="preserve"> The QuickBooks Workforce mobile companion app works with iPhone, iPad, and Android phones and tablets. Devices sold separately; data plan required. Not all features are available on the mobile app and mobile browser. QuickBooks Workforce mobile access is included with your QuickBooks Time subscription at no additional cost. Data access is subject to cellular/internet provider network availability and occasional downtime due to system and server maintenance and events beyond your control. Product registration required.</w:t>
      </w:r>
      <w:r w:rsidDel="00000000" w:rsidR="00000000" w:rsidRPr="00000000">
        <w:rPr>
          <w:rtl w:val="0"/>
        </w:rPr>
      </w:r>
    </w:p>
    <w:p w:rsidR="00000000" w:rsidDel="00000000" w:rsidP="00000000" w:rsidRDefault="00000000" w:rsidRPr="00000000" w14:paraId="0000001F">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*Track time on any device</w:t>
      </w:r>
      <w:r w:rsidDel="00000000" w:rsidR="00000000" w:rsidRPr="00000000">
        <w:rPr>
          <w:rFonts w:ascii="Avenir Next For Intuit" w:cs="Avenir Next For Intuit" w:eastAsia="Avenir Next For Intuit" w:hAnsi="Avenir Next For Intuit"/>
          <w:i w:val="1"/>
          <w:sz w:val="12"/>
          <w:szCs w:val="12"/>
          <w:highlight w:val="white"/>
          <w:rtl w:val="0"/>
        </w:rPr>
        <w:t xml:space="preserve">: QuickBooks Time can be used on any device that has an internet connection and a web browser. The QuickBooks Workforce app is also available in the Apple App Store and Google Play Store.</w:t>
      </w:r>
    </w:p>
    <w:p w:rsidR="00000000" w:rsidDel="00000000" w:rsidP="00000000" w:rsidRDefault="00000000" w:rsidRPr="00000000" w14:paraId="00000020">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QuickBooks integration</w:t>
      </w:r>
      <w:r w:rsidDel="00000000" w:rsidR="00000000" w:rsidRPr="00000000">
        <w:rPr>
          <w:rFonts w:ascii="Avenir Next For Intuit" w:cs="Avenir Next For Intuit" w:eastAsia="Avenir Next For Intuit" w:hAnsi="Avenir Next For Intuit"/>
          <w:i w:val="1"/>
          <w:sz w:val="12"/>
          <w:szCs w:val="12"/>
          <w:highlight w:val="white"/>
          <w:rtl w:val="0"/>
        </w:rPr>
        <w:t xml:space="preserve">: QuickBooks Time integrates with QuickBooks Online (“QBO”), QuickBooks Online Payroll (“Payroll”) and QuickBooks Desktop (“Desktop”). Requires an active QBO, Payroll or Desktop account. Additional terms, conditions and fees may apply.</w:t>
      </w:r>
    </w:p>
    <w:p w:rsidR="00000000" w:rsidDel="00000000" w:rsidP="00000000" w:rsidRDefault="00000000" w:rsidRPr="00000000" w14:paraId="00000021">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Export data efficiently</w:t>
      </w:r>
      <w:r w:rsidDel="00000000" w:rsidR="00000000" w:rsidRPr="00000000">
        <w:rPr>
          <w:rFonts w:ascii="Avenir Next For Intuit" w:cs="Avenir Next For Intuit" w:eastAsia="Avenir Next For Intuit" w:hAnsi="Avenir Next For Intuit"/>
          <w:i w:val="1"/>
          <w:sz w:val="12"/>
          <w:szCs w:val="12"/>
          <w:highlight w:val="white"/>
          <w:rtl w:val="0"/>
        </w:rPr>
        <w:t xml:space="preserve">: QuickBooks Time directly integrates with several payroll software platforms. Additional fees apply.</w:t>
      </w:r>
    </w:p>
    <w:p w:rsidR="00000000" w:rsidDel="00000000" w:rsidP="00000000" w:rsidRDefault="00000000" w:rsidRPr="00000000" w14:paraId="00000022">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Overtime alerts</w:t>
      </w:r>
      <w:r w:rsidDel="00000000" w:rsidR="00000000" w:rsidRPr="00000000">
        <w:rPr>
          <w:rFonts w:ascii="Avenir Next For Intuit" w:cs="Avenir Next For Intuit" w:eastAsia="Avenir Next For Intuit" w:hAnsi="Avenir Next For Intuit"/>
          <w:i w:val="1"/>
          <w:sz w:val="12"/>
          <w:szCs w:val="12"/>
          <w:highlight w:val="white"/>
          <w:rtl w:val="0"/>
        </w:rPr>
        <w:t xml:space="preserve">: Automated overtime identifies potentially incorrect overtime hours based on current laws and regulations; business owners have full control and can decline this suggestion in product. Compliance with application laws is the responsibility of the business. This feature is for information purposes only and should not be considered legal, accounting or tax advice, or a substitute for obtaining such advice specific to your business.</w:t>
      </w:r>
    </w:p>
    <w:p w:rsidR="00000000" w:rsidDel="00000000" w:rsidP="00000000" w:rsidRDefault="00000000" w:rsidRPr="00000000" w14:paraId="00000023">
      <w:pPr>
        <w:shd w:fill="ffffff" w:val="clear"/>
        <w:spacing w:after="0" w:line="240" w:lineRule="auto"/>
        <w:rPr>
          <w:b w:val="1"/>
          <w:i w:val="1"/>
          <w:sz w:val="24"/>
          <w:szCs w:val="24"/>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Unlimited live customer support</w:t>
      </w:r>
      <w:r w:rsidDel="00000000" w:rsidR="00000000" w:rsidRPr="00000000">
        <w:rPr>
          <w:rFonts w:ascii="Avenir Next For Intuit" w:cs="Avenir Next For Intuit" w:eastAsia="Avenir Next For Intuit" w:hAnsi="Avenir Next For Intuit"/>
          <w:i w:val="1"/>
          <w:sz w:val="12"/>
          <w:szCs w:val="12"/>
          <w:highlight w:val="white"/>
          <w:rtl w:val="0"/>
        </w:rPr>
        <w:t xml:space="preserve">: Phone and chat support is included with your paid subscription to QuickBooks Time Premium and Elite. Your subscription must be current. Time and days vary based on </w:t>
      </w:r>
      <w:hyperlink r:id="rId8">
        <w:r w:rsidDel="00000000" w:rsidR="00000000" w:rsidRPr="00000000">
          <w:rPr>
            <w:rFonts w:ascii="Avenir Next For Intuit" w:cs="Avenir Next For Intuit" w:eastAsia="Avenir Next For Intuit" w:hAnsi="Avenir Next For Intuit"/>
            <w:i w:val="1"/>
            <w:sz w:val="12"/>
            <w:szCs w:val="12"/>
            <w:highlight w:val="white"/>
            <w:rtl w:val="0"/>
          </w:rPr>
          <w:t xml:space="preserve">subscription</w:t>
        </w:r>
      </w:hyperlink>
      <w:r w:rsidDel="00000000" w:rsidR="00000000" w:rsidRPr="00000000">
        <w:rPr>
          <w:rFonts w:ascii="Avenir Next For Intuit" w:cs="Avenir Next For Intuit" w:eastAsia="Avenir Next For Intuit" w:hAnsi="Avenir Next For Intuit"/>
          <w:i w:val="1"/>
          <w:sz w:val="12"/>
          <w:szCs w:val="12"/>
          <w:highlight w:val="white"/>
          <w:rtl w:val="0"/>
        </w:rPr>
        <w:t xml:space="preserve">. Intuit reserves the right to limit the length of the call. Terms conditions, features, pricing, service and support availability are subject to change without notice.</w:t>
      </w:r>
      <w:r w:rsidDel="00000000" w:rsidR="00000000" w:rsidRPr="00000000">
        <w:rPr>
          <w:rtl w:val="0"/>
        </w:rPr>
      </w:r>
    </w:p>
    <w:p w:rsidR="00000000" w:rsidDel="00000000" w:rsidP="00000000" w:rsidRDefault="00000000" w:rsidRPr="00000000" w14:paraId="00000024">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Geofencing</w:t>
      </w:r>
      <w:r w:rsidDel="00000000" w:rsidR="00000000" w:rsidRPr="00000000">
        <w:rPr>
          <w:rFonts w:ascii="Avenir Next For Intuit" w:cs="Avenir Next For Intuit" w:eastAsia="Avenir Next For Intuit" w:hAnsi="Avenir Next For Intuit"/>
          <w:i w:val="1"/>
          <w:sz w:val="12"/>
          <w:szCs w:val="12"/>
          <w:highlight w:val="white"/>
          <w:rtl w:val="0"/>
        </w:rPr>
        <w:t xml:space="preserve">: </w:t>
      </w:r>
      <w:r w:rsidDel="00000000" w:rsidR="00000000" w:rsidRPr="00000000">
        <w:rPr>
          <w:rFonts w:ascii="Avenir Next For Intuit" w:cs="Avenir Next For Intuit" w:eastAsia="Avenir Next For Intuit" w:hAnsi="Avenir Next For Intuit"/>
          <w:i w:val="1"/>
          <w:sz w:val="12"/>
          <w:szCs w:val="12"/>
          <w:highlight w:val="white"/>
          <w:rtl w:val="0"/>
        </w:rPr>
        <w:t xml:space="preserve">Available in QuickBooks Time Elite only. Optional feature. Account admins may require users to set their location settings to “Always” in order to clock-in and track time using the QuickBooks Workforce mobile app. Pre-set up required. QuickBooks Time requests GPS points for users when they are off the clock to determine if users have entered a geofence. QuickBooks Time does not save GPS points on its servers and they remain on the user’s device. Admins do not have access to employee location data when workers are off the clock. Additional terms and fees may apply.</w:t>
      </w:r>
    </w:p>
    <w:p w:rsidR="00000000" w:rsidDel="00000000" w:rsidP="00000000" w:rsidRDefault="00000000" w:rsidRPr="00000000" w14:paraId="00000025">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Timesheet signatures</w:t>
      </w:r>
      <w:r w:rsidDel="00000000" w:rsidR="00000000" w:rsidRPr="00000000">
        <w:rPr>
          <w:rFonts w:ascii="Avenir Next For Intuit" w:cs="Avenir Next For Intuit" w:eastAsia="Avenir Next For Intuit" w:hAnsi="Avenir Next For Intuit"/>
          <w:i w:val="1"/>
          <w:sz w:val="12"/>
          <w:szCs w:val="12"/>
          <w:highlight w:val="white"/>
          <w:rtl w:val="0"/>
        </w:rPr>
        <w:t xml:space="preserve">: </w:t>
      </w:r>
      <w:r w:rsidDel="00000000" w:rsidR="00000000" w:rsidRPr="00000000">
        <w:rPr>
          <w:rFonts w:ascii="Avenir Next For Intuit" w:cs="Avenir Next For Intuit" w:eastAsia="Avenir Next For Intuit" w:hAnsi="Avenir Next For Intuit"/>
          <w:i w:val="1"/>
          <w:sz w:val="12"/>
          <w:szCs w:val="12"/>
          <w:highlight w:val="white"/>
          <w:rtl w:val="0"/>
        </w:rPr>
        <w:t xml:space="preserve">Available in QuickBooks Time Elite only.</w:t>
      </w:r>
    </w:p>
    <w:p w:rsidR="00000000" w:rsidDel="00000000" w:rsidP="00000000" w:rsidRDefault="00000000" w:rsidRPr="00000000" w14:paraId="00000026">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Track project progress</w:t>
      </w:r>
      <w:r w:rsidDel="00000000" w:rsidR="00000000" w:rsidRPr="00000000">
        <w:rPr>
          <w:rFonts w:ascii="Avenir Next For Intuit" w:cs="Avenir Next For Intuit" w:eastAsia="Avenir Next For Intuit" w:hAnsi="Avenir Next For Intuit"/>
          <w:i w:val="1"/>
          <w:sz w:val="12"/>
          <w:szCs w:val="12"/>
          <w:highlight w:val="white"/>
          <w:rtl w:val="0"/>
        </w:rPr>
        <w:t xml:space="preserve">: </w:t>
      </w:r>
      <w:r w:rsidDel="00000000" w:rsidR="00000000" w:rsidRPr="00000000">
        <w:rPr>
          <w:rFonts w:ascii="Avenir Next For Intuit" w:cs="Avenir Next For Intuit" w:eastAsia="Avenir Next For Intuit" w:hAnsi="Avenir Next For Intuit"/>
          <w:i w:val="1"/>
          <w:sz w:val="12"/>
          <w:szCs w:val="12"/>
          <w:highlight w:val="white"/>
          <w:rtl w:val="0"/>
        </w:rPr>
        <w:t xml:space="preserve">Available in QuickBooks Time Elite only.</w:t>
      </w:r>
    </w:p>
    <w:p w:rsidR="00000000" w:rsidDel="00000000" w:rsidP="00000000" w:rsidRDefault="00000000" w:rsidRPr="00000000" w14:paraId="00000027">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Project activity feed</w:t>
      </w:r>
      <w:r w:rsidDel="00000000" w:rsidR="00000000" w:rsidRPr="00000000">
        <w:rPr>
          <w:rFonts w:ascii="Avenir Next For Intuit" w:cs="Avenir Next For Intuit" w:eastAsia="Avenir Next For Intuit" w:hAnsi="Avenir Next For Intuit"/>
          <w:i w:val="1"/>
          <w:sz w:val="12"/>
          <w:szCs w:val="12"/>
          <w:highlight w:val="white"/>
          <w:rtl w:val="0"/>
        </w:rPr>
        <w:t xml:space="preserve">: </w:t>
      </w:r>
      <w:r w:rsidDel="00000000" w:rsidR="00000000" w:rsidRPr="00000000">
        <w:rPr>
          <w:rFonts w:ascii="Avenir Next For Intuit" w:cs="Avenir Next For Intuit" w:eastAsia="Avenir Next For Intuit" w:hAnsi="Avenir Next For Intuit"/>
          <w:i w:val="1"/>
          <w:sz w:val="12"/>
          <w:szCs w:val="12"/>
          <w:highlight w:val="white"/>
          <w:rtl w:val="0"/>
        </w:rPr>
        <w:t xml:space="preserve">Available in QuickBooks Time Elite only.</w:t>
      </w:r>
    </w:p>
    <w:p w:rsidR="00000000" w:rsidDel="00000000" w:rsidP="00000000" w:rsidRDefault="00000000" w:rsidRPr="00000000" w14:paraId="00000028">
      <w:pPr>
        <w:shd w:fill="ffffff" w:val="clear"/>
        <w:spacing w:after="0" w:line="240" w:lineRule="auto"/>
        <w:rPr>
          <w:rFonts w:ascii="Avenir Next For Intuit" w:cs="Avenir Next For Intuit" w:eastAsia="Avenir Next For Intuit" w:hAnsi="Avenir Next For Intuit"/>
          <w:i w:val="1"/>
          <w:sz w:val="12"/>
          <w:szCs w:val="12"/>
          <w:highlight w:val="white"/>
        </w:rPr>
      </w:pPr>
      <w:r w:rsidDel="00000000" w:rsidR="00000000" w:rsidRPr="00000000">
        <w:rPr>
          <w:rFonts w:ascii="Avenir Next For Intuit" w:cs="Avenir Next For Intuit" w:eastAsia="Avenir Next For Intuit" w:hAnsi="Avenir Next For Intuit"/>
          <w:b w:val="1"/>
          <w:i w:val="1"/>
          <w:sz w:val="12"/>
          <w:szCs w:val="12"/>
          <w:highlight w:val="white"/>
          <w:rtl w:val="0"/>
        </w:rPr>
        <w:t xml:space="preserve">Project estimates vs actuals reporting</w:t>
      </w:r>
      <w:r w:rsidDel="00000000" w:rsidR="00000000" w:rsidRPr="00000000">
        <w:rPr>
          <w:rFonts w:ascii="Avenir Next For Intuit" w:cs="Avenir Next For Intuit" w:eastAsia="Avenir Next For Intuit" w:hAnsi="Avenir Next For Intuit"/>
          <w:i w:val="1"/>
          <w:sz w:val="12"/>
          <w:szCs w:val="12"/>
          <w:highlight w:val="white"/>
          <w:rtl w:val="0"/>
        </w:rPr>
        <w:t xml:space="preserve">: </w:t>
      </w:r>
      <w:r w:rsidDel="00000000" w:rsidR="00000000" w:rsidRPr="00000000">
        <w:rPr>
          <w:rFonts w:ascii="Avenir Next For Intuit" w:cs="Avenir Next For Intuit" w:eastAsia="Avenir Next For Intuit" w:hAnsi="Avenir Next For Intuit"/>
          <w:i w:val="1"/>
          <w:sz w:val="12"/>
          <w:szCs w:val="12"/>
          <w:highlight w:val="white"/>
          <w:rtl w:val="0"/>
        </w:rPr>
        <w:t xml:space="preserve">Available in QuickBooks Time Elite only.</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na Minnick" w:id="0" w:date="2023-06-12T21:27:4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 came from: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QBT web page: https://quickbooks.intuit.com/time-tracking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QB Time MSD: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https://docs.google.com/presentation/d/1v-84OonnbKXpWw_RPGNudGlwMTrW4OOvByceL92mInE/edit#slide=id.gd78c397a56_0_4664</w:t>
      </w:r>
    </w:p>
  </w:comment>
  <w:comment w:author="Dana Minnick" w:id="1" w:date="2023-06-13T18:29:2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article should be included in the re-cast in Oct 2023 for ProAdvisor.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example of where in QBOA this shows up and other email examples: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https://docs.google.com/document/d/1XARf_fotpDX-KZ02awzE6F6AJjRuJIWe80YAi9xbwGQ/edit?pli=1</w:t>
      </w:r>
    </w:p>
  </w:comment>
  <w:comment w:author="Dana Minnick" w:id="2" w:date="2023-06-29T15:15:24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by legal (Paula Brunoro) 6/28/23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quickbooks.intuit.com/learn-support/en-us/configure-products/contact-tsheets-support/00/3807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