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venir Next For Intuit" w:cs="Avenir Next For Intuit" w:eastAsia="Avenir Next For Intuit" w:hAnsi="Avenir Next For Intuit"/>
          <w:b w:val="1"/>
          <w:sz w:val="40"/>
          <w:szCs w:val="40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40"/>
          <w:szCs w:val="40"/>
          <w:rtl w:val="0"/>
        </w:rPr>
        <w:t xml:space="preserve">Campaign Theme: Let’s Reconnect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intent: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Intent is to reconnect with clients and see how your firm can help grow their business. The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oal is to get a meeting to understand client needs and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determine what 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 can help your clients grow their business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&lt;Subject line:&gt; 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Reconnecting and Supporting Your Business Growth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[Client's Name]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been some time since we last connected, and I wanted to reach out to express my genuine interest in reconnecting with you and exploring how our accounting firm can support the growth of your business.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[Your Firm's Name]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are committed to building strong, long-lasting relationships with our clients. We value the opportunity to work with businesses like yours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 that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demonstrate a dedication to growth and success.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your trusted accounting partner, we offer a wide range of services tailored to meet your unique financial needs. Whether it's optimizing your accounting processes, 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mproving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tax efficiencies, or providing strategic financial insights, our team of experts is here to help you achieve your goals.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would like to suggest a meeting to discuss your current financial needs and explore how we can contribute to your business growth. Please let me know a date and time that works best for you, and I will be glad to arrange the meeting accordingly.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 for considering this opportunity to reconnect. We value our partnership and look forward to the possibility of working together again.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highlight w:val="green"/>
          <w:rtl w:val="0"/>
        </w:rPr>
        <w:t xml:space="preserve">[</w:t>
      </w: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Schedule a consultation button - Link Calendly (or your preferred </w:t>
      </w: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highlight w:val="green"/>
          <w:rtl w:val="0"/>
        </w:rPr>
        <w:t xml:space="preserve">Calendar)</w:t>
      </w: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venir Next For Intui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371E0"/>
    <w:pPr>
      <w:spacing w:after="0" w:line="240" w:lineRule="auto"/>
    </w:pPr>
    <w:rPr>
      <w:rFonts w:ascii="Calibri" w:cs="Calibri" w:hAnsi="Calibri" w:eastAsiaTheme="minorEastAsia"/>
    </w:rPr>
  </w:style>
  <w:style w:type="paragraph" w:styleId="paragraph" w:customStyle="1">
    <w:name w:val="paragraph"/>
    <w:basedOn w:val="Normal"/>
    <w:rsid w:val="00D96B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normaltextrun" w:customStyle="1">
    <w:name w:val="normaltextrun"/>
    <w:basedOn w:val="DefaultParagraphFont"/>
    <w:rsid w:val="00D96BFD"/>
  </w:style>
  <w:style w:type="character" w:styleId="eop" w:customStyle="1">
    <w:name w:val="eop"/>
    <w:basedOn w:val="DefaultParagraphFont"/>
    <w:rsid w:val="00D96BFD"/>
  </w:style>
  <w:style w:type="paragraph" w:styleId="Revision">
    <w:name w:val="Revision"/>
    <w:hidden w:val="1"/>
    <w:uiPriority w:val="99"/>
    <w:semiHidden w:val="1"/>
    <w:rsid w:val="008A18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B2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6B22D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B2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B22D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B22DF"/>
    <w:rPr>
      <w:b w:val="1"/>
      <w:bCs w:val="1"/>
      <w:sz w:val="20"/>
      <w:szCs w:val="2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nirNextForIntuit-regular.ttf"/><Relationship Id="rId2" Type="http://schemas.openxmlformats.org/officeDocument/2006/relationships/font" Target="fonts/AvenirNextForIntuit-bold.ttf"/><Relationship Id="rId3" Type="http://schemas.openxmlformats.org/officeDocument/2006/relationships/font" Target="fonts/AvenirNextForIntuit-italic.ttf"/><Relationship Id="rId4" Type="http://schemas.openxmlformats.org/officeDocument/2006/relationships/font" Target="fonts/AvenirNextForIntu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SDWUzDCGq9bPOcP1RnG9axKoCw==">CgMxLjA4AGonChRzdWdnZXN0LjNxY3hqMm1vdXR5chIPQW1hbmRhIFRob21wc29uciExUzlwMW1EdTdWOERiQmpCOVdCTXN4MGRVbXBEYWRaM0w=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2023-05-31T21:45:00Z</dcterms:created>
  <dc:creator>kara fleharty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0x010100FFCE392A6892F94E8C8C7540FE8928B5</vt:lpwstr>
  </property>
  <property fmtid="{D5CDD505-2E9C-101B-9397-08002B2CF9AE}" pid="3" name="MediaServiceImageTags">
    <vt:lpwstr/>
  </property>
</Properties>
</file>