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venir Next For Intuit" w:cs="Avenir Next For Intuit" w:eastAsia="Avenir Next For Intuit" w:hAnsi="Avenir Next For Intuit"/>
          <w:b w:val="1"/>
          <w:sz w:val="38"/>
          <w:szCs w:val="38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38"/>
          <w:szCs w:val="38"/>
          <w:rtl w:val="0"/>
        </w:rPr>
        <w:t xml:space="preserve">Campaign Theme: Tax Season + Prep Time Email</w:t>
      </w:r>
    </w:p>
    <w:p w:rsidR="00000000" w:rsidDel="00000000" w:rsidP="00000000" w:rsidRDefault="00000000" w:rsidRPr="00000000" w14:paraId="00000002">
      <w:pPr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Tax season can be a stressful time of year for business owners. Offer your clients a reminder that you’re here to help—it will come as welcome relief. Helping with tax preparation is a great way to get to know your clients and their business needs better and set up a future conversation about ways to make the most of their investment in your partnership.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Use this email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Remind your clients that you can help with tax preparation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Highlight urgency—your list is growing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Offer a one-click way to connect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Set up future conversations about cloud solutions and more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Share some of your core service offerings and expertise</w:t>
      </w:r>
    </w:p>
    <w:p w:rsidR="00000000" w:rsidDel="00000000" w:rsidP="00000000" w:rsidRDefault="00000000" w:rsidRPr="00000000" w14:paraId="0000000A">
      <w:pPr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Email topic: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It’s tax time. Let us help you prepare.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b w:val="1"/>
          <w:sz w:val="44"/>
          <w:szCs w:val="4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Subject line: 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Is your business tax-ready? We’re here to help.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Help is right here</w:t>
        <w:br w:type="textWrapping"/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br w:type="textWrapping"/>
        <w:t xml:space="preserve">Tax season is here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and I’m here  to help.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Let’s schedule a phone call. We’ll see that your books are in order, and determine how much help you need with tax prep. </w:t>
        <w:br w:type="textWrapping"/>
        <w:br w:type="textWrapping"/>
        <w:t xml:space="preserve">Don’t wait. Our list of clients who need help is growing and we want to make sure you and your business get the help you need.</w:t>
        <w:br w:type="textWrapping"/>
        <w:br w:type="textWrapping"/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Let’s reserve time for you. Here’s a link to my calendar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highlight w:val="yellow"/>
          <w:rtl w:val="0"/>
        </w:rPr>
        <w:t xml:space="preserve">[link Calendly or preferred calendar]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br w:type="textWrapping"/>
        <w:br w:type="textWrapping"/>
        <w:t xml:space="preserve">[Schedule Meeting Button]</w:t>
      </w:r>
    </w:p>
    <w:p w:rsidR="00000000" w:rsidDel="00000000" w:rsidP="00000000" w:rsidRDefault="00000000" w:rsidRPr="00000000" w14:paraId="0000000F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venir Next For Intui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B007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B48DA"/>
    <w:pPr>
      <w:ind w:left="720"/>
      <w:contextualSpacing w:val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C2D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C2DA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C2D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2DA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2DA8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nirNextForIntuit-regular.ttf"/><Relationship Id="rId2" Type="http://schemas.openxmlformats.org/officeDocument/2006/relationships/font" Target="fonts/AvenirNextForIntuit-bold.ttf"/><Relationship Id="rId3" Type="http://schemas.openxmlformats.org/officeDocument/2006/relationships/font" Target="fonts/AvenirNextForIntuit-italic.ttf"/><Relationship Id="rId4" Type="http://schemas.openxmlformats.org/officeDocument/2006/relationships/font" Target="fonts/AvenirNextForIntui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wFjxJM+BQZ4rxaXLHl/sXvTxg==">CgMxLjA4AGonChRzdWdnZXN0LjJxdHo5Z25ueGp1cxIPQW1hbmRhIFRob21wc29uaicKFHN1Z2dlc3QueG9lMmJjdndzOGh3Eg9BbWFuZGEgVGhvbXBzb25yITFacXFwYVJmRFg1ZC04bGF3aHRMbkk4V3NwanFqSVRabQ==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2022-02-22T19:27:00Z</dcterms:created>
  <dc:creator>Amber Johnson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0x010100FFCE392A6892F94E8C8C7540FE8928B5</vt:lpwstr>
  </property>
</Properties>
</file>