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6:07 to 6:50,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FIVE THINGS THAT CAN DISAPPEAR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WRITE DOWN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MEMORY IS NOT ENOUGH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DOES NOT SOLVE EVERYTHING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IS MORE THAN A NUMBER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NEW_V8_FS_00_ACCESS_UNAVAILABLE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NEW_V8_FS_01_MEMORY_NOT_PROOF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NEW_V8_FS_02_FIVE_KINDS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FIVE THINGS THAT CAN DISAPPEAR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NEW_V8_FS_03_KEEP_THE_PROOF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NEW_V8_FS_04_NOT_THE_ARTIFACT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NEW_V8_FS_05_IN_YOUR_OWN_WORDS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TO WRITE DOWN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NEW_V8_FS_06_THE_DETAILS_BLUR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MEMORY IS NOT ENOUGH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NEW_V8_FS_07_TEN_MINUTE_HABIT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NEW_V8_FS_08_CAREER_HYGIENE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NEW_V8_FS_09_STILL_NOT_ENOUGH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EVIDENCE DOES NOT SOLVE EVERYTHING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NEW_V8_FS_10_NOT_ONLY_A_METRIC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EVIDENCE IS MORE THAN A NUMBER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NEW_V8_FS_12_CTA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CAN YOU STILL EXPLAIN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ILLUSTRATIVE LOGIN  | 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ACCESS UNAVAILABLE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CAMERA, THEN BRIEF QUESTION CA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CHANGED BECAUSE OF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FIVE THINGS THAT CAN DISAPPEAR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NOTE  |  BASELINE / SCOPE / DECISIO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IMPORTANT BOUNDARY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CAMERA, THEN TRUE FULL-SCREEN BOUNDARY  |  KEEP THE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TO WRITE DOWN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EXAMPLE NOTE  |  MY DECISION: Y / 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CALLBACK, THEN CAMERA  |  ACCESS MA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