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4  ·  DEDICATED SHORT FORM</w:t>
      </w:r>
    </w:p>
    <w:p>
      <w:pPr>
        <w:spacing w:before="0" w:after="80"/>
      </w:pPr>
      <w:r>
        <w:rPr>
          <w:b/>
          <w:i w:val="0"/>
          <w:color w:val="112345"/>
          <w:sz w:val="42"/>
        </w:rPr>
        <w:t>Six Dedicated 9:16 Short Scripts</w:t>
      </w:r>
    </w:p>
    <w:p>
      <w:pPr>
        <w:spacing w:before="0" w:after="280"/>
      </w:pPr>
      <w:r>
        <w:rPr>
          <w:b w:val="0"/>
          <w:i w:val="0"/>
          <w:color w:val="5A6B82"/>
          <w:sz w:val="20"/>
        </w:rPr>
        <w:t>How to Explain a Career That Looks All Over the Place</w:t>
      </w:r>
    </w:p>
    <w:p>
      <w:pPr>
        <w:spacing w:before="0" w:after="240"/>
        <w:pBdr>
          <w:bottom w:val="single" w:sz="6" w:color="8A6D1E"/>
        </w:pBdr>
      </w:pPr>
    </w:p>
    <w:p>
      <w:pPr>
        <w:spacing w:before="0" w:after="160"/>
      </w:pPr>
      <w:r>
        <w:rPr>
          <w:b w:val="0"/>
          <w:i w:val="0"/>
          <w:color w:val="5A6B82"/>
          <w:sz w:val="21"/>
        </w:rPr>
        <w:t>Separate vertical takes, recorded intentionally rather than clipped from the horizontal master. Each stands alone for somebody who has never seen the long-form video. Every claim and story is already in the approved Recording Master.</w:t>
      </w:r>
    </w:p>
    <w:p>
      <w:pPr>
        <w:spacing w:before="200" w:after="200"/>
        <w:ind w:left="216"/>
        <w:pBdr>
          <w:left w:val="single" w:sz="18" w:color="9B2C10" w:space="8"/>
        </w:pBdr>
        <w:keepNext w:val="1"/>
        <w:keepLines w:val="1"/>
      </w:pPr>
      <w:r>
        <w:rPr>
          <w:b/>
          <w:color w:val="9B2C10"/>
          <w:sz w:val="21"/>
        </w:rPr>
        <w:t>Record all six vertically, 9:16. Temidayo stays the primary visual. Where a framework or comparison becomes a substantive graphic, it fills the complete 9:16 screen and she is not visible behind it.</w:t>
      </w:r>
    </w:p>
    <w:p>
      <w:pPr>
        <w:spacing w:before="360" w:after="80"/>
        <w:keepNext w:val="1"/>
        <w:keepLines w:val="1"/>
      </w:pPr>
      <w:r>
        <w:rPr>
          <w:b/>
          <w:i w:val="0"/>
          <w:color w:val="8A6D1E"/>
          <w:sz w:val="24"/>
        </w:rPr>
        <w:t>PRIORITY A</w:t>
      </w:r>
    </w:p>
    <w:p>
      <w:pPr>
        <w:spacing w:before="280" w:after="100"/>
        <w:keepNext w:val="1"/>
        <w:keepLines w:val="1"/>
      </w:pPr>
      <w:r>
        <w:rPr>
          <w:b/>
          <w:i w:val="0"/>
          <w:color w:val="112345"/>
          <w:sz w:val="26"/>
        </w:rPr>
        <w:t>SHORT 1  ·  They Are Not Asking For Your Life Story</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HELP THEM PLACE YOU</w:t>
      </w:r>
    </w:p>
    <w:p>
      <w:pPr>
        <w:spacing w:before="200" w:after="60"/>
        <w:keepNext w:val="1"/>
        <w:keepLines w:val="1"/>
      </w:pPr>
      <w:r>
        <w:rPr>
          <w:b/>
          <w:i w:val="0"/>
          <w:color w:val="8A6D1E"/>
          <w:sz w:val="19"/>
        </w:rPr>
        <w:t>HOOK, THE EXACT FIRST SPOKEN LINE</w:t>
      </w:r>
    </w:p>
    <w:p>
      <w:pPr>
        <w:spacing w:before="0" w:after="160"/>
      </w:pPr>
      <w:r>
        <w:rPr>
          <w:b w:val="0"/>
          <w:i/>
          <w:color w:val="112345"/>
          <w:sz w:val="24"/>
        </w:rPr>
        <w:t>When someone says walk me through your background, they are not asking for your life story.</w:t>
      </w:r>
    </w:p>
    <w:p>
      <w:pPr>
        <w:spacing w:before="160" w:after="80"/>
        <w:keepNext w:val="1"/>
        <w:keepLines w:val="1"/>
      </w:pPr>
      <w:r>
        <w:rPr>
          <w:b/>
          <w:i w:val="0"/>
          <w:color w:val="8A6D1E"/>
          <w:sz w:val="19"/>
        </w:rPr>
        <w:t>FULL RECORDING SCRIPT</w:t>
      </w:r>
    </w:p>
    <w:p>
      <w:pPr>
        <w:spacing w:before="0" w:after="180"/>
      </w:pPr>
      <w:r>
        <w:rPr>
          <w:b w:val="0"/>
          <w:i w:val="0"/>
          <w:sz w:val="24"/>
        </w:rPr>
        <w:t>When someone says walk me through your background, they are not asking for your life story.</w:t>
      </w:r>
    </w:p>
    <w:p>
      <w:pPr>
        <w:spacing w:before="0" w:after="180"/>
      </w:pPr>
      <w:r>
        <w:rPr>
          <w:b w:val="0"/>
          <w:i w:val="0"/>
          <w:sz w:val="24"/>
        </w:rPr>
        <w:t>They are asking you to help them place you.</w:t>
      </w:r>
    </w:p>
    <w:p>
      <w:pPr>
        <w:spacing w:before="0" w:after="180"/>
      </w:pPr>
      <w:r>
        <w:rPr>
          <w:b w:val="0"/>
          <w:i w:val="0"/>
          <w:sz w:val="24"/>
        </w:rPr>
        <w:t>And if you explain every move in order, you may accidentally make a coherent career sound like a list of departures.</w:t>
      </w:r>
    </w:p>
    <w:p>
      <w:pPr>
        <w:spacing w:before="0" w:after="180"/>
      </w:pPr>
      <w:r>
        <w:rPr>
          <w:b w:val="0"/>
          <w:i w:val="0"/>
          <w:sz w:val="24"/>
        </w:rPr>
        <w:t>First job. Then the move. Then the industry change. Then the title. Then the other title.</w:t>
      </w:r>
    </w:p>
    <w:p>
      <w:pPr>
        <w:spacing w:before="0" w:after="180"/>
      </w:pPr>
      <w:r>
        <w:rPr>
          <w:b w:val="0"/>
          <w:i w:val="0"/>
          <w:sz w:val="24"/>
        </w:rPr>
        <w:t>By the time you reach the point, they have spent the whole answer building the bridge you should have built for them.</w:t>
      </w:r>
    </w:p>
    <w:p>
      <w:pPr>
        <w:spacing w:before="0" w:after="180"/>
      </w:pPr>
      <w:r>
        <w:rPr>
          <w:b w:val="0"/>
          <w:i w:val="0"/>
          <w:sz w:val="24"/>
        </w:rPr>
        <w:t>So here is the rule. Stop explaining your career in order.</w:t>
      </w:r>
    </w:p>
    <w:p>
      <w:pPr>
        <w:spacing w:before="0" w:after="180"/>
      </w:pPr>
      <w:r>
        <w:rPr>
          <w:b w:val="0"/>
          <w:i w:val="0"/>
          <w:sz w:val="24"/>
        </w:rPr>
        <w:t>Chronology feels honest. It feels complete. It is also one of the fastest ways to make an interesting career sound like a list of departures.</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It is also one of the fastest ways to make an interesting career sound like a list of departures.</w:t>
      </w:r>
    </w:p>
    <w:p>
      <w:pPr>
        <w:spacing w:before="120" w:after="60"/>
        <w:keepNext w:val="1"/>
        <w:keepLines w:val="1"/>
      </w:pPr>
      <w:r>
        <w:rPr>
          <w:b/>
          <w:i w:val="0"/>
          <w:color w:val="8A6D1E"/>
          <w:sz w:val="19"/>
        </w:rPr>
        <w:t>VISUAL NOTES</w:t>
      </w:r>
    </w:p>
    <w:p>
      <w:pPr>
        <w:spacing w:before="0" w:after="120"/>
      </w:pPr>
      <w:r>
        <w:rPr>
          <w:b w:val="0"/>
          <w:i w:val="0"/>
          <w:color w:val="5A6B82"/>
          <w:sz w:val="21"/>
        </w:rPr>
        <w:t>Open tight on camera, no graphic. As the job list runs, stack it as fast designed text that piles up and gets visually tiring. Clear the whole stack in one beat on "stop explaining your career in order" and hold that line full screen, very large. That contrast is the Short.</w:t>
      </w:r>
    </w:p>
    <w:p>
      <w:pPr>
        <w:spacing w:before="80" w:after="60"/>
        <w:keepNext w:val="1"/>
        <w:keepLines w:val="1"/>
      </w:pPr>
      <w:r>
        <w:rPr>
          <w:b/>
          <w:i w:val="0"/>
          <w:color w:val="8A6D1E"/>
          <w:sz w:val="19"/>
        </w:rPr>
        <w:t>SOUND</w:t>
      </w:r>
    </w:p>
    <w:p>
      <w:pPr>
        <w:spacing w:before="0" w:after="120"/>
      </w:pPr>
      <w:r>
        <w:rPr>
          <w:b w:val="0"/>
          <w:i w:val="0"/>
          <w:color w:val="5A6B82"/>
          <w:sz w:val="21"/>
        </w:rPr>
        <w:t>A subtle click per item in the pile, then one clean sweep as it clears.</w:t>
      </w:r>
    </w:p>
    <w:p>
      <w:pPr>
        <w:spacing w:before="80" w:after="60"/>
        <w:keepNext w:val="1"/>
        <w:keepLines w:val="1"/>
      </w:pPr>
      <w:r>
        <w:rPr>
          <w:b/>
          <w:i w:val="0"/>
          <w:color w:val="8A6D1E"/>
          <w:sz w:val="19"/>
        </w:rPr>
        <w:t>AUDIT NOTE</w:t>
      </w:r>
    </w:p>
    <w:p>
      <w:pPr>
        <w:spacing w:before="0" w:after="160"/>
      </w:pPr>
      <w:r>
        <w:rPr>
          <w:b w:val="0"/>
          <w:i w:val="0"/>
          <w:color w:val="5A6B82"/>
          <w:sz w:val="20"/>
        </w:rPr>
        <w:t>Replaces the previous Stop Explaining In Order Short, which opened on a nodding-first hook that the new master rules out.</w:t>
      </w:r>
    </w:p>
    <w:p>
      <w:pPr>
        <w:spacing w:before="280" w:after="100"/>
        <w:keepNext w:val="1"/>
        <w:keepLines w:val="1"/>
      </w:pPr>
      <w:r>
        <w:rPr>
          <w:b/>
          <w:i w:val="0"/>
          <w:color w:val="112345"/>
          <w:sz w:val="26"/>
        </w:rPr>
        <w:t>SHORT 2  ·  The 20 Second Answer</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THE 20-SECOND ANSWER</w:t>
      </w:r>
    </w:p>
    <w:p>
      <w:pPr>
        <w:spacing w:before="200" w:after="60"/>
        <w:keepNext w:val="1"/>
        <w:keepLines w:val="1"/>
      </w:pPr>
      <w:r>
        <w:rPr>
          <w:b/>
          <w:i w:val="0"/>
          <w:color w:val="8A6D1E"/>
          <w:sz w:val="19"/>
        </w:rPr>
        <w:t>HOOK, THE EXACT FIRST SPOKEN LINE</w:t>
      </w:r>
    </w:p>
    <w:p>
      <w:pPr>
        <w:spacing w:before="0" w:after="160"/>
      </w:pPr>
      <w:r>
        <w:rPr>
          <w:b w:val="0"/>
          <w:i/>
          <w:color w:val="112345"/>
          <w:sz w:val="24"/>
        </w:rPr>
        <w:t>Here is the whole answer to so what do you do, in three sentences.</w:t>
      </w:r>
    </w:p>
    <w:p>
      <w:pPr>
        <w:spacing w:before="160" w:after="80"/>
        <w:keepNext w:val="1"/>
        <w:keepLines w:val="1"/>
      </w:pPr>
      <w:r>
        <w:rPr>
          <w:b/>
          <w:i w:val="0"/>
          <w:color w:val="8A6D1E"/>
          <w:sz w:val="19"/>
        </w:rPr>
        <w:t>FULL RECORDING SCRIPT</w:t>
      </w:r>
    </w:p>
    <w:p>
      <w:pPr>
        <w:spacing w:before="0" w:after="180"/>
      </w:pPr>
      <w:r>
        <w:rPr>
          <w:b w:val="0"/>
          <w:i w:val="0"/>
          <w:sz w:val="24"/>
        </w:rPr>
        <w:t>Here is the whole answer to so what do you do, in three sentences.</w:t>
      </w:r>
    </w:p>
    <w:p>
      <w:pPr>
        <w:spacing w:before="0" w:after="180"/>
      </w:pPr>
      <w:r>
        <w:rPr>
          <w:b w:val="0"/>
          <w:i w:val="0"/>
          <w:sz w:val="24"/>
        </w:rPr>
        <w:t>You need three things. The work pattern. Just enough context to show range. Where you are pointed now.</w:t>
      </w:r>
    </w:p>
    <w:p>
      <w:pPr>
        <w:spacing w:before="0" w:after="180"/>
      </w:pPr>
      <w:r>
        <w:rPr>
          <w:b w:val="0"/>
          <w:i w:val="0"/>
          <w:sz w:val="24"/>
        </w:rPr>
        <w:t>Mine sounds like this. I get brought in when the evidence is incomplete and an important decision still has to be made. I have done that in audit, in life sciences, and in technology. Today I do it through my own firm.</w:t>
      </w:r>
    </w:p>
    <w:p>
      <w:pPr>
        <w:spacing w:before="0" w:after="180"/>
      </w:pPr>
      <w:r>
        <w:rPr>
          <w:b w:val="0"/>
          <w:i w:val="0"/>
          <w:sz w:val="24"/>
        </w:rPr>
        <w:t>That is it. No job titles. No employer list. No career autobiography.</w:t>
      </w:r>
    </w:p>
    <w:p>
      <w:pPr>
        <w:spacing w:before="0" w:after="180"/>
      </w:pPr>
      <w:r>
        <w:rPr>
          <w:b w:val="0"/>
          <w:i w:val="0"/>
          <w:sz w:val="24"/>
        </w:rPr>
        <w:t>Your version is: I, and then the work pattern. I have done that in, and then two or three contexts. Today I, and then your current direction.</w:t>
      </w:r>
    </w:p>
    <w:p>
      <w:pPr>
        <w:spacing w:before="0" w:after="180"/>
      </w:pPr>
      <w:r>
        <w:rPr>
          <w:b w:val="0"/>
          <w:i w:val="0"/>
          <w:sz w:val="24"/>
        </w:rPr>
        <w:t>And then stop. The silence after a short answer can make you feel as though you owe them more. You do not. If the answer lands, they will ask another question.</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If the answer lands, they will ask another question.</w:t>
      </w:r>
    </w:p>
    <w:p>
      <w:pPr>
        <w:spacing w:before="120" w:after="60"/>
        <w:keepNext w:val="1"/>
        <w:keepLines w:val="1"/>
      </w:pPr>
      <w:r>
        <w:rPr>
          <w:b/>
          <w:i w:val="0"/>
          <w:color w:val="8A6D1E"/>
          <w:sz w:val="19"/>
        </w:rPr>
        <w:t>VISUAL NOTES</w:t>
      </w:r>
    </w:p>
    <w:p>
      <w:pPr>
        <w:spacing w:before="0" w:after="120"/>
      </w:pPr>
      <w:r>
        <w:rPr>
          <w:b w:val="0"/>
          <w:i w:val="0"/>
          <w:color w:val="5A6B82"/>
          <w:sz w:val="21"/>
        </w:rPr>
        <w:t>This is the saveable one, so the template has to be readable in a paused screenshot. Full-screen 9:16 graphic holding the three stems while she says them, very large type, navy and cream with gold numerals, camera hidden. Cut back to her for the stopping point.</w:t>
      </w:r>
    </w:p>
    <w:p>
      <w:pPr>
        <w:spacing w:before="80" w:after="60"/>
        <w:keepNext w:val="1"/>
        <w:keepLines w:val="1"/>
      </w:pPr>
      <w:r>
        <w:rPr>
          <w:b/>
          <w:i w:val="0"/>
          <w:color w:val="8A6D1E"/>
          <w:sz w:val="19"/>
        </w:rPr>
        <w:t>SOUND</w:t>
      </w:r>
    </w:p>
    <w:p>
      <w:pPr>
        <w:spacing w:before="0" w:after="120"/>
      </w:pPr>
      <w:r>
        <w:rPr>
          <w:b w:val="0"/>
          <w:i w:val="0"/>
          <w:color w:val="5A6B82"/>
          <w:sz w:val="21"/>
        </w:rPr>
        <w:t>One soft accent as each stem appears.</w:t>
      </w:r>
    </w:p>
    <w:p>
      <w:pPr>
        <w:spacing w:before="80" w:after="60"/>
        <w:keepNext w:val="1"/>
        <w:keepLines w:val="1"/>
      </w:pPr>
      <w:r>
        <w:rPr>
          <w:b/>
          <w:i w:val="0"/>
          <w:color w:val="8A6D1E"/>
          <w:sz w:val="19"/>
        </w:rPr>
        <w:t>AUDIT NOTE</w:t>
      </w:r>
    </w:p>
    <w:p>
      <w:pPr>
        <w:spacing w:before="0" w:after="160"/>
      </w:pPr>
      <w:r>
        <w:rPr>
          <w:b w:val="0"/>
          <w:i w:val="0"/>
          <w:color w:val="5A6B82"/>
          <w:sz w:val="20"/>
        </w:rPr>
        <w:t>Retained from the old Video 5 set and updated to the new master's wording, which uses Today I rather than Right now I am.</w:t>
      </w:r>
    </w:p>
    <w:p>
      <w:pPr>
        <w:spacing w:before="280" w:after="100"/>
        <w:keepNext w:val="1"/>
        <w:keepLines w:val="1"/>
      </w:pPr>
      <w:r>
        <w:rPr>
          <w:b/>
          <w:i w:val="0"/>
          <w:color w:val="112345"/>
          <w:sz w:val="26"/>
        </w:rPr>
        <w:t>SHORT 3  ·  Why So Many Changes</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44 to 50 seconds</w:t>
      </w:r>
    </w:p>
    <w:p>
      <w:pPr>
        <w:spacing w:after="80"/>
      </w:pPr>
      <w:r>
        <w:rPr>
          <w:b/>
          <w:color w:val="8A6D1E"/>
          <w:sz w:val="20"/>
        </w:rPr>
        <w:t xml:space="preserve">On-screen hook  </w:t>
      </w:r>
      <w:r>
        <w:rPr>
          <w:sz w:val="21"/>
        </w:rPr>
        <w:t>IT IS NOT AN ACCUSATION</w:t>
      </w:r>
    </w:p>
    <w:p>
      <w:pPr>
        <w:spacing w:before="200" w:after="60"/>
        <w:keepNext w:val="1"/>
        <w:keepLines w:val="1"/>
      </w:pPr>
      <w:r>
        <w:rPr>
          <w:b/>
          <w:i w:val="0"/>
          <w:color w:val="8A6D1E"/>
          <w:sz w:val="19"/>
        </w:rPr>
        <w:t>HOOK, THE EXACT FIRST SPOKEN LINE</w:t>
      </w:r>
    </w:p>
    <w:p>
      <w:pPr>
        <w:spacing w:before="0" w:after="160"/>
      </w:pPr>
      <w:r>
        <w:rPr>
          <w:b w:val="0"/>
          <w:i/>
          <w:color w:val="112345"/>
          <w:sz w:val="24"/>
        </w:rPr>
        <w:t>Why so many changes?</w:t>
      </w:r>
    </w:p>
    <w:p>
      <w:pPr>
        <w:spacing w:before="160" w:after="80"/>
        <w:keepNext w:val="1"/>
        <w:keepLines w:val="1"/>
      </w:pPr>
      <w:r>
        <w:rPr>
          <w:b/>
          <w:i w:val="0"/>
          <w:color w:val="8A6D1E"/>
          <w:sz w:val="19"/>
        </w:rPr>
        <w:t>FULL RECORDING SCRIPT</w:t>
      </w:r>
    </w:p>
    <w:p>
      <w:pPr>
        <w:spacing w:before="0" w:after="180"/>
      </w:pPr>
      <w:r>
        <w:rPr>
          <w:b w:val="0"/>
          <w:i w:val="0"/>
          <w:sz w:val="24"/>
        </w:rPr>
        <w:t>Why so many changes?</w:t>
      </w:r>
    </w:p>
    <w:p>
      <w:pPr>
        <w:spacing w:before="0" w:after="180"/>
      </w:pPr>
      <w:r>
        <w:rPr>
          <w:b w:val="0"/>
          <w:i w:val="0"/>
          <w:sz w:val="24"/>
        </w:rPr>
        <w:t>Those questions can feel accusatory. Sometimes they are. But often the person is simply telling you: I still cannot see the pattern.</w:t>
      </w:r>
    </w:p>
    <w:p>
      <w:pPr>
        <w:spacing w:before="0" w:after="180"/>
      </w:pPr>
      <w:r>
        <w:rPr>
          <w:b w:val="0"/>
          <w:i w:val="0"/>
          <w:sz w:val="24"/>
        </w:rPr>
        <w:t>Your job is not to defend every move. Your job is to give them the pattern.</w:t>
      </w:r>
    </w:p>
    <w:p>
      <w:pPr>
        <w:spacing w:before="0" w:after="180"/>
      </w:pPr>
      <w:r>
        <w:rPr>
          <w:b w:val="0"/>
          <w:i w:val="0"/>
          <w:sz w:val="24"/>
        </w:rPr>
        <w:t>Do not apologize for having a career history. Do not hide changes they can already see. And do not answer the concern with five minutes of explanation.</w:t>
      </w:r>
    </w:p>
    <w:p>
      <w:pPr>
        <w:spacing w:before="0" w:after="180"/>
      </w:pPr>
      <w:r>
        <w:rPr>
          <w:b w:val="0"/>
          <w:i w:val="0"/>
          <w:sz w:val="24"/>
        </w:rPr>
        <w:t>Instead: honest context, briefly. The same thread that runs through your work. What the changes actually built. Why the current direction follows.</w:t>
      </w:r>
    </w:p>
    <w:p>
      <w:pPr>
        <w:spacing w:before="0" w:after="180"/>
      </w:pPr>
      <w:r>
        <w:rPr>
          <w:b w:val="0"/>
          <w:i w:val="0"/>
          <w:sz w:val="24"/>
        </w:rPr>
        <w:t>Because the changes themselves are not automatically evidence. What matters is what the changes forced you to build.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What matters is what the changes forced you to build.</w:t>
      </w:r>
    </w:p>
    <w:p>
      <w:pPr>
        <w:spacing w:before="120" w:after="60"/>
        <w:keepNext w:val="1"/>
        <w:keepLines w:val="1"/>
      </w:pPr>
      <w:r>
        <w:rPr>
          <w:b/>
          <w:i w:val="0"/>
          <w:color w:val="8A6D1E"/>
          <w:sz w:val="19"/>
        </w:rPr>
        <w:t>VISUAL NOTES</w:t>
      </w:r>
    </w:p>
    <w:p>
      <w:pPr>
        <w:spacing w:before="0" w:after="120"/>
      </w:pPr>
      <w:r>
        <w:rPr>
          <w:b w:val="0"/>
          <w:i w:val="0"/>
          <w:color w:val="5A6B82"/>
          <w:sz w:val="21"/>
        </w:rPr>
        <w:t>Hook on camera. Three short designed callouts on do not apologize, do not hide, do not over-explain, one at a time. Then a full-screen four-part graphic while she walks the shape, camera hidden. Back to her for the last two lines.</w:t>
      </w:r>
    </w:p>
    <w:p>
      <w:pPr>
        <w:spacing w:before="80" w:after="60"/>
        <w:keepNext w:val="1"/>
        <w:keepLines w:val="1"/>
      </w:pPr>
      <w:r>
        <w:rPr>
          <w:b/>
          <w:i w:val="0"/>
          <w:color w:val="8A6D1E"/>
          <w:sz w:val="19"/>
        </w:rPr>
        <w:t>SOUND</w:t>
      </w:r>
    </w:p>
    <w:p>
      <w:pPr>
        <w:spacing w:before="0" w:after="120"/>
      </w:pPr>
      <w:r>
        <w:rPr>
          <w:b w:val="0"/>
          <w:i w:val="0"/>
          <w:color w:val="5A6B82"/>
          <w:sz w:val="21"/>
        </w:rPr>
        <w:t>One subtle click per callout, one restrained impact as the four-part graphic lands.</w:t>
      </w:r>
    </w:p>
    <w:p>
      <w:pPr>
        <w:spacing w:before="80" w:after="60"/>
        <w:keepNext w:val="1"/>
        <w:keepLines w:val="1"/>
      </w:pPr>
      <w:r>
        <w:rPr>
          <w:b/>
          <w:i w:val="0"/>
          <w:color w:val="8A6D1E"/>
          <w:sz w:val="19"/>
        </w:rPr>
        <w:t>AUDIT NOTE</w:t>
      </w:r>
    </w:p>
    <w:p>
      <w:pPr>
        <w:spacing w:before="0" w:after="160"/>
      </w:pPr>
      <w:r>
        <w:rPr>
          <w:b w:val="0"/>
          <w:i w:val="0"/>
          <w:color w:val="5A6B82"/>
          <w:sz w:val="20"/>
        </w:rPr>
        <w:t>Retained from the old Video 5 set, rewritten to the new master's sharper framing.</w:t>
      </w:r>
    </w:p>
    <w:p>
      <w:pPr>
        <w:spacing w:before="360" w:after="80"/>
        <w:keepNext w:val="1"/>
        <w:keepLines w:val="1"/>
      </w:pPr>
      <w:r>
        <w:rPr>
          <w:b/>
          <w:i w:val="0"/>
          <w:color w:val="8A6D1E"/>
          <w:sz w:val="24"/>
        </w:rPr>
        <w:t>PRIORITY B</w:t>
      </w:r>
    </w:p>
    <w:p>
      <w:pPr>
        <w:spacing w:before="280" w:after="100"/>
        <w:keepNext w:val="1"/>
        <w:keepLines w:val="1"/>
      </w:pPr>
      <w:r>
        <w:rPr>
          <w:b/>
          <w:i w:val="0"/>
          <w:color w:val="112345"/>
          <w:sz w:val="26"/>
        </w:rPr>
        <w:t>SHORT 4  ·  Coherence Is Not Inevitability</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IT DID NOT HAVE TO BE PLANNED</w:t>
      </w:r>
    </w:p>
    <w:p>
      <w:pPr>
        <w:spacing w:before="200" w:after="60"/>
        <w:keepNext w:val="1"/>
        <w:keepLines w:val="1"/>
      </w:pPr>
      <w:r>
        <w:rPr>
          <w:b/>
          <w:i w:val="0"/>
          <w:color w:val="8A6D1E"/>
          <w:sz w:val="19"/>
        </w:rPr>
        <w:t>HOOK, THE EXACT FIRST SPOKEN LINE</w:t>
      </w:r>
    </w:p>
    <w:p>
      <w:pPr>
        <w:spacing w:before="0" w:after="160"/>
      </w:pPr>
      <w:r>
        <w:rPr>
          <w:b w:val="0"/>
          <w:i/>
          <w:color w:val="112345"/>
          <w:sz w:val="24"/>
        </w:rPr>
        <w:t>Do not rewrite your past so that it sounds as though you planned every move.</w:t>
      </w:r>
    </w:p>
    <w:p>
      <w:pPr>
        <w:spacing w:before="160" w:after="80"/>
        <w:keepNext w:val="1"/>
        <w:keepLines w:val="1"/>
      </w:pPr>
      <w:r>
        <w:rPr>
          <w:b/>
          <w:i w:val="0"/>
          <w:color w:val="8A6D1E"/>
          <w:sz w:val="19"/>
        </w:rPr>
        <w:t>FULL RECORDING SCRIPT</w:t>
      </w:r>
    </w:p>
    <w:p>
      <w:pPr>
        <w:spacing w:before="0" w:after="180"/>
      </w:pPr>
      <w:r>
        <w:rPr>
          <w:b w:val="0"/>
          <w:i w:val="0"/>
          <w:sz w:val="24"/>
        </w:rPr>
        <w:t>Do not rewrite your past so that it sounds as though you planned every move.</w:t>
      </w:r>
    </w:p>
    <w:p>
      <w:pPr>
        <w:spacing w:before="0" w:after="180"/>
      </w:pPr>
      <w:r>
        <w:rPr>
          <w:b w:val="0"/>
          <w:i w:val="0"/>
          <w:sz w:val="24"/>
        </w:rPr>
        <w:t>Coherence is not the same thing as inevitability.</w:t>
      </w:r>
    </w:p>
    <w:p>
      <w:pPr>
        <w:spacing w:before="0" w:after="180"/>
      </w:pPr>
      <w:r>
        <w:rPr>
          <w:b w:val="0"/>
          <w:i w:val="0"/>
          <w:sz w:val="24"/>
        </w:rPr>
        <w:t>Some of my moves I chose. Some I did not.</w:t>
      </w:r>
    </w:p>
    <w:p>
      <w:pPr>
        <w:spacing w:before="0" w:after="180"/>
      </w:pPr>
      <w:r>
        <w:rPr>
          <w:b w:val="0"/>
          <w:i w:val="0"/>
          <w:sz w:val="24"/>
        </w:rPr>
        <w:t>I finished an accounting degree in December 2008, in the middle of the financial crisis. I took the door that was open. That is part of the truth.</w:t>
      </w:r>
    </w:p>
    <w:p>
      <w:pPr>
        <w:spacing w:before="0" w:after="180"/>
      </w:pPr>
      <w:r>
        <w:rPr>
          <w:b w:val="0"/>
          <w:i w:val="0"/>
          <w:sz w:val="24"/>
        </w:rPr>
        <w:t>A useful career story does not pretend that every step was part of a master plan.</w:t>
      </w:r>
    </w:p>
    <w:p>
      <w:pPr>
        <w:spacing w:before="0" w:after="180"/>
      </w:pPr>
      <w:r>
        <w:rPr>
          <w:b w:val="0"/>
          <w:i w:val="0"/>
          <w:sz w:val="24"/>
        </w:rPr>
        <w:t>It shows what became consistent through the steps that actually happened.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It shows what became consistent through the steps that actually happened.</w:t>
      </w:r>
    </w:p>
    <w:p>
      <w:pPr>
        <w:spacing w:before="120" w:after="60"/>
        <w:keepNext w:val="1"/>
        <w:keepLines w:val="1"/>
      </w:pPr>
      <w:r>
        <w:rPr>
          <w:b/>
          <w:i w:val="0"/>
          <w:color w:val="8A6D1E"/>
          <w:sz w:val="19"/>
        </w:rPr>
        <w:t>VISUAL NOTES</w:t>
      </w:r>
    </w:p>
    <w:p>
      <w:pPr>
        <w:spacing w:before="0" w:after="120"/>
      </w:pPr>
      <w:r>
        <w:rPr>
          <w:b w:val="0"/>
          <w:i w:val="0"/>
          <w:color w:val="5A6B82"/>
          <w:sz w:val="21"/>
        </w:rPr>
        <w:t>Warmest of the set. Stay on camera almost throughout, one punch-in on I took the door that was open. One designed line at the end: coherence is not inevitability.</w:t>
      </w:r>
    </w:p>
    <w:p>
      <w:pPr>
        <w:spacing w:before="80" w:after="60"/>
        <w:keepNext w:val="1"/>
        <w:keepLines w:val="1"/>
      </w:pPr>
      <w:r>
        <w:rPr>
          <w:b/>
          <w:i w:val="0"/>
          <w:color w:val="8A6D1E"/>
          <w:sz w:val="19"/>
        </w:rPr>
        <w:t>SOUND</w:t>
      </w:r>
    </w:p>
    <w:p>
      <w:pPr>
        <w:spacing w:before="0" w:after="120"/>
      </w:pPr>
      <w:r>
        <w:rPr>
          <w:b w:val="0"/>
          <w:i w:val="0"/>
          <w:color w:val="5A6B82"/>
          <w:sz w:val="21"/>
        </w:rPr>
        <w:t>None until the final designed line, then one warm accent.</w:t>
      </w:r>
    </w:p>
    <w:p>
      <w:pPr>
        <w:spacing w:before="80" w:after="60"/>
        <w:keepNext w:val="1"/>
        <w:keepLines w:val="1"/>
      </w:pPr>
      <w:r>
        <w:rPr>
          <w:b/>
          <w:i w:val="0"/>
          <w:color w:val="8A6D1E"/>
          <w:sz w:val="19"/>
        </w:rPr>
        <w:t>AUDIT NOTE</w:t>
      </w:r>
    </w:p>
    <w:p>
      <w:pPr>
        <w:spacing w:before="0" w:after="160"/>
      </w:pPr>
      <w:r>
        <w:rPr>
          <w:b w:val="0"/>
          <w:i w:val="0"/>
          <w:color w:val="5A6B82"/>
          <w:sz w:val="20"/>
        </w:rPr>
        <w:t>Retained from the old Video 5 set and aligned to the new master.</w:t>
      </w:r>
    </w:p>
    <w:p>
      <w:pPr>
        <w:spacing w:before="280" w:after="100"/>
        <w:keepNext w:val="1"/>
        <w:keepLines w:val="1"/>
      </w:pPr>
      <w:r>
        <w:rPr>
          <w:b/>
          <w:i w:val="0"/>
          <w:color w:val="112345"/>
          <w:sz w:val="26"/>
        </w:rPr>
        <w:t>SHORT 5  ·  Answering the Short Tenure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36 to 42 seconds</w:t>
      </w:r>
    </w:p>
    <w:p>
      <w:pPr>
        <w:spacing w:after="80"/>
      </w:pPr>
      <w:r>
        <w:rPr>
          <w:b/>
          <w:color w:val="8A6D1E"/>
          <w:sz w:val="20"/>
        </w:rPr>
        <w:t xml:space="preserve">On-screen hook  </w:t>
      </w:r>
      <w:r>
        <w:rPr>
          <w:sz w:val="21"/>
        </w:rPr>
        <w:t>ANSWER IT IN ONE SENTENCE</w:t>
      </w:r>
    </w:p>
    <w:p>
      <w:pPr>
        <w:spacing w:before="200" w:after="60"/>
        <w:keepNext w:val="1"/>
        <w:keepLines w:val="1"/>
      </w:pPr>
      <w:r>
        <w:rPr>
          <w:b/>
          <w:i w:val="0"/>
          <w:color w:val="8A6D1E"/>
          <w:sz w:val="19"/>
        </w:rPr>
        <w:t>HOOK, THE EXACT FIRST SPOKEN LINE</w:t>
      </w:r>
    </w:p>
    <w:p>
      <w:pPr>
        <w:spacing w:before="0" w:after="160"/>
      </w:pPr>
      <w:r>
        <w:rPr>
          <w:b w:val="0"/>
          <w:i/>
          <w:color w:val="112345"/>
          <w:sz w:val="24"/>
        </w:rPr>
        <w:t>If there is a short tenure they are going to notice, answer it simply.</w:t>
      </w:r>
    </w:p>
    <w:p>
      <w:pPr>
        <w:spacing w:before="160" w:after="80"/>
        <w:keepNext w:val="1"/>
        <w:keepLines w:val="1"/>
      </w:pPr>
      <w:r>
        <w:rPr>
          <w:b/>
          <w:i w:val="0"/>
          <w:color w:val="8A6D1E"/>
          <w:sz w:val="19"/>
        </w:rPr>
        <w:t>FULL RECORDING SCRIPT</w:t>
      </w:r>
    </w:p>
    <w:p>
      <w:pPr>
        <w:spacing w:before="0" w:after="180"/>
      </w:pPr>
      <w:r>
        <w:rPr>
          <w:b w:val="0"/>
          <w:i w:val="0"/>
          <w:sz w:val="24"/>
        </w:rPr>
        <w:t>If there is a short tenure they are going to notice, answer it simply.</w:t>
      </w:r>
    </w:p>
    <w:p>
      <w:pPr>
        <w:spacing w:before="0" w:after="180"/>
      </w:pPr>
      <w:r>
        <w:rPr>
          <w:b w:val="0"/>
          <w:i w:val="0"/>
          <w:sz w:val="24"/>
        </w:rPr>
        <w:t>One sentence. Flat delivery. Then return to the thread that runs through your work.</w:t>
      </w:r>
    </w:p>
    <w:p>
      <w:pPr>
        <w:spacing w:before="0" w:after="180"/>
      </w:pPr>
      <w:r>
        <w:rPr>
          <w:b w:val="0"/>
          <w:i w:val="0"/>
          <w:sz w:val="24"/>
        </w:rPr>
        <w:t>You might say: two of those roles were short. One ended in a restructure, and one was not the role that had been described to me.</w:t>
      </w:r>
    </w:p>
    <w:p>
      <w:pPr>
        <w:spacing w:before="0" w:after="180"/>
      </w:pPr>
      <w:r>
        <w:rPr>
          <w:b w:val="0"/>
          <w:i w:val="0"/>
          <w:sz w:val="24"/>
        </w:rPr>
        <w:t>Then keep moving.</w:t>
      </w:r>
    </w:p>
    <w:p>
      <w:pPr>
        <w:spacing w:before="0" w:after="180"/>
      </w:pPr>
      <w:r>
        <w:rPr>
          <w:b w:val="0"/>
          <w:i w:val="0"/>
          <w:sz w:val="24"/>
        </w:rPr>
        <w:t>Do not spend the next three minutes trying to convince them that leaving was correct.</w:t>
      </w:r>
    </w:p>
    <w:p>
      <w:pPr>
        <w:spacing w:before="0" w:after="180"/>
      </w:pPr>
      <w:r>
        <w:rPr>
          <w:b w:val="0"/>
          <w:i w:val="0"/>
          <w:sz w:val="24"/>
        </w:rPr>
        <w:t>The more defensive the answer sounds, the more central the issue becomes.</w:t>
      </w:r>
    </w:p>
    <w:p>
      <w:pPr>
        <w:spacing w:before="0" w:after="180"/>
      </w:pPr>
      <w:r>
        <w:rPr>
          <w:b w:val="0"/>
          <w:i w:val="0"/>
          <w:sz w:val="24"/>
        </w:rPr>
        <w:t>And be honest that this has limits. A pattern of short tenures will concern some employers. Your explanation does not overpower that. Its job is narrower.</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Its job is narrower.</w:t>
      </w:r>
    </w:p>
    <w:p>
      <w:pPr>
        <w:spacing w:before="120" w:after="60"/>
        <w:keepNext w:val="1"/>
        <w:keepLines w:val="1"/>
      </w:pPr>
      <w:r>
        <w:rPr>
          <w:b/>
          <w:i w:val="0"/>
          <w:color w:val="8A6D1E"/>
          <w:sz w:val="19"/>
        </w:rPr>
        <w:t>VISUAL NOTES</w:t>
      </w:r>
    </w:p>
    <w:p>
      <w:pPr>
        <w:spacing w:before="0" w:after="120"/>
      </w:pPr>
      <w:r>
        <w:rPr>
          <w:b w:val="0"/>
          <w:i w:val="0"/>
          <w:color w:val="5A6B82"/>
          <w:sz w:val="21"/>
        </w:rPr>
        <w:t>Straight to camera for the whole thing. One designed callout on one sentence, flat delivery. No full-screen graphic; this Short works because it is her saying it plainly.</w:t>
      </w:r>
    </w:p>
    <w:p>
      <w:pPr>
        <w:spacing w:before="80" w:after="60"/>
        <w:keepNext w:val="1"/>
        <w:keepLines w:val="1"/>
      </w:pPr>
      <w:r>
        <w:rPr>
          <w:b/>
          <w:i w:val="0"/>
          <w:color w:val="8A6D1E"/>
          <w:sz w:val="19"/>
        </w:rPr>
        <w:t>SOUND</w:t>
      </w:r>
    </w:p>
    <w:p>
      <w:pPr>
        <w:spacing w:before="0" w:after="120"/>
      </w:pPr>
      <w:r>
        <w:rPr>
          <w:b w:val="0"/>
          <w:i w:val="0"/>
          <w:color w:val="5A6B82"/>
          <w:sz w:val="21"/>
        </w:rPr>
        <w:t>One restrained accent on the callout only.</w:t>
      </w:r>
    </w:p>
    <w:p>
      <w:pPr>
        <w:spacing w:before="80" w:after="60"/>
        <w:keepNext w:val="1"/>
        <w:keepLines w:val="1"/>
      </w:pPr>
      <w:r>
        <w:rPr>
          <w:b/>
          <w:i w:val="0"/>
          <w:color w:val="8A6D1E"/>
          <w:sz w:val="19"/>
        </w:rPr>
        <w:t>AUDIT NOTE</w:t>
      </w:r>
    </w:p>
    <w:p>
      <w:pPr>
        <w:spacing w:before="0" w:after="160"/>
      </w:pPr>
      <w:r>
        <w:rPr>
          <w:b w:val="0"/>
          <w:i w:val="0"/>
          <w:color w:val="5A6B82"/>
          <w:sz w:val="20"/>
        </w:rPr>
        <w:t>New. The new master added this passage and it is strong standalone material that nothing else in the set covers.</w:t>
      </w:r>
    </w:p>
    <w:p>
      <w:pPr>
        <w:spacing w:before="280" w:after="100"/>
        <w:keepNext w:val="1"/>
        <w:keepLines w:val="1"/>
      </w:pPr>
      <w:r>
        <w:rPr>
          <w:b/>
          <w:i w:val="0"/>
          <w:color w:val="112345"/>
          <w:sz w:val="26"/>
        </w:rPr>
        <w:t>SHORT 6  ·  A Story Explains, Proof Supports</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30 to 36 seconds</w:t>
      </w:r>
    </w:p>
    <w:p>
      <w:pPr>
        <w:spacing w:after="80"/>
      </w:pPr>
      <w:r>
        <w:rPr>
          <w:b/>
          <w:color w:val="8A6D1E"/>
          <w:sz w:val="20"/>
        </w:rPr>
        <w:t xml:space="preserve">On-screen hook  </w:t>
      </w:r>
      <w:r>
        <w:rPr>
          <w:sz w:val="21"/>
        </w:rPr>
        <w:t>STORY EXPLAINS. PROOF SUPPORTS.</w:t>
      </w:r>
    </w:p>
    <w:p>
      <w:pPr>
        <w:spacing w:before="200" w:after="60"/>
        <w:keepNext w:val="1"/>
        <w:keepLines w:val="1"/>
      </w:pPr>
      <w:r>
        <w:rPr>
          <w:b/>
          <w:i w:val="0"/>
          <w:color w:val="8A6D1E"/>
          <w:sz w:val="19"/>
        </w:rPr>
        <w:t>HOOK, THE EXACT FIRST SPOKEN LINE</w:t>
      </w:r>
    </w:p>
    <w:p>
      <w:pPr>
        <w:spacing w:before="0" w:after="160"/>
      </w:pPr>
      <w:r>
        <w:rPr>
          <w:b w:val="0"/>
          <w:i/>
          <w:color w:val="112345"/>
          <w:sz w:val="24"/>
        </w:rPr>
        <w:t>A story explains. Proof supports.</w:t>
      </w:r>
    </w:p>
    <w:p>
      <w:pPr>
        <w:spacing w:before="160" w:after="80"/>
        <w:keepNext w:val="1"/>
        <w:keepLines w:val="1"/>
      </w:pPr>
      <w:r>
        <w:rPr>
          <w:b/>
          <w:i w:val="0"/>
          <w:color w:val="8A6D1E"/>
          <w:sz w:val="19"/>
        </w:rPr>
        <w:t>FULL RECORDING SCRIPT</w:t>
      </w:r>
    </w:p>
    <w:p>
      <w:pPr>
        <w:spacing w:before="0" w:after="180"/>
      </w:pPr>
      <w:r>
        <w:rPr>
          <w:b w:val="0"/>
          <w:i w:val="0"/>
          <w:sz w:val="24"/>
        </w:rPr>
        <w:t>A story explains. Proof supports.</w:t>
      </w:r>
    </w:p>
    <w:p>
      <w:pPr>
        <w:spacing w:before="0" w:after="180"/>
      </w:pPr>
      <w:r>
        <w:rPr>
          <w:b w:val="0"/>
          <w:i w:val="0"/>
          <w:sz w:val="24"/>
        </w:rPr>
        <w:t>Eventually somebody is going to say: tell me more about that.</w:t>
      </w:r>
    </w:p>
    <w:p>
      <w:pPr>
        <w:spacing w:before="0" w:after="180"/>
      </w:pPr>
      <w:r>
        <w:rPr>
          <w:b w:val="0"/>
          <w:i w:val="0"/>
          <w:sz w:val="24"/>
        </w:rPr>
        <w:t>That is the moment when your evidence has to carry the answer.</w:t>
      </w:r>
    </w:p>
    <w:p>
      <w:pPr>
        <w:spacing w:before="0" w:after="180"/>
      </w:pPr>
      <w:r>
        <w:rPr>
          <w:b w:val="0"/>
          <w:i w:val="0"/>
          <w:sz w:val="24"/>
        </w:rPr>
        <w:t>A good career story cannot substitute for work you did not do.</w:t>
      </w:r>
    </w:p>
    <w:p>
      <w:pPr>
        <w:spacing w:before="0" w:after="180"/>
      </w:pPr>
      <w:r>
        <w:rPr>
          <w:b w:val="0"/>
          <w:i w:val="0"/>
          <w:sz w:val="24"/>
        </w:rPr>
        <w:t>It gets you to the next question. Your evidence answers it.</w:t>
      </w:r>
    </w:p>
    <w:p>
      <w:pPr>
        <w:spacing w:before="0" w:after="180"/>
      </w:pPr>
      <w:r>
        <w:rPr>
          <w:b w:val="0"/>
          <w:i w:val="0"/>
          <w:sz w:val="24"/>
        </w:rPr>
        <w:t>So yes, build the three versions. Get the wording right. Say them out loud until the apologizing clause falls out.</w:t>
      </w:r>
    </w:p>
    <w:p>
      <w:pPr>
        <w:spacing w:before="0" w:after="180"/>
      </w:pPr>
      <w:r>
        <w:rPr>
          <w:b w:val="0"/>
          <w:i w:val="0"/>
          <w:sz w:val="24"/>
        </w:rPr>
        <w:t>And then make sure there is something underneath them.</w:t>
      </w:r>
    </w:p>
    <w:p>
      <w:pPr>
        <w:spacing w:before="0" w:after="180"/>
      </w:pPr>
      <w:r>
        <w:rPr>
          <w:b w:val="0"/>
          <w:i w:val="0"/>
          <w:sz w:val="24"/>
        </w:rPr>
        <w:t>Because the story is what opens the door. The proof is what holds it open.</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The proof is what holds it open.</w:t>
      </w:r>
    </w:p>
    <w:p>
      <w:pPr>
        <w:spacing w:before="120" w:after="60"/>
        <w:keepNext w:val="1"/>
        <w:keepLines w:val="1"/>
      </w:pPr>
      <w:r>
        <w:rPr>
          <w:b/>
          <w:i w:val="0"/>
          <w:color w:val="8A6D1E"/>
          <w:sz w:val="19"/>
        </w:rPr>
        <w:t>VISUAL NOTES</w:t>
      </w:r>
    </w:p>
    <w:p>
      <w:pPr>
        <w:spacing w:before="0" w:after="120"/>
      </w:pPr>
      <w:r>
        <w:rPr>
          <w:b w:val="0"/>
          <w:i w:val="0"/>
          <w:color w:val="5A6B82"/>
          <w:sz w:val="21"/>
        </w:rPr>
        <w:t>Open on the line full screen, very large, camera hidden, then cut to her. One punch-in on tell me more about that.</w:t>
      </w:r>
    </w:p>
    <w:p>
      <w:pPr>
        <w:spacing w:before="80" w:after="60"/>
        <w:keepNext w:val="1"/>
        <w:keepLines w:val="1"/>
      </w:pPr>
      <w:r>
        <w:rPr>
          <w:b/>
          <w:i w:val="0"/>
          <w:color w:val="8A6D1E"/>
          <w:sz w:val="19"/>
        </w:rPr>
        <w:t>SOUND</w:t>
      </w:r>
    </w:p>
    <w:p>
      <w:pPr>
        <w:spacing w:before="0" w:after="120"/>
      </w:pPr>
      <w:r>
        <w:rPr>
          <w:b w:val="0"/>
          <w:i w:val="0"/>
          <w:color w:val="5A6B82"/>
          <w:sz w:val="21"/>
        </w:rPr>
        <w:t>One clean accent as the opening line lands.</w:t>
      </w:r>
    </w:p>
    <w:p>
      <w:pPr>
        <w:spacing w:before="80" w:after="60"/>
        <w:keepNext w:val="1"/>
        <w:keepLines w:val="1"/>
      </w:pPr>
      <w:r>
        <w:rPr>
          <w:b/>
          <w:i w:val="0"/>
          <w:color w:val="8A6D1E"/>
          <w:sz w:val="19"/>
        </w:rPr>
        <w:t>AUDIT NOTE</w:t>
      </w:r>
    </w:p>
    <w:p>
      <w:pPr>
        <w:spacing w:before="0" w:after="160"/>
      </w:pPr>
      <w:r>
        <w:rPr>
          <w:b w:val="0"/>
          <w:i w:val="0"/>
          <w:color w:val="5A6B82"/>
          <w:sz w:val="20"/>
        </w:rPr>
        <w:t>New. Earns the resource bridge without becoming a pitch.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