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“A senior colleague once called me a cat with nine lives.”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senior colleague once called me a cat with nine lives.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She meant my career kept moving into work that looked unrelated.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for a while, the way I explained it made it sound even more disconnected.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would list the jobs.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functions.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industries.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 was leaving the person listening to work out what connected them.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what changed for me, and it is what I want to help you change.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career was not necessarily the problem.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explanation was.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nonlinear career can make sense without pretending it was perfectly planned.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just have to make what traveled between your chapters easier to hear.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