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b/>
          <w:sz w:val="32"/>
        </w:rPr>
        <w:t>Paid Workshop v5.2.1 FINAL — Production-Freeze Change Log</w:t>
      </w:r>
    </w:p>
    <w:p>
      <w:pPr>
        <w:spacing w:after="40" w:before="0"/>
      </w:pPr>
      <w:r>
        <w:rPr>
          <w:b w:val="0"/>
          <w:i/>
          <w:color w:val="555555"/>
          <w:sz w:val="22"/>
        </w:rPr>
        <w:t>Decide Whether to Stay or Leave Your Job | A Live Career Growth Assessment</w:t>
      </w:r>
    </w:p>
    <w:p>
      <w:pPr>
        <w:spacing w:after="200" w:before="0"/>
      </w:pPr>
      <w:r>
        <w:rPr>
          <w:b/>
          <w:i w:val="0"/>
          <w:color w:val="B00000"/>
          <w:sz w:val="22"/>
        </w:rPr>
        <w:t>Promotes the approved v5.2.1 visual revision to a production-frozen final package. No slide content, wording, instrument mechanic, timing block, threshold, workbook reference, or privacy protection changed in this pass — this is a packaging and documentation freeze, not a content edit.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</w:t>
      </w:r>
    </w:p>
    <w:p>
      <w:pPr>
        <w:spacing w:before="240" w:after="80"/>
      </w:pPr>
      <w:r>
        <w:rPr>
          <w:b/>
          <w:sz w:val="25"/>
        </w:rPr>
        <w:t>APPROVED PARTICIPANT-FACING VISUAL CHANGES (CARRIED FORWARD FROM PRIOR ROUNDS)</w:t>
      </w:r>
    </w:p>
    <w:p>
      <w:pPr>
        <w:pStyle w:val="ListBullet"/>
        <w:spacing w:after="60"/>
      </w:pPr>
      <w:r>
        <w:rPr>
          <w:sz w:val="22"/>
        </w:rPr>
        <w:t>Three-part "What You Will Leave With" outcome-card slide.</w:t>
      </w:r>
    </w:p>
    <w:p>
      <w:pPr>
        <w:pStyle w:val="ListBullet"/>
        <w:spacing w:after="60"/>
      </w:pPr>
      <w:r>
        <w:rPr>
          <w:sz w:val="22"/>
        </w:rPr>
        <w:t>Numbered "Read this before you place yourself" safety slide.</w:t>
      </w:r>
    </w:p>
    <w:p>
      <w:pPr>
        <w:pStyle w:val="ListBullet"/>
        <w:spacing w:after="60"/>
      </w:pPr>
      <w:r>
        <w:rPr>
          <w:sz w:val="22"/>
        </w:rPr>
        <w:t>Numbered "Seven categories of move" slide.</w:t>
      </w:r>
    </w:p>
    <w:p>
      <w:pPr>
        <w:pStyle w:val="ListBullet"/>
        <w:spacing w:after="60"/>
      </w:pPr>
      <w:r>
        <w:rPr>
          <w:sz w:val="22"/>
        </w:rPr>
        <w:t>Three-part "Where you go from here" close.</w:t>
      </w:r>
    </w:p>
    <w:p>
      <w:pPr>
        <w:pStyle w:val="ListBullet"/>
        <w:spacing w:after="60"/>
      </w:pPr>
      <w:r>
        <w:rPr>
          <w:sz w:val="22"/>
        </w:rPr>
        <w:t>Welcome slide ("Why I Built the Capability Position Read"), positioned third, immediately after the title.</w:t>
      </w:r>
    </w:p>
    <w:p>
      <w:pPr>
        <w:pStyle w:val="ListBullet"/>
        <w:spacing w:after="60"/>
      </w:pPr>
      <w:r>
        <w:rPr>
          <w:sz w:val="22"/>
        </w:rPr>
        <w:t>Opening Poll hidden and removed from the timed live sequence.</w:t>
      </w:r>
    </w:p>
    <w:p>
      <w:pPr>
        <w:pStyle w:val="ListBullet"/>
        <w:spacing w:after="60"/>
      </w:pPr>
      <w:r>
        <w:rPr>
          <w:sz w:val="22"/>
        </w:rPr>
        <w:t>"Up to two of you, out loud" on the voluntary-reads slide.</w:t>
      </w:r>
    </w:p>
    <w:p>
      <w:pPr>
        <w:spacing w:after="160" w:before="0"/>
      </w:pPr>
      <w:r>
        <w:rPr>
          <w:b w:val="0"/>
          <w:i/>
          <w:color w:val="000000"/>
          <w:sz w:val="21"/>
        </w:rPr>
        <w:t>No additional participant-facing design change was made in this pass.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</w:t>
      </w:r>
    </w:p>
    <w:p>
      <w:pPr>
        <w:spacing w:before="240" w:after="80"/>
      </w:pPr>
      <w:r>
        <w:rPr>
          <w:b/>
          <w:sz w:val="25"/>
        </w:rPr>
        <w:t>THIS PASS: PROMOTION TO FINAL</w:t>
      </w:r>
    </w:p>
    <w:p>
      <w:pPr>
        <w:pStyle w:val="ListBullet"/>
        <w:spacing w:after="60"/>
      </w:pPr>
      <w:r>
        <w:rPr>
          <w:b/>
          <w:sz w:val="22"/>
        </w:rPr>
        <w:t xml:space="preserve">Deck. </w:t>
      </w:r>
      <w:r>
        <w:rPr>
          <w:sz w:val="22"/>
        </w:rPr>
        <w:t>Decide_Whether_to_Stay_or_Leave_Your_Job_WORKSHOP_DECK_v5.2.1_FINAL.pptx carried forward unchanged from the approved v5.2.1 typography/contrast patch — confirmed byte-identical (md5) to the previously delivered file.</w:t>
      </w:r>
    </w:p>
    <w:p>
      <w:pPr>
        <w:pStyle w:val="ListBullet"/>
        <w:spacing w:after="60"/>
      </w:pPr>
      <w:r>
        <w:rPr>
          <w:b/>
          <w:sz w:val="22"/>
        </w:rPr>
        <w:t xml:space="preserve">Backup PDF. </w:t>
      </w:r>
      <w:r>
        <w:rPr>
          <w:sz w:val="22"/>
        </w:rPr>
        <w:t>regenerated with explicit document metadata (Title, Author, Subject, Keywords all identifying "v5.2.1 FINAL"), hidden slide excluded, correct slide order preserved (45 visible pages).</w:t>
      </w:r>
    </w:p>
    <w:p>
      <w:pPr>
        <w:pStyle w:val="ListBullet"/>
        <w:spacing w:after="60"/>
      </w:pPr>
      <w:r>
        <w:rPr>
          <w:b/>
          <w:sz w:val="22"/>
        </w:rPr>
        <w:t xml:space="preserve">Presenter Notes PDF (new). </w:t>
      </w:r>
      <w:r>
        <w:rPr>
          <w:sz w:val="22"/>
        </w:rPr>
        <w:t>new facilitator-only document: one slide thumbnail per page (all 46 slide parts, including the hidden Opening Poll, clearly flagged), full verbatim speaker notes, and a quick-reference strip (timing band, participant action, what-not-to-say, transition, cut-point guidance) extracted from each slide's own notes markers — nothing invented; fields with no matching marker show "-" rather than a guess.</w:t>
      </w:r>
    </w:p>
    <w:p>
      <w:pPr>
        <w:pStyle w:val="ListBullet"/>
        <w:spacing w:after="60"/>
      </w:pPr>
      <w:r>
        <w:rPr>
          <w:b/>
          <w:sz w:val="22"/>
        </w:rPr>
        <w:t xml:space="preserve">Change Log / Timing Map / QA Report. </w:t>
      </w:r>
      <w:r>
        <w:rPr>
          <w:sz w:val="22"/>
        </w:rPr>
        <w:t>this document, the Timing Map, and the QA Report, all re-issued under the v5.2.1 FINAL name.</w:t>
      </w:r>
    </w:p>
    <w:p>
      <w:pPr>
        <w:pStyle w:val="ListBullet"/>
        <w:spacing w:after="60"/>
      </w:pPr>
      <w:r>
        <w:rPr>
          <w:b/>
          <w:sz w:val="22"/>
        </w:rPr>
        <w:t xml:space="preserve">Deck Package ZIP. </w:t>
      </w:r>
      <w:r>
        <w:rPr>
          <w:sz w:val="22"/>
        </w:rPr>
        <w:t>all seven files above, zipped for distribution.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</w:t>
      </w:r>
    </w:p>
    <w:p>
      <w:pPr>
        <w:spacing w:before="240" w:after="80"/>
      </w:pPr>
      <w:r>
        <w:rPr>
          <w:b/>
          <w:sz w:val="25"/>
        </w:rPr>
        <w:t>VERIFIED UNCHANGED</w:t>
      </w:r>
    </w:p>
    <w:p>
      <w:pPr>
        <w:pStyle w:val="ListBullet"/>
        <w:spacing w:after="60"/>
      </w:pPr>
      <w:r>
        <w:rPr>
          <w:b/>
          <w:sz w:val="22"/>
        </w:rPr>
        <w:t xml:space="preserve">File integrity. </w:t>
      </w:r>
      <w:r>
        <w:rPr>
          <w:sz w:val="22"/>
        </w:rPr>
        <w:t>Deck part count 46 (45 visible + 1 hidden); zip integrity clean; zero warnings on open/touch-all-notes/re-save.</w:t>
      </w:r>
    </w:p>
    <w:p>
      <w:pPr>
        <w:pStyle w:val="ListBullet"/>
        <w:spacing w:after="60"/>
      </w:pPr>
      <w:r>
        <w:rPr>
          <w:b/>
          <w:sz w:val="22"/>
        </w:rPr>
        <w:t xml:space="preserve">Instrument statements. </w:t>
      </w:r>
      <w:r>
        <w:rPr>
          <w:sz w:val="22"/>
        </w:rPr>
        <w:t>All 12 statements on every Initial Read and Evidence-Backed Read slide diffed directly against v5.1 FINAL (the last pre-visual-revision baseline) — zero mismatches across the full v5.1 -&gt; v5.2 -&gt; v5.2.1 candidate -&gt; v5.2.1 FINAL chain.</w:t>
      </w:r>
    </w:p>
    <w:p>
      <w:pPr>
        <w:pStyle w:val="ListBullet"/>
        <w:spacing w:after="60"/>
      </w:pPr>
      <w:r>
        <w:rPr>
          <w:b/>
          <w:sz w:val="22"/>
        </w:rPr>
        <w:t xml:space="preserve">Timing. </w:t>
      </w:r>
      <w:r>
        <w:rPr>
          <w:sz w:val="22"/>
        </w:rPr>
        <w:t>105-minute core (0-105), 15-minute Q&amp;A (105-120), Density at minute 8, Part B release at minute 31, and the protected eight-minute silent-writing block (88-96) all confirmed via direct notes inspection.</w:t>
      </w:r>
    </w:p>
    <w:p>
      <w:pPr>
        <w:pStyle w:val="ListBullet"/>
        <w:spacing w:after="60"/>
      </w:pPr>
      <w:r>
        <w:rPr>
          <w:b/>
          <w:sz w:val="22"/>
        </w:rPr>
        <w:t xml:space="preserve">Price silence. </w:t>
      </w:r>
      <w:r>
        <w:rPr>
          <w:sz w:val="22"/>
        </w:rPr>
        <w:t>Zero occurrences of "249," "349," "500," or "$" anywhere in the deck.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</w:t>
      </w:r>
    </w:p>
    <w:p>
      <w:pPr>
        <w:spacing w:before="240" w:after="80"/>
      </w:pPr>
      <w:r>
        <w:rPr>
          <w:b/>
          <w:sz w:val="25"/>
        </w:rPr>
        <w:t>NOT DONE IN THIS PASS</w:t>
      </w:r>
    </w:p>
    <w:p>
      <w:pPr>
        <w:spacing w:after="120" w:before="0"/>
      </w:pPr>
      <w:r>
        <w:rPr>
          <w:b w:val="0"/>
          <w:i w:val="0"/>
          <w:color w:val="000000"/>
          <w:sz w:val="21"/>
        </w:rPr>
        <w:t>Per instruction, Phase 2 document alignment (workbook, Field Kit, facilitator protocol, producer material, Maven landing-page master, welcome email, crosswalk, animation guide, free-lesson alignment) does not begin until this final deck package has been created and verified — which this document, delivered alongside the package, confirms.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</w:t>
      </w:r>
    </w:p>
    <w:p>
      <w:pPr>
        <w:spacing w:after="120" w:before="120"/>
      </w:pPr>
      <w:r>
        <w:rPr>
          <w:b/>
          <w:i w:val="0"/>
          <w:color w:val="555555"/>
          <w:sz w:val="16"/>
        </w:rPr>
        <w:t>PAID WORKSHOP v5.2.1 FINAL — CHANGE LOG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