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synchronized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A selection bank, not three mandatory uploads.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8:55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Every line below is a whole sentence lifted verbatim from this video's reconciled master, checked sentence by sentence against it. No narration was invented and no sentences were joined into a claim the script does not make. Each Short carries one complete idea and one ask.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ANGLE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AI Took the Task. Who Gets the Experience?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114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0:41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Did This Task Used to Teach?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0:22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Senior Judgment Has to Come From Somewhere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104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0:38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 on the words, not measured. Final captions and timecodes follow the final Short export.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AI TOOK THE TASK. WHO GETS THE EXPERIENCE?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Imagine a task that takes someone hours. Now imagine AI produces a first draft in seconds. That sounds like progress. But those hours were not always wasted.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That was where someone learned what a bad answer looked like. Where they made mistakes. Where they started noticing patterns.</w:t>
      </w:r>
    </w:p>
    <w:p>
      <w:pPr>
        <w:spacing w:before="0" w:after="80"/>
      </w:pPr>
      <w:r>
        <w:rPr>
          <w:b w:val="0"/>
          <w:i w:val="0"/>
          <w:sz w:val="22"/>
        </w:rPr>
        <w:t>So I think we are asking the wrong question about some of this work.</w:t>
      </w:r>
    </w:p>
    <w:p>
      <w:pPr>
        <w:spacing w:before="0" w:after="80"/>
      </w:pPr>
      <w:r>
        <w:rPr>
          <w:b w:val="0"/>
          <w:i w:val="0"/>
          <w:sz w:val="22"/>
        </w:rPr>
        <w:t>Not just: What can AI do now?</w:t>
      </w:r>
    </w:p>
    <w:p>
      <w:pPr>
        <w:spacing w:before="0" w:after="80"/>
      </w:pPr>
      <w:r>
        <w:rPr>
          <w:b w:val="0"/>
          <w:i w:val="0"/>
          <w:sz w:val="22"/>
        </w:rPr>
        <w:t>But: If AI takes the task, who gets the experience that used to come from doing it?</w:t>
      </w:r>
    </w:p>
    <w:p>
      <w:pPr>
        <w:spacing w:before="0" w:after="80"/>
      </w:pPr>
      <w:r>
        <w:rPr>
          <w:b w:val="0"/>
          <w:i w:val="0"/>
          <w:sz w:val="22"/>
        </w:rPr>
        <w:t>Because we still need experienced people later.</w:t>
      </w:r>
    </w:p>
    <w:p>
      <w:pPr>
        <w:spacing w:before="0" w:after="80"/>
      </w:pPr>
      <w:r>
        <w:rPr>
          <w:b w:val="0"/>
          <w:i w:val="0"/>
          <w:sz w:val="22"/>
        </w:rPr>
        <w:t>And somehow, they have to become experienced.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So do not only ask, “Who does the task now?”</w:t>
      </w:r>
    </w:p>
    <w:p>
      <w:pPr>
        <w:spacing w:before="0" w:after="80"/>
      </w:pPr>
      <w:r>
        <w:rPr>
          <w:b/>
          <w:i w:val="0"/>
          <w:sz w:val="22"/>
        </w:rPr>
        <w:t>Ask: “Who gets the experience?”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But those hours were not always wasted.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“wasted”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who gets the experience that used to come from doing it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NEW_V4_FS_01_WHO_GETS_THE_EXPERIENCE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NEW_V4_FS_04_THE_REAL_QUESTION,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WHAT DID THIS TASK USED TO TEACH?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A task can be boring and still teach you something.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Doing the same kind of work again and again helps you notice patterns.</w:t>
      </w:r>
    </w:p>
    <w:p>
      <w:pPr>
        <w:spacing w:before="0" w:after="80"/>
      </w:pPr>
      <w:r>
        <w:rPr>
          <w:b w:val="0"/>
          <w:i w:val="0"/>
          <w:sz w:val="22"/>
        </w:rPr>
        <w:t>Making mistakes helps you learn what to watch for.</w:t>
      </w:r>
    </w:p>
    <w:p>
      <w:pPr>
        <w:spacing w:before="0" w:after="80"/>
      </w:pPr>
      <w:r>
        <w:rPr>
          <w:b w:val="0"/>
          <w:i w:val="0"/>
          <w:sz w:val="22"/>
        </w:rPr>
        <w:t>If you manage people, do not only ask, “What can we automate?”</w:t>
      </w:r>
    </w:p>
    <w:p>
      <w:pPr>
        <w:spacing w:before="0" w:after="80"/>
      </w:pPr>
      <w:r>
        <w:rPr>
          <w:b w:val="0"/>
          <w:i w:val="0"/>
          <w:sz w:val="22"/>
        </w:rPr>
        <w:t>Also ask, “What did this task used to teach?”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Then decide where that learning will happen now.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task can be boring and still teach you something.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NEW_V4_FS_02_INEFFICIENT_AND_DEVELOPMENTAL, reframed to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“boring”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helps you notice patterns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NEW_V4_FS_03_WHAT_THE_WORK_TAUGHT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NEW_V4_FS_07_WHAT_DID_IT_TEACH,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SENIOR JUDGMENT HAS TO COME FROM SOMEWHERE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Good judgment does not suddenly appear when someone gets a senior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It has to be built over time.</w:t>
      </w:r>
    </w:p>
    <w:p>
      <w:pPr>
        <w:spacing w:before="0" w:after="80"/>
      </w:pPr>
      <w:r>
        <w:rPr>
          <w:b w:val="0"/>
          <w:i w:val="0"/>
          <w:sz w:val="22"/>
        </w:rPr>
        <w:t>Senior judgment is built from hundreds of smaller decisions made over years.</w:t>
      </w:r>
    </w:p>
    <w:p>
      <w:pPr>
        <w:spacing w:before="0" w:after="80"/>
      </w:pPr>
      <w:r>
        <w:rPr>
          <w:b w:val="0"/>
          <w:i w:val="0"/>
          <w:sz w:val="22"/>
        </w:rPr>
        <w:t>If people stop getting those smaller decisions, companies may discover the problem much later, when they need someone who can handle a messy situation and fewer people have practiced doing that.</w:t>
      </w:r>
    </w:p>
    <w:p>
      <w:pPr>
        <w:spacing w:before="0" w:after="80"/>
      </w:pPr>
      <w:r>
        <w:rPr>
          <w:b w:val="0"/>
          <w:i w:val="0"/>
          <w:sz w:val="22"/>
        </w:rPr>
        <w:t>That does not mean the future is doomed.</w:t>
      </w:r>
    </w:p>
    <w:p>
      <w:pPr>
        <w:spacing w:before="0" w:after="80"/>
      </w:pPr>
      <w:r>
        <w:rPr>
          <w:b w:val="0"/>
          <w:i w:val="0"/>
          <w:sz w:val="22"/>
        </w:rPr>
        <w:t>It means the learning path may need to be designed on purpose.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If the task used to teach something important, do not assume the learning will happen by itself after the task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built from hundreds of smaller decisions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“title”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That does not mean the future is doomed.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NEW_V4_FS_09_NOT_ONE_OUTCOME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NEW_V4_FS_06_MOVED_OR_REMOVED,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