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“Let me show you why a project name is not proof of your value.”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Let me show you why a project name is not proof of your value.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could say, “I led an onboarding redesign.”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true, but somebody outside that organization still does not know what changed.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Here is the clearer version: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led an onboarding redesign with my team, and one measure of how well new hires felt integrated moved from 47 to 75.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point is not that the number sounds impressive.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point is that I can explain what it measured, what I led and what changed.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 am careful to say it was one measure, and team-based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evidence will travel better when it is specific and honest.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