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Video_4_FINAL_5_Minute_Test_Recording_Master.docx  ·  SHA-256 e10d1c820d85de5dc07570621540d3296745ddbd2e7f59c2bf0cf3747057725f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I'd never held the role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Compare the roles without their titles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proving readiness with a task list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3-line readiness case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hide the gap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readiness case cannot do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I'd never held the role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v4_a1_never_held_the_role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times in five years, I stepped into a role that did not have a predecessor.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times in five years, I stepped into a role that did not have a predecessor.</w:t>
      </w:r>
    </w:p>
    <w:p>
      <w:pPr>
        <w:spacing w:before="0" w:after="200" w:line="322" w:lineRule="auto"/>
      </w:pPr>
      <w:r>
        <w:rPr>
          <w:sz w:val="25"/>
        </w:rPr>
        <w:t>Each time the title was new to me. The work underneath it was not completely new.</w:t>
      </w:r>
    </w:p>
    <w:p>
      <w:pPr>
        <w:spacing w:before="0" w:after="200" w:line="322" w:lineRule="auto"/>
      </w:pPr>
      <w:r>
        <w:rPr>
          <w:sz w:val="25"/>
        </w:rPr>
        <w:t>What changed was how I judged whether I was ready.</w:t>
      </w:r>
    </w:p>
    <w:p>
      <w:pPr>
        <w:spacing w:before="0" w:after="200" w:line="322" w:lineRule="auto"/>
      </w:pPr>
      <w:r>
        <w:rPr>
          <w:sz w:val="25"/>
        </w:rPr>
        <w:t>I stopped waiting for an exact title match.</w:t>
      </w:r>
    </w:p>
    <w:p>
      <w:pPr>
        <w:spacing w:before="0" w:after="200" w:line="322" w:lineRule="auto"/>
      </w:pPr>
      <w:r>
        <w:rPr>
          <w:sz w:val="25"/>
        </w:rPr>
        <w:t>I stopped proving myself with a task list.</w:t>
      </w:r>
    </w:p>
    <w:p>
      <w:pPr>
        <w:spacing w:before="0" w:after="200" w:line="322" w:lineRule="auto"/>
      </w:pPr>
      <w:r>
        <w:rPr>
          <w:sz w:val="25"/>
        </w:rPr>
        <w:t>And I stopped treating every learning gap like evidence that I was not ready.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problem the role needs solved, what you can prove, and what you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stops, building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Compare the roles without their titles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v4_a2_remove_the_title  ·  96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Titles are useful, but they are incomplete.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Titles are useful, but they are incomplete.</w:t>
      </w:r>
    </w:p>
    <w:p>
      <w:pPr>
        <w:spacing w:before="0" w:after="200" w:line="322" w:lineRule="auto"/>
      </w:pPr>
      <w:r>
        <w:rPr>
          <w:sz w:val="25"/>
        </w:rPr>
        <w:t>Remove the title and ask what this person is actually being hired to make clearer, less risky, more reliable, or more possible.</w:t>
      </w:r>
    </w:p>
    <w:p>
      <w:pPr>
        <w:spacing w:before="0" w:after="200" w:line="322" w:lineRule="auto"/>
      </w:pPr>
      <w:r>
        <w:rPr>
          <w:sz w:val="25"/>
        </w:rPr>
        <w:t>If the new role still asks you to diagnose ambiguity, align people who do not report to you, or make a recommendation under uncertainty, you may have more relevant evidence than the title suggests.</w:t>
      </w:r>
    </w:p>
    <w:p>
      <w:pPr>
        <w:spacing w:before="0" w:after="200" w:line="322" w:lineRule="auto"/>
      </w:pPr>
      <w:r>
        <w:rPr>
          <w:sz w:val="25"/>
        </w:rPr>
        <w:t>That does not make every role interchangeable.</w:t>
      </w:r>
    </w:p>
    <w:p>
      <w:pPr>
        <w:spacing w:before="0" w:after="200" w:line="322" w:lineRule="auto"/>
      </w:pPr>
      <w:r>
        <w:rPr>
          <w:sz w:val="25"/>
        </w:rPr>
        <w:t>It means never having held the title is not the same as never having done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Do the comparison on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role descriptions with the titles removed.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one.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Stop proving readiness with a task list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v4_a3_evidence_of_judgment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task list works when the new job is almost identical to the old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task list works when the new job is almost identical to the old one.</w:t>
      </w:r>
    </w:p>
    <w:p>
      <w:pPr>
        <w:spacing w:before="0" w:after="200" w:line="322" w:lineRule="auto"/>
      </w:pPr>
      <w:r>
        <w:rPr>
          <w:sz w:val="25"/>
        </w:rPr>
        <w:t>It is weaker when the role is new, redesigned, or in a different context.</w:t>
      </w:r>
    </w:p>
    <w:p>
      <w:pPr>
        <w:spacing w:before="0" w:after="200" w:line="322" w:lineRule="auto"/>
      </w:pPr>
      <w:r>
        <w:rPr>
          <w:sz w:val="25"/>
        </w:rPr>
        <w:t>For unfamiliar work, look for evidence of judgment.</w:t>
      </w:r>
    </w:p>
    <w:p>
      <w:pPr>
        <w:spacing w:before="0" w:after="200" w:line="322" w:lineRule="auto"/>
      </w:pPr>
      <w:r>
        <w:rPr>
          <w:sz w:val="25"/>
        </w:rPr>
        <w:t>When the instructions were incomplete, what did people trust you to notice? What tradeoff did you weigh? What did you recommend when there was more than one reasonable answer?</w:t>
      </w:r>
    </w:p>
    <w:p>
      <w:pPr>
        <w:spacing w:before="0" w:after="200" w:line="322" w:lineRule="auto"/>
      </w:pPr>
      <w:r>
        <w:rPr>
          <w:sz w:val="25"/>
        </w:rPr>
        <w:t>That is different from saying I am strategic.</w:t>
      </w:r>
    </w:p>
    <w:p>
      <w:pPr>
        <w:spacing w:before="0" w:after="200" w:line="322" w:lineRule="auto"/>
      </w:pPr>
      <w:r>
        <w:rPr>
          <w:sz w:val="25"/>
        </w:rPr>
        <w:t>A real example has a decision, a constraint, what you did, and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with a decision, a constraint, and a result.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task list struck through, replaced by the four-part example.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two.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3-line readiness case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v4_a4_three_line_readiness_case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role you have never held and write three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role you have never held and write three lines.</w:t>
      </w:r>
    </w:p>
    <w:p>
      <w:pPr>
        <w:spacing w:before="0" w:after="200" w:line="322" w:lineRule="auto"/>
      </w:pPr>
      <w:r>
        <w:rPr>
          <w:sz w:val="25"/>
        </w:rPr>
        <w:t>Problem. What does this role actually need someone to solve?</w:t>
      </w:r>
    </w:p>
    <w:p>
      <w:pPr>
        <w:spacing w:before="0" w:after="200" w:line="322" w:lineRule="auto"/>
      </w:pPr>
      <w:r>
        <w:rPr>
          <w:sz w:val="25"/>
        </w:rPr>
        <w:t>Proof. What have I already done that shows I can handle the underlying judgment?</w:t>
      </w:r>
    </w:p>
    <w:p>
      <w:pPr>
        <w:spacing w:before="0" w:after="200" w:line="322" w:lineRule="auto"/>
      </w:pPr>
      <w:r>
        <w:rPr>
          <w:sz w:val="25"/>
        </w:rPr>
        <w:t>Gap. What do I genuinely need to learn, earn, or experience here?</w:t>
      </w:r>
    </w:p>
    <w:p>
      <w:pPr>
        <w:spacing w:before="0" w:after="200" w:line="322" w:lineRule="auto"/>
      </w:pPr>
      <w:r>
        <w:rPr>
          <w:sz w:val="25"/>
        </w:rPr>
        <w:t>If the proof is thin, you know what evidence you still need.</w:t>
      </w:r>
    </w:p>
    <w:p>
      <w:pPr>
        <w:spacing w:before="0" w:after="200" w:line="322" w:lineRule="auto"/>
      </w:pPr>
      <w:r>
        <w:rPr>
          <w:sz w:val="25"/>
        </w:rPr>
        <w:t>If the gap is a hard gate, you know what must change before the move makes sense.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three lines for one role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the 3-line readiness case.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hide the gap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v4_b1_name_the_gap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real move should contain things you do not know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real move should contain things you do not know yet.</w:t>
      </w:r>
    </w:p>
    <w:p>
      <w:pPr>
        <w:spacing w:before="0" w:after="200" w:line="322" w:lineRule="auto"/>
      </w:pPr>
      <w:r>
        <w:rPr>
          <w:sz w:val="25"/>
        </w:rPr>
        <w:t>Domain knowledge can matter. Regulation, systems, relationships, credentials, and internal history can matter too.</w:t>
      </w:r>
    </w:p>
    <w:p>
      <w:pPr>
        <w:spacing w:before="0" w:after="200" w:line="322" w:lineRule="auto"/>
      </w:pPr>
      <w:r>
        <w:rPr>
          <w:sz w:val="25"/>
        </w:rPr>
        <w:t>Do not hide those gaps. Name them.</w:t>
      </w:r>
    </w:p>
    <w:p>
      <w:pPr>
        <w:spacing w:before="0" w:after="200" w:line="322" w:lineRule="auto"/>
      </w:pPr>
      <w:r>
        <w:rPr>
          <w:sz w:val="25"/>
        </w:rPr>
        <w:t>A credible readiness case is not, I can already do every part of this.</w:t>
      </w:r>
    </w:p>
    <w:p>
      <w:pPr>
        <w:spacing w:before="0" w:after="200" w:line="322" w:lineRule="auto"/>
      </w:pPr>
      <w:r>
        <w:rPr>
          <w:sz w:val="25"/>
        </w:rPr>
        <w:t>It is, here is what I can carry, here is the proof, and here is what I still need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instead of hiding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claim struck through, replaced by the credible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stop three.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readiness case cannot do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v4_b2_what_it_does_not_guarantee  ·  69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straight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straight about the limit of this.</w:t>
      </w:r>
    </w:p>
    <w:p>
      <w:pPr>
        <w:spacing w:before="0" w:after="200" w:line="322" w:lineRule="auto"/>
      </w:pPr>
      <w:r>
        <w:rPr>
          <w:sz w:val="25"/>
        </w:rPr>
        <w:t>A strong readiness case does not guarantee that an employer will choose you.</w:t>
      </w:r>
    </w:p>
    <w:p>
      <w:pPr>
        <w:spacing w:before="0" w:after="200" w:line="322" w:lineRule="auto"/>
      </w:pPr>
      <w:r>
        <w:rPr>
          <w:sz w:val="25"/>
        </w:rPr>
        <w:t>Credentials, markets, relationships, compensation, employer preferences, and bias still matter.</w:t>
      </w:r>
    </w:p>
    <w:p>
      <w:pPr>
        <w:spacing w:before="0" w:after="200" w:line="322" w:lineRule="auto"/>
      </w:pPr>
      <w:r>
        <w:rPr>
          <w:sz w:val="25"/>
        </w:rPr>
        <w:t>What it does is separate two very different problems.</w:t>
      </w:r>
    </w:p>
    <w:p>
      <w:pPr>
        <w:spacing w:before="0" w:after="200" w:line="322" w:lineRule="auto"/>
      </w:pPr>
      <w:r>
        <w:rPr>
          <w:sz w:val="25"/>
        </w:rPr>
        <w:t>I have never held this title. And I do not yet have the evidence this work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those two problems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