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5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Should I Make an Internal Move? 3 Questions to Decide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5  ·  Teleprompter script with slide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script is the large text. A slide marker in a tinted band tells the editor which slide to bring up; it is not spoken.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not need to leave your company.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need access to different work inside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I’ve had my own scope expand inside an organization before, and the important part was not that I had more to do. It was that I was being trusted with different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before you accept an internal move, ask three questions: will the work change, will your judgment expand, and will the evidence travel?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Core Distinction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they can carry across roles, functions, employers and industries, so they can make career pivots and internal moves without starting from zero.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leaving is the right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changing employers is not the only way to reach work that expands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 internal move can give you access to a different problem, function, customer, system or level of responsibility while letting you use context and credibility you have already built.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can be an advantage.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movement is not automatically growth.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title change, a new manager or a longer task list can still leave you doing essentially the same work.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The Three Questions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I want you to test the opportunity with three questions.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the work change?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your judgment expand?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will the evidence travel?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real question is not simply whether you moved.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whether the move increased what you can carry afterward.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1 — Will the Work Change?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question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the work change?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start with the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what will actually be different on an ordinary Monday.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problems will you be close enough to understand?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systems will become visible?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stakeholders will you have to influence?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context will you learn that you cannot see from your current seat?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Access Test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meaningful internal move should usually change at least some of these: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New problems.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New systems.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New stakeholders.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New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mean everything has to be unfamiliar.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Part of the advantage of moving internally is that some things are already known.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understand the culture, the decision process, the history or the relationships.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existing context can become leverage while you learn something new.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familiarity can also hide a weak move.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move to another team and discover that the nouns changed but the problems did not.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receive a bigger title and keep solving the same problems with the same tools.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may still be worthwhile for pay, flexibility, stability or manager fit.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those benefits are different from formation.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 accept the role,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are the most important problems I will own in the first six months?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will I have to learn that I do not already know?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part of the organization will I understand differently because I held this role?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Listen for concrete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“Strategic,” “visible” and “high impact” sound attractive.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do not tell you what you will become able to do.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2 — Will Your Judgment Expand?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question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your judgment expand?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where more responsibility can be misleading.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More Tasks / More Judgment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tasks can mean volume, coordination and absorption.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judgment means interpretation, tradeoffs and consequence.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 organization may give you more because you are dependable.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projects.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people to coordinate.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work that no longer has a clear owner.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can make you busier without making the work more developmental.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Judgment expands when you have to work with incomplete information, weigh competing interests, recommend a direction, influence people who do not want the same thing, or own what happens after a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will I be expected to notice that I am not expected to notice now?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will I make, shape or defend?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outcome will still be mine when the instructions are incomplete?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report can be a task.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Deciding which pattern in the report matters, explaining the risk and recommending what happens next requires more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Scheduling a cross-functional meeting is a task.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Creating enough shared understanding for several functions to make a decision is different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distinction is not whether the operational task matters.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what the work is forming in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clarify authority.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role gives you accountability for an outcome but very little ability to influence the decisions that produce it, you may be receiving exposure without real ownership.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3 — Will the Evidence Travel?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question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the evidence travel?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Internal credibility can become very powerful inside one company and surprisingly hard to explain outside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People may know you are the person who can make something happen.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another employer still needs to understand what you actually did.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Result / Judgment / Range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Look for three forms of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Result: what changed?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Judgment: what did you notice or decide?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Range: what new context can you now handle?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strong internal move should leave you with something more useful than: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worked with a more senior team.”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want to be able to say: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entered a new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was trusted to make this kind of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here is what changed because of the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evidence another context can understand.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 accept the opportunity, ask how success will be measured.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would a strong first year allow you to point to?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outcomes would you own rather than only support?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opportunity can only be explained through internal acronyms, relationships and visibility, translate it before you decide.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cannot explain what the role could prove, you may not yet understand what it will build.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Decision Read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put the three answers together.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Three yeses: strong formation case.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Different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Expanded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Portable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make the role automatically right. You still need to evaluate the manager, compensation, workload, stability and the rest of your life.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 developmental case is strong.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Two yeses: investigate the missing dimension.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the work is new and the evidence will be visible, but decision authority is vague.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gives you something concrete to negotiate.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will I own?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recommendations will be mine?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would have to happen for the scope to expand?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Zero or one yes: movement may be happening without much formation.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mean the move is wrong.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better manager, more flexibility, higher pay, stronger benefits or stability can legitimately make it the right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Just name the trade accurately.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call every useful move growth.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Conversation Prompts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your next internal conversation, get answers to three things.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problems will I own in the first six months?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belong to this role?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How will success be measured?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questions will usually tell you far more than the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you can use exactly the same test on an external opportunity.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external role does not win simply because it is outside.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internal role does not win simply because it is familiar.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which option gives you meaningful access to different work, stronger judgment and clearer evidence at a cost you can responsibly carry.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a better comparison than simply: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Stay or go?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are also situations where an internal move will not solve the problem.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organization may not contain the work you need.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People may continue seeing you only through the role you already perform.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new position may offer accountability without authority.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the environment itself may be unhealthy.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your health or safety is at risk, or you are dealing with harassment or discrimination, you do not need to optimize an internal-mobility strategy before protecting yourself and getting appropriate support.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career decisions sit inside real lives.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Pay, benefits, caregiving, location, immigration status, energy and timing can all legitimately change the answer.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three questions help you read the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do not erase the rest of the decision.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Career Decision Evidence Check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your next internal conversation, write one sentence under each question: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different work will I enter?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judgment will I be trusted to carry?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evidence could I explain a year from now?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are actively deciding whether to stay, move internally or leave, the Career Decision Evidence Check gives you a structured way to organize the evidence behind that choice.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find it at temidayoafonja.com/career-decisions.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Watch Next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there is one warning underneath all of this.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responsibility can look like growth when it is really just more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we are going to test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 Are You Growing—or Just Being Given More Work?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not need to leave.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 next move should increase what you can carry.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