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17 SHORT  |  PRIORITY A</w:t>
      </w:r>
    </w:p>
    <w:p>
      <w:pPr>
        <w:spacing w:before="0" w:after="120"/>
      </w:pPr>
      <w:r>
        <w:rPr>
          <w:b/>
          <w:i w:val="0"/>
          <w:color w:val="112345"/>
          <w:sz w:val="34"/>
        </w:rPr>
        <w:t>The line people forget fastest</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If you keep only one line, keep this one.</w:t>
      </w:r>
    </w:p>
    <w:p>
      <w:pPr>
        <w:spacing w:before="200" w:after="60"/>
        <w:keepNext w:val="1"/>
        <w:keepLines w:val="1"/>
      </w:pPr>
      <w:r>
        <w:rPr>
          <w:b/>
          <w:i w:val="0"/>
          <w:color w:val="8A6D1E"/>
          <w:sz w:val="17"/>
        </w:rPr>
        <w:t>FULL SCRIPT</w:t>
      </w:r>
    </w:p>
    <w:p>
      <w:pPr>
        <w:spacing w:before="0" w:after="200" w:line="322" w:lineRule="auto"/>
      </w:pPr>
      <w:r>
        <w:rPr>
          <w:sz w:val="25"/>
        </w:rPr>
        <w:t>If you keep only one line, keep this one.</w:t>
      </w:r>
    </w:p>
    <w:p>
      <w:pPr>
        <w:spacing w:before="0" w:after="200" w:line="322" w:lineRule="auto"/>
      </w:pPr>
      <w:r>
        <w:rPr>
          <w:sz w:val="25"/>
        </w:rPr>
        <w:t>What did I check, and why did I check that.</w:t>
      </w:r>
    </w:p>
    <w:p>
      <w:pPr>
        <w:spacing w:before="0" w:after="200" w:line="322" w:lineRule="auto"/>
      </w:pPr>
      <w:r>
        <w:rPr>
          <w:sz w:val="25"/>
        </w:rPr>
        <w:t>A week later you may remember that you checked something. You may not remember why that was the thing you distrusted.</w:t>
      </w:r>
    </w:p>
    <w:p>
      <w:pPr>
        <w:spacing w:before="0" w:after="200" w:line="322" w:lineRule="auto"/>
      </w:pPr>
      <w:r>
        <w:rPr>
          <w:sz w:val="25"/>
        </w:rPr>
        <w:t>The part that requires you is knowing which two things in the result were worth checking, and why those two. That knowledge came from doing the work before it got faster.</w:t>
      </w:r>
    </w:p>
    <w:p>
      <w:pPr>
        <w:spacing w:before="0" w:after="200" w:line="322" w:lineRule="auto"/>
      </w:pPr>
      <w:r>
        <w:rPr>
          <w:sz w:val="25"/>
        </w:rPr>
        <w:t>Write it the same day or you will lose it.</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Capture what you checked and why, today.</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The question at maximum size, then the sources of the reason.</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why line two matters.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17 Short  |  v17_a3_line_two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