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8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Show Your Impact at Work When You Built It From Scratch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Video_8_FINAL_Story_Led_Conversational_Recording_Script.docx  ·  SHA-256 d90ade46f5dc74085fb43c92ab5748a2145a37bab29a506808553279f51f18bc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story-led layer is how the viewer arrives, not a replacement for the standard. Painful problem, solution, viewer outcome still governs.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RECOGNIZABLE SITUATION</w:t>
      </w:r>
    </w:p>
    <w:p>
      <w:pPr>
        <w:spacing w:before="0" w:after="160"/>
      </w:pPr>
      <w:r>
        <w:rPr>
          <w:b w:val="0"/>
          <w:i w:val="0"/>
          <w:sz w:val="25"/>
        </w:rPr>
        <w:t>One of the strangest things about building something from scratch is that if you do it well enough, eventually nobody can see how hard it was.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What makes the viewer recognize themselves. This is camera-led and nothing covers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 built something from scratch, it now runs well, and nobody can see how hard it was.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SOLUTION, DISTINCTION OR TOOL</w:t>
      </w:r>
    </w:p>
    <w:p>
      <w:pPr>
        <w:spacing w:before="0" w:after="160"/>
      </w:pPr>
      <w:r>
        <w:rPr>
          <w:b w:val="0"/>
          <w:i w:val="0"/>
          <w:sz w:val="25"/>
        </w:rPr>
        <w:t>Before, My Part, Judgment, Proof, with evidence levels Existence, Use and Effect.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give a four-sentence account a stranger understands, without overstating causation.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STORY-LED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Opens on a recognizable situation, not the framework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of the strangest things about building something from scratch is that if you do it wel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 xml:space="preserve">You built something from scratch, it now runs well, and nobody can see how hard 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problem and outcome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Before, My Part, Judgment, Proof, with evidence levels Existence, Use and Effect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afterward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can give a four-sentence account a stranger understands, without overstating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viewer, not the presenter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0.6% first person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warrant, not the destination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1.0% of the script is first person, against a 4% ceiling (viewer-problem title)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stays camera-led overall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16 camera stretches against 11 full-screen frames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means the structure holds, not that the script is finished. The September 13 script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8 editorial check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