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Prove Your Value When AI Does More of the Task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Video_17_FINAL_Rebuilt_Recording_Master.docx  ·  SHA-256 75206d06a2b1d429c2e2086c3abe7a9602da9e63354c6d8984fec1ce27945ce3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So what did you actually do?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Four lines that prove the contribution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line people forget fastest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Speed changes the pressure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Output is not contribution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This is not AI reassurance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So what did you actually do?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v17_a1_what_did_you_actually_do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report used to take you two days.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report used to take you two days.</w:t>
      </w:r>
    </w:p>
    <w:p>
      <w:pPr>
        <w:spacing w:before="0" w:after="200" w:line="322" w:lineRule="auto"/>
      </w:pPr>
      <w:r>
        <w:rPr>
          <w:sz w:val="25"/>
        </w:rPr>
        <w:t>Now a tool produces most of it in forty minutes.</w:t>
      </w:r>
    </w:p>
    <w:p>
      <w:pPr>
        <w:spacing w:before="0" w:after="200" w:line="322" w:lineRule="auto"/>
      </w:pPr>
      <w:r>
        <w:rPr>
          <w:sz w:val="25"/>
        </w:rPr>
        <w:t>That sounds like progress. Until someone asks what you actually did.</w:t>
      </w:r>
    </w:p>
    <w:p>
      <w:pPr>
        <w:spacing w:before="0" w:after="200" w:line="322" w:lineRule="auto"/>
      </w:pPr>
      <w:r>
        <w:rPr>
          <w:sz w:val="25"/>
        </w:rPr>
        <w:t>That question is getting harder to answer, because the visible part of the work is no longer the scarce part.</w:t>
      </w:r>
    </w:p>
    <w:p>
      <w:pPr>
        <w:spacing w:before="0" w:after="200" w:line="322" w:lineRule="auto"/>
      </w:pPr>
      <w:r>
        <w:rPr>
          <w:sz w:val="25"/>
        </w:rPr>
        <w:t>Your judgment may be what makes you valuable. But the artifact leaves a record, and the judgment around it usually does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Start keeping a record of the part that leaves no trace.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days and forty minutes, then the question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hook and reversal.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Four lines that prove the contribution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v17_a2_four_lines  ·  80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For one piece of AI-assisted work, keep four lines.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For one piece of AI-assisted work, keep four lines.</w:t>
      </w:r>
    </w:p>
    <w:p>
      <w:pPr>
        <w:spacing w:before="0" w:after="200" w:line="322" w:lineRule="auto"/>
      </w:pPr>
      <w:r>
        <w:rPr>
          <w:sz w:val="25"/>
        </w:rPr>
        <w:t>One. What were you actually asked to get right, not just asked to produce.</w:t>
      </w:r>
    </w:p>
    <w:p>
      <w:pPr>
        <w:spacing w:before="0" w:after="200" w:line="322" w:lineRule="auto"/>
      </w:pPr>
      <w:r>
        <w:rPr>
          <w:sz w:val="25"/>
        </w:rPr>
        <w:t>Two. What did you check, and why did you check that.</w:t>
      </w:r>
    </w:p>
    <w:p>
      <w:pPr>
        <w:spacing w:before="0" w:after="200" w:line="322" w:lineRule="auto"/>
      </w:pPr>
      <w:r>
        <w:rPr>
          <w:sz w:val="25"/>
        </w:rPr>
        <w:t>Three. What did you conclude that the initial output did not establish.</w:t>
      </w:r>
    </w:p>
    <w:p>
      <w:pPr>
        <w:spacing w:before="0" w:after="200" w:line="322" w:lineRule="auto"/>
      </w:pPr>
      <w:r>
        <w:rPr>
          <w:sz w:val="25"/>
        </w:rPr>
        <w:t>Four. What were you accountable for if the result was wrong.</w:t>
      </w:r>
    </w:p>
    <w:p>
      <w:pPr>
        <w:spacing w:before="0" w:after="200" w:line="322" w:lineRule="auto"/>
      </w:pPr>
      <w:r>
        <w:rPr>
          <w:sz w:val="25"/>
        </w:rPr>
        <w:t>Those four make the contribution inspectable without pretending the tool did nothing.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four lines for one piece of work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lines building in order. Line two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the four lines.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line people forget fastest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v17_a3_line_two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 keep only one line, keep this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 keep only one line, keep this one.</w:t>
      </w:r>
    </w:p>
    <w:p>
      <w:pPr>
        <w:spacing w:before="0" w:after="200" w:line="322" w:lineRule="auto"/>
      </w:pPr>
      <w:r>
        <w:rPr>
          <w:sz w:val="25"/>
        </w:rPr>
        <w:t>What did you check, and why did you check that.</w:t>
      </w:r>
    </w:p>
    <w:p>
      <w:pPr>
        <w:spacing w:before="0" w:after="200" w:line="322" w:lineRule="auto"/>
      </w:pPr>
      <w:r>
        <w:rPr>
          <w:sz w:val="25"/>
        </w:rPr>
        <w:t>A week later you may remember that you checked something. You may not remember why that was the thing you distrusted.</w:t>
      </w:r>
    </w:p>
    <w:p>
      <w:pPr>
        <w:spacing w:before="0" w:after="200" w:line="322" w:lineRule="auto"/>
      </w:pPr>
      <w:r>
        <w:rPr>
          <w:sz w:val="25"/>
        </w:rPr>
        <w:t>That reason can come from history, pattern recognition, domain knowledge, a previous failure, or a consequence the output does not display.</w:t>
      </w:r>
    </w:p>
    <w:p>
      <w:pPr>
        <w:spacing w:before="0" w:after="200" w:line="322" w:lineRule="auto"/>
      </w:pPr>
      <w:r>
        <w:rPr>
          <w:sz w:val="25"/>
        </w:rPr>
        <w:t>Write it while the work is still fresh.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Capture what you checked and why, today.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at maximum size, then the sources of the reason.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why line two matters.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Speed changes the pressure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v17_a4_speed_pressure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a second thing happening as the work gets faster.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a second thing happening as the work gets faster.</w:t>
      </w:r>
    </w:p>
    <w:p>
      <w:pPr>
        <w:spacing w:before="0" w:after="200" w:line="322" w:lineRule="auto"/>
      </w:pPr>
      <w:r>
        <w:rPr>
          <w:sz w:val="25"/>
        </w:rPr>
        <w:t>The report that once took two days may now be expected the same afternoon.</w:t>
      </w:r>
    </w:p>
    <w:p>
      <w:pPr>
        <w:spacing w:before="0" w:after="200" w:line="322" w:lineRule="auto"/>
      </w:pPr>
      <w:r>
        <w:rPr>
          <w:sz w:val="25"/>
        </w:rPr>
        <w:t>And the checking time becomes easier to squeeze, because it is harder to see.</w:t>
      </w:r>
    </w:p>
    <w:p>
      <w:pPr>
        <w:spacing w:before="0" w:after="200" w:line="322" w:lineRule="auto"/>
      </w:pPr>
      <w:r>
        <w:rPr>
          <w:sz w:val="25"/>
        </w:rPr>
        <w:t>That does not mean the work should stay slow.</w:t>
      </w:r>
    </w:p>
    <w:p>
      <w:pPr>
        <w:spacing w:before="0" w:after="200" w:line="322" w:lineRule="auto"/>
      </w:pPr>
      <w:r>
        <w:rPr>
          <w:sz w:val="25"/>
        </w:rPr>
        <w:t>It means the organization should be clear about what the checking is buying, and who still owns the consequence.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Make visible what the checking time is buying.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timeline compressing, with the checking segment shrinking.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speed changes the pressure.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Output is not contribution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v17_b1_output_vs_contribution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producing the output was slow, the output was a rough proxy for contribution.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producing the output was slow, the output was a rough proxy for contribution.</w:t>
      </w:r>
    </w:p>
    <w:p>
      <w:pPr>
        <w:spacing w:before="0" w:after="200" w:line="322" w:lineRule="auto"/>
      </w:pPr>
      <w:r>
        <w:rPr>
          <w:sz w:val="25"/>
        </w:rPr>
        <w:t>As production gets easier, that proxy gets weaker.</w:t>
      </w:r>
    </w:p>
    <w:p>
      <w:pPr>
        <w:spacing w:before="0" w:after="200" w:line="322" w:lineRule="auto"/>
      </w:pPr>
      <w:r>
        <w:rPr>
          <w:sz w:val="25"/>
        </w:rPr>
        <w:t>So the record has to move.</w:t>
      </w:r>
    </w:p>
    <w:p>
      <w:pPr>
        <w:spacing w:before="0" w:after="200" w:line="322" w:lineRule="auto"/>
      </w:pPr>
      <w:r>
        <w:rPr>
          <w:sz w:val="25"/>
        </w:rPr>
        <w:t>It used to be attached to the artifact. It now has to be attached to the decisions around the artifact.</w:t>
      </w:r>
    </w:p>
    <w:p>
      <w:pPr>
        <w:spacing w:before="0" w:after="200" w:line="322" w:lineRule="auto"/>
      </w:pPr>
      <w:r>
        <w:rPr>
          <w:sz w:val="25"/>
        </w:rPr>
        <w:t>The document shows the output. Four short lines show the contribution.</w:t>
      </w:r>
    </w:p>
    <w:p>
      <w:pPr>
        <w:spacing w:before="0" w:after="200" w:line="322" w:lineRule="auto"/>
      </w:pPr>
      <w:r>
        <w:rPr>
          <w:sz w:val="25"/>
        </w:rPr>
        <w:t>What you were asked to get right. What you checked and why. What you concluded. What you were accountable for.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Move your record to the decisions, not the deliverable.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record moving from the artifact to the decisions around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the reversal.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This is not AI reassurance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v17_b2_not_reassurance  ·  87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Two things I am not saying.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Two things I am not saying.</w:t>
      </w:r>
    </w:p>
    <w:p>
      <w:pPr>
        <w:spacing w:before="0" w:after="200" w:line="322" w:lineRule="auto"/>
      </w:pPr>
      <w:r>
        <w:rPr>
          <w:sz w:val="25"/>
        </w:rPr>
        <w:t>I am not saying human judgment makes a job safe. Roles can still be redesigned or removed.</w:t>
      </w:r>
    </w:p>
    <w:p>
      <w:pPr>
        <w:spacing w:before="0" w:after="200" w:line="322" w:lineRule="auto"/>
      </w:pPr>
      <w:r>
        <w:rPr>
          <w:sz w:val="25"/>
        </w:rPr>
        <w:t>And I am not claiming these tools cannot perform tasks that look like interpretation or judgment. Tools will change, and career advice should not depend on pretending they will not.</w:t>
      </w:r>
    </w:p>
    <w:p>
      <w:pPr>
        <w:spacing w:before="0" w:after="200" w:line="322" w:lineRule="auto"/>
      </w:pPr>
      <w:r>
        <w:rPr>
          <w:sz w:val="25"/>
        </w:rPr>
        <w:t>The narrower point holds either way.</w:t>
      </w:r>
    </w:p>
    <w:p>
      <w:pPr>
        <w:spacing w:before="0" w:after="200" w:line="322" w:lineRule="auto"/>
      </w:pPr>
      <w:r>
        <w:rPr>
          <w:sz w:val="25"/>
        </w:rPr>
        <w:t>If you are accountable for something being right, keep a record of the reasoning, the checks and the consequence.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Keep the record whether or not the tools improve.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tool imagery of any kind.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