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If Your Company Needs You but Won’t Grow You</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Former roadmap number  </w:t>
      </w:r>
      <w:r>
        <w:rPr>
          <w:sz w:val="21"/>
        </w:rPr>
        <w:t>V33</w:t>
      </w:r>
    </w:p>
    <w:p>
      <w:pPr>
        <w:spacing w:after="80"/>
      </w:pPr>
      <w:r>
        <w:rPr>
          <w:b/>
          <w:color w:val="8A6D1E"/>
          <w:sz w:val="20"/>
        </w:rPr>
        <w:t xml:space="preserve">Final title  </w:t>
      </w:r>
      <w:r>
        <w:rPr>
          <w:sz w:val="21"/>
        </w:rPr>
        <w:t>If Your Company Needs You but Won’t Grow You</w:t>
      </w:r>
    </w:p>
    <w:p>
      <w:pPr>
        <w:spacing w:after="80"/>
      </w:pPr>
      <w:r>
        <w:rPr>
          <w:b/>
          <w:color w:val="8A6D1E"/>
          <w:sz w:val="20"/>
        </w:rPr>
        <w:t xml:space="preserve">Final thumbnail wording  </w:t>
      </w:r>
      <w:r>
        <w:rPr>
          <w:sz w:val="21"/>
        </w:rPr>
        <w:t>USEFUL. STILL STUCK.</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Sunday, September 13, 2026 | 8:00 PM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It Took Me Years to Stop Mistaking More Work for Career Growth</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0" w:after="120"/>
      </w:pPr>
      <w:r>
        <w:rPr>
          <w:b w:val="0"/>
          <w:i w:val="0"/>
          <w:sz w:val="21"/>
        </w:rPr>
        <w:t>They call you when something breaks. They ask you to train the new person. Then a bigger opportunity opens and your name is not on it.</w:t>
      </w:r>
    </w:p>
    <w:p>
      <w:pPr>
        <w:spacing w:before="0" w:after="120"/>
      </w:pPr>
      <w:r>
        <w:rPr>
          <w:b w:val="0"/>
          <w:i w:val="0"/>
          <w:sz w:val="21"/>
        </w:rPr>
      </w:r>
    </w:p>
    <w:p>
      <w:pPr>
        <w:spacing w:before="0" w:after="120"/>
      </w:pPr>
      <w:r>
        <w:rPr>
          <w:b w:val="0"/>
          <w:i w:val="0"/>
          <w:sz w:val="21"/>
        </w:rPr>
        <w:t>Being needed and being developed are not the same thing. Your value to the current role and your value to your future are not always aligned, and that does not mean anyone is plotting against you.</w:t>
      </w:r>
    </w:p>
    <w:p>
      <w:pPr>
        <w:spacing w:before="0" w:after="120"/>
      </w:pPr>
      <w:r>
        <w:rPr>
          <w:b w:val="0"/>
          <w:i w:val="0"/>
          <w:sz w:val="21"/>
        </w:rPr>
      </w:r>
    </w:p>
    <w:p>
      <w:pPr>
        <w:spacing w:before="0" w:after="120"/>
      </w:pPr>
      <w:r>
        <w:rPr>
          <w:b w:val="0"/>
          <w:i w:val="0"/>
          <w:sz w:val="21"/>
        </w:rPr>
        <w:t>This video is about the difference between dependence and development, what to ask for instead of a promotion, and what to do when the answer is still no.</w:t>
      </w:r>
    </w:p>
    <w:p>
      <w:pPr>
        <w:spacing w:before="0" w:after="80"/>
      </w:pPr>
      <w:r>
        <w:rPr>
          <w:b w:val="0"/>
          <w:i w:val="0"/>
          <w:sz w:val="22"/>
        </w:rPr>
      </w:r>
    </w:p>
    <w:p>
      <w:pPr>
        <w:spacing w:before="0" w:after="40"/>
      </w:pPr>
      <w:r>
        <w:rPr>
          <w:b/>
          <w:i w:val="0"/>
          <w:sz w:val="18"/>
        </w:rPr>
        <w:t>WATCH NEXT</w:t>
      </w:r>
    </w:p>
    <w:p>
      <w:pPr>
        <w:spacing w:before="0" w:after="120"/>
      </w:pPr>
      <w:r>
        <w:rPr>
          <w:b w:val="0"/>
          <w:i w:val="0"/>
          <w:sz w:val="21"/>
        </w:rPr>
        <w:t>It Took Me Years to Stop Mistaking More Work for Career Growth</w:t>
      </w:r>
    </w:p>
    <w:p>
      <w:pPr>
        <w:spacing w:before="0" w:after="40"/>
      </w:pPr>
      <w:r>
        <w:rPr>
          <w:b/>
          <w:i w:val="0"/>
          <w:sz w:val="18"/>
        </w:rPr>
        <w:t>PLAYLIST</w:t>
      </w:r>
    </w:p>
    <w:p>
      <w:pPr>
        <w:spacing w:before="0" w:after="120"/>
      </w:pPr>
      <w:r>
        <w:rPr>
          <w:b w:val="0"/>
          <w:i w:val="0"/>
          <w:sz w:val="21"/>
        </w:rPr>
        <w:t>Capability Formation: career pivots and internal moves</w:t>
      </w:r>
    </w:p>
    <w:p>
      <w:pPr>
        <w:spacing w:before="0" w:after="160"/>
      </w:pPr>
      <w:r>
        <w:rPr>
          <w:b w:val="0"/>
          <w:i w:val="0"/>
          <w:color w:val="5A6B82"/>
          <w:sz w:val="18"/>
        </w:rPr>
        <w:t>[ EDITOR: paste the real video and playlist URLs here after upload. No URL in this package is a live link. ]</w:t>
      </w:r>
    </w:p>
    <w:p>
      <w:pPr>
        <w:spacing w:before="320" w:after="120"/>
        <w:keepNext w:val="1"/>
        <w:keepLines w:val="1"/>
      </w:pPr>
      <w:r>
        <w:rPr>
          <w:b/>
          <w:i w:val="0"/>
          <w:color w:val="112345"/>
          <w:sz w:val="26"/>
        </w:rPr>
        <w:t>PINNED COMMENT</w:t>
      </w:r>
    </w:p>
    <w:p>
      <w:pPr>
        <w:spacing w:before="0" w:after="160"/>
      </w:pPr>
      <w:r>
        <w:rPr>
          <w:b w:val="0"/>
          <w:i w:val="0"/>
          <w:sz w:val="21"/>
        </w:rPr>
        <w:t>If your company keeps proving how much it needs you, ask one more question: is it also helping you become more capable, more visible, or more portable?</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No resource URL appears in this package: the script names none.</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needed but not promoted</w:t>
      </w:r>
    </w:p>
    <w:p>
      <w:pPr>
        <w:spacing w:after="80" w:line="278" w:lineRule="auto"/>
        <w:ind w:left="547" w:hanging="230"/>
      </w:pPr>
      <w:r>
        <w:rPr>
          <w:sz w:val="20"/>
        </w:rPr>
        <w:t>•   no growth at work</w:t>
      </w:r>
    </w:p>
    <w:p>
      <w:pPr>
        <w:spacing w:after="80" w:line="278" w:lineRule="auto"/>
        <w:ind w:left="547" w:hanging="230"/>
      </w:pPr>
      <w:r>
        <w:rPr>
          <w:sz w:val="20"/>
        </w:rPr>
        <w:t>•   stuck but valued</w:t>
      </w:r>
    </w:p>
    <w:p>
      <w:pPr>
        <w:spacing w:after="80" w:line="278" w:lineRule="auto"/>
        <w:ind w:left="547" w:hanging="230"/>
      </w:pPr>
      <w:r>
        <w:rPr>
          <w:sz w:val="20"/>
        </w:rPr>
        <w:t>•   career development at work</w:t>
      </w:r>
    </w:p>
    <w:p>
      <w:pPr>
        <w:spacing w:after="80" w:line="278" w:lineRule="auto"/>
        <w:ind w:left="547" w:hanging="230"/>
      </w:pPr>
      <w:r>
        <w:rPr>
          <w:sz w:val="20"/>
        </w:rPr>
        <w:t>•   asking for developmental work</w:t>
      </w:r>
    </w:p>
    <w:p>
      <w:pPr>
        <w:spacing w:after="80" w:line="278" w:lineRule="auto"/>
        <w:ind w:left="547" w:hanging="230"/>
      </w:pPr>
      <w:r>
        <w:rPr>
          <w:sz w:val="20"/>
        </w:rPr>
        <w:t>•   internal move career growth</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Being Needed Is Not the Same as Growing</w:t>
            </w:r>
          </w:p>
        </w:tc>
        <w:tc>
          <w:tcPr>
            <w:tcW w:type="dxa" w:w="1296"/>
          </w:tcPr>
          <w:p>
            <w:pPr>
              <w:spacing w:before="60" w:after="60" w:line="264" w:lineRule="auto"/>
            </w:pPr>
            <w:r/>
            <w:r>
              <w:rPr>
                <w:b w:val="0"/>
                <w:i w:val="0"/>
                <w:sz w:val="17"/>
              </w:rPr>
              <w:t>0:24</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Useful Can Become a Career Trap</w:t>
            </w:r>
          </w:p>
        </w:tc>
        <w:tc>
          <w:tcPr>
            <w:tcW w:type="dxa" w:w="1296"/>
          </w:tcPr>
          <w:p>
            <w:pPr>
              <w:spacing w:before="60" w:after="60" w:line="264" w:lineRule="auto"/>
            </w:pPr>
            <w:r/>
            <w:r>
              <w:rPr>
                <w:b w:val="0"/>
                <w:i w:val="0"/>
                <w:sz w:val="17"/>
              </w:rPr>
              <w:t>0:25</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Set a Review Point for Extra Scope</w:t>
            </w:r>
          </w:p>
        </w:tc>
        <w:tc>
          <w:tcPr>
            <w:tcW w:type="dxa" w:w="1296"/>
          </w:tcPr>
          <w:p>
            <w:pPr>
              <w:spacing w:before="60" w:after="60" w:line="264" w:lineRule="auto"/>
            </w:pPr>
            <w:r/>
            <w:r>
              <w:rPr>
                <w:b w:val="0"/>
                <w:i w:val="0"/>
                <w:sz w:val="17"/>
              </w:rPr>
              <w:t>0:22</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