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1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V6 (former roadmap V22)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Decode a Job Description in 10 Minutes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8:00 PM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1  |  READ THE VERB BEFORE YOU TRUST THE TITLE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55 words, about 0:20 at 165 words per minute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SPOKEN, AS SUPPLIED</w:t>
      </w:r>
    </w:p>
    <w:p>
      <w:pPr>
        <w:spacing w:before="0" w:after="220" w:line="322" w:lineRule="auto"/>
      </w:pPr>
      <w:r>
        <w:rPr>
          <w:sz w:val="25"/>
        </w:rPr>
        <w:t>A job title can sound senior and still tell you almost nothing about authority. I found a real posting called Senior Divisional Strategy Consultant, Governance. Then the requirements included the ability to accept direction and feedback. Read the verbs before you trust the title: govern, decide, recommend, support, execute. Full 10-minute decode on the channel.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160"/>
      </w:pPr>
      <w:r>
        <w:rPr>
          <w:b/>
          <w:i w:val="0"/>
          <w:sz w:val="22"/>
        </w:rPr>
        <w:t>Watch the related full video.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EVIDENCE BOUNDARY INHERITED FROM THE LONG-FORM VIDEO</w:t>
      </w:r>
    </w:p>
    <w:p>
      <w:pPr>
        <w:spacing w:before="0" w:after="160"/>
      </w:pPr>
      <w:r>
        <w:rPr>
          <w:b w:val="0"/>
          <w:i w:val="0"/>
          <w:sz w:val="21"/>
        </w:rPr>
        <w:t>Fifteen postings from eleven employers. No labor-market generalization, and the highest published ceiling is bounded to the sample. No local meeting time is stated or implied.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EDITOR NOTE</w:t>
      </w:r>
    </w:p>
    <w:p>
      <w:pPr>
        <w:spacing w:before="0" w:after="160"/>
      </w:pPr>
      <w:r>
        <w:rPr>
          <w:b w:val="0"/>
          <w:i w:val="0"/>
          <w:sz w:val="21"/>
        </w:rPr>
        <w:t>Reuse the posting artifact cards. Any figure keeps its sample boundary on screen.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This Short is understandable without watching the long-form video. It is not a trailer, and the ask is the only ask.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Shorts captions are set at upload.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