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V9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V27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Transferable Skills Advice Is Missing Something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NOT EVERYTHING TRAVELS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When people talk about changing industries, they usually ask one question:</w:t>
      </w:r>
    </w:p>
    <w:p>
      <w:pPr>
        <w:keepNext/>
        <w:keepLines/>
        <w:spacing w:after="100"/>
        <w:ind w:left="115" w:right="115"/>
      </w:pPr>
      <w:r>
        <w:t>"What skills transfer?"</w:t>
      </w:r>
    </w:p>
    <w:p>
      <w:pPr>
        <w:keepNext/>
        <w:keepLines/>
        <w:spacing w:after="100"/>
        <w:ind w:left="115" w:right="115"/>
      </w:pPr>
      <w:r>
        <w:t>It sounds sensible.</w:t>
      </w:r>
    </w:p>
    <w:p>
      <w:pPr>
        <w:keepNext/>
        <w:keepLines/>
        <w:spacing w:after="100"/>
        <w:ind w:left="115" w:right="115"/>
      </w:pPr>
      <w:r>
        <w:t>But I think the question is incomplete.</w:t>
      </w:r>
    </w:p>
    <w:p>
      <w:pPr>
        <w:keepNext/>
        <w:keepLines/>
        <w:spacing w:after="100"/>
        <w:ind w:left="115" w:right="115"/>
      </w:pPr>
      <w:r>
        <w:t>Because the hardest part of a career move is not only knowing what comes with you.</w:t>
      </w:r>
    </w:p>
    <w:p>
      <w:pPr>
        <w:keepNext w:val="0"/>
        <w:keepLines/>
        <w:spacing w:after="200"/>
        <w:ind w:left="115" w:right="115"/>
      </w:pPr>
      <w:r>
        <w:t>It is knowing what does not.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DEFAULT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Transferable skills advice is useful because it stops experienced people from erasing themselves.</w:t>
      </w:r>
    </w:p>
    <w:p>
      <w:pPr>
        <w:keepNext/>
        <w:keepLines/>
        <w:spacing w:after="100"/>
        <w:ind w:left="115" w:right="115"/>
      </w:pPr>
      <w:r>
        <w:t>You change fields and suddenly start talking as if your last ten years disappeared.</w:t>
      </w:r>
    </w:p>
    <w:p>
      <w:pPr>
        <w:keepNext/>
        <w:keepLines/>
        <w:spacing w:after="100"/>
        <w:ind w:left="115" w:right="115"/>
      </w:pPr>
      <w:r>
        <w:t>That is not right either.</w:t>
      </w:r>
    </w:p>
    <w:p>
      <w:pPr>
        <w:keepNext/>
        <w:keepLines/>
        <w:spacing w:after="100"/>
        <w:ind w:left="115" w:right="115"/>
      </w:pPr>
      <w:r>
        <w:t>You may carry judgment, problem solving, leadership, pattern recognition, or ways of working that still matter.</w:t>
      </w:r>
    </w:p>
    <w:p>
      <w:pPr>
        <w:keepNext w:val="0"/>
        <w:keepLines/>
        <w:spacing w:after="200"/>
        <w:ind w:left="115" w:right="115"/>
      </w:pPr>
      <w:r>
        <w:t>But if the conversation stops there, you can walk into a move overconfident.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FOUR QUESTIONS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I use four questions instead.</w:t>
      </w:r>
    </w:p>
    <w:p>
      <w:pPr>
        <w:keepNext/>
        <w:keepLines/>
        <w:spacing w:after="100"/>
        <w:ind w:left="115" w:right="115"/>
      </w:pPr>
      <w:r>
        <w:t>What travels?</w:t>
      </w:r>
    </w:p>
    <w:p>
      <w:pPr>
        <w:keepNext/>
        <w:keepLines/>
        <w:spacing w:after="100"/>
        <w:ind w:left="115" w:right="115"/>
      </w:pPr>
      <w:r>
        <w:t>What does not?</w:t>
      </w:r>
    </w:p>
    <w:p>
      <w:pPr>
        <w:keepNext/>
        <w:keepLines/>
        <w:spacing w:after="100"/>
        <w:ind w:left="115" w:right="115"/>
      </w:pPr>
      <w:r>
        <w:t>What can I prove?</w:t>
      </w:r>
    </w:p>
    <w:p>
      <w:pPr>
        <w:keepNext/>
        <w:keepLines/>
        <w:spacing w:after="100"/>
        <w:ind w:left="115" w:right="115"/>
      </w:pPr>
      <w:r>
        <w:t>What must I relearn?</w:t>
      </w:r>
    </w:p>
    <w:p>
      <w:pPr>
        <w:keepNext w:val="0"/>
        <w:keepLines/>
        <w:spacing w:after="200"/>
        <w:ind w:left="115" w:right="115"/>
      </w:pPr>
      <w:r>
        <w:t>That is a more honest read.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TRAVELS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What travels is not a generic list of soft skills.</w:t>
      </w:r>
    </w:p>
    <w:p>
      <w:pPr>
        <w:keepNext/>
        <w:keepLines/>
        <w:spacing w:after="100"/>
        <w:ind w:left="115" w:right="115"/>
      </w:pPr>
      <w:r>
        <w:t>It is capability you have already demonstrated in a way the next context can use.</w:t>
      </w:r>
    </w:p>
    <w:p>
      <w:pPr>
        <w:keepNext/>
        <w:keepLines/>
        <w:spacing w:after="100"/>
        <w:ind w:left="115" w:right="115"/>
      </w:pPr>
      <w:r>
        <w:t>Maybe you have handled ambiguity.</w:t>
      </w:r>
    </w:p>
    <w:p>
      <w:pPr>
        <w:keepNext/>
        <w:keepLines/>
        <w:spacing w:after="100"/>
        <w:ind w:left="115" w:right="115"/>
      </w:pPr>
      <w:r>
        <w:t>Maybe you have built a process where none existed.</w:t>
      </w:r>
    </w:p>
    <w:p>
      <w:pPr>
        <w:keepNext w:val="0"/>
        <w:keepLines/>
        <w:spacing w:after="200"/>
        <w:ind w:left="115" w:right="115"/>
      </w:pPr>
      <w:r>
        <w:t>Maybe you have made risk decisions under pressure.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The key word is demonstrated.</w:t>
      </w:r>
    </w:p>
    <w:p>
      <w:pPr>
        <w:keepNext w:val="0"/>
        <w:keepLines/>
        <w:spacing w:after="200"/>
        <w:ind w:left="115" w:right="115"/>
      </w:pPr>
      <w:r>
        <w:t>Not claimed.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DOES NOT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Then ask what is tied to the old context.</w:t>
      </w:r>
    </w:p>
    <w:p>
      <w:pPr>
        <w:keepNext/>
        <w:keepLines/>
        <w:spacing w:after="100"/>
        <w:ind w:left="115" w:right="115"/>
      </w:pPr>
      <w:r>
        <w:t>Internal relationships.</w:t>
      </w:r>
    </w:p>
    <w:p>
      <w:pPr>
        <w:keepNext/>
        <w:keepLines/>
        <w:spacing w:after="100"/>
        <w:ind w:left="115" w:right="115"/>
      </w:pPr>
      <w:r>
        <w:t>Company-specific systems.</w:t>
      </w:r>
    </w:p>
    <w:p>
      <w:pPr>
        <w:keepNext/>
        <w:keepLines/>
        <w:spacing w:after="100"/>
        <w:ind w:left="115" w:right="115"/>
      </w:pPr>
      <w:r>
        <w:t>The language everyone around you understood without explanation.</w:t>
      </w:r>
    </w:p>
    <w:p>
      <w:pPr>
        <w:keepNext w:val="0"/>
        <w:keepLines/>
        <w:spacing w:after="200"/>
        <w:ind w:left="115" w:right="115"/>
      </w:pPr>
      <w:r>
        <w:t>Informal authority.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Knowledge of how that particular employer really gets things done.</w:t>
      </w:r>
    </w:p>
    <w:p>
      <w:pPr>
        <w:keepNext w:val="0"/>
        <w:keepLines/>
        <w:spacing w:after="200"/>
        <w:ind w:left="115" w:right="115"/>
      </w:pPr>
      <w:r>
        <w:t>Those things can make you excellent where you are and much less legible somewhere else.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CAN I PROVE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Next, what can another person actually see?</w:t>
      </w:r>
    </w:p>
    <w:p>
      <w:pPr>
        <w:keepNext w:val="0"/>
        <w:keepLines/>
        <w:spacing w:after="200"/>
        <w:ind w:left="115" w:right="115"/>
      </w:pPr>
      <w:r>
        <w:t>If you say, "I can lead transformation," what evidence supports that?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What was broken?</w:t>
        <w:br/>
        <w:t>What did you decide?</w:t>
        <w:br/>
        <w:t>What changed?</w:t>
        <w:br/>
        <w:t>How do you know?</w:t>
      </w:r>
    </w:p>
    <w:p>
      <w:pPr>
        <w:keepNext w:val="0"/>
        <w:keepLines/>
        <w:spacing w:after="200"/>
        <w:ind w:left="115" w:right="115"/>
      </w:pPr>
      <w:r>
        <w:t>Experience becomes portable when another person can evaluate it.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MUST I RELEARN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And then there is the part people sometimes want to skip.</w:t>
      </w:r>
    </w:p>
    <w:p>
      <w:pPr>
        <w:keepNext w:val="0"/>
        <w:keepLines/>
        <w:spacing w:after="200"/>
        <w:ind w:left="115" w:right="115"/>
      </w:pPr>
      <w:r>
        <w:t>What does the new environment genuinely require?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 w:val="0"/>
        <w:keepLines/>
        <w:spacing w:after="200"/>
        <w:ind w:left="115" w:right="115"/>
      </w:pPr>
      <w:r>
        <w:t>Regulation.</w:t>
        <w:br/>
        <w:t>Credentials.</w:t>
        <w:br/>
        <w:t>Domain knowledge.</w:t>
        <w:br/>
        <w:t>Customer knowledge.</w:t>
        <w:br/>
        <w:t>Technical depth.</w:t>
        <w:br/>
        <w:t>Local relationships.</w:t>
        <w:br/>
        <w:t>A different operating model.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Those are not insults to your experience.</w:t>
      </w:r>
    </w:p>
    <w:p>
      <w:pPr>
        <w:keepNext w:val="0"/>
        <w:keepLines/>
        <w:spacing w:after="200"/>
        <w:ind w:left="115" w:right="115"/>
      </w:pPr>
      <w:r>
        <w:t>They are part of the move.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STORY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When I think about changing context, I do not picture a suitcase where everything fits.</w:t>
      </w:r>
    </w:p>
    <w:p>
      <w:pPr>
        <w:keepNext/>
        <w:keepLines/>
        <w:spacing w:after="100"/>
        <w:ind w:left="115" w:right="115"/>
      </w:pPr>
      <w:r>
        <w:t>I picture sorting.</w:t>
      </w:r>
    </w:p>
    <w:p>
      <w:pPr>
        <w:keepNext/>
        <w:keepLines/>
        <w:spacing w:after="100"/>
        <w:ind w:left="115" w:right="115"/>
      </w:pPr>
      <w:r>
        <w:t>Some things come with you exactly as they are.</w:t>
      </w:r>
    </w:p>
    <w:p>
      <w:pPr>
        <w:keepNext/>
        <w:keepLines/>
        <w:spacing w:after="100"/>
        <w:ind w:left="115" w:right="115"/>
      </w:pPr>
      <w:r>
        <w:t>Some things need translating.</w:t>
      </w:r>
    </w:p>
    <w:p>
      <w:pPr>
        <w:keepNext w:val="0"/>
        <w:keepLines/>
        <w:spacing w:after="200"/>
        <w:ind w:left="115" w:right="115"/>
      </w:pPr>
      <w:r>
        <w:t>Some things were useful only because of where you were.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And some things have to be learned again.</w:t>
      </w:r>
    </w:p>
    <w:p>
      <w:pPr>
        <w:keepNext/>
        <w:keepLines/>
        <w:spacing w:after="100"/>
        <w:ind w:left="115" w:right="115"/>
      </w:pPr>
      <w:r>
        <w:t>That is why "transferable skills" can be too easy if it becomes a list.</w:t>
      </w:r>
    </w:p>
    <w:p>
      <w:pPr>
        <w:keepNext w:val="0"/>
        <w:keepLines/>
        <w:spacing w:after="200"/>
        <w:ind w:left="115" w:right="115"/>
      </w:pPr>
      <w:r>
        <w:t>A list does not tell you the boundary.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APPLICATION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Take one target role.</w:t>
      </w:r>
    </w:p>
    <w:p>
      <w:pPr>
        <w:keepNext w:val="0"/>
        <w:keepLines/>
        <w:spacing w:after="200"/>
        <w:ind w:left="115" w:right="115"/>
      </w:pPr>
      <w:r>
        <w:t>Make four columns.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Travels.</w:t>
        <w:br/>
        <w:t>Does not travel.</w:t>
        <w:br/>
        <w:t>Proof.</w:t>
        <w:br/>
        <w:t>Relearn.</w:t>
      </w:r>
    </w:p>
    <w:p>
      <w:pPr>
        <w:keepNext w:val="0"/>
        <w:keepLines/>
        <w:spacing w:after="200"/>
        <w:ind w:left="115" w:right="115"/>
      </w:pPr>
      <w:r>
        <w:t>Do not try to make every line land in the first column.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That is not the goal.</w:t>
      </w:r>
    </w:p>
    <w:p>
      <w:pPr>
        <w:keepNext/>
        <w:keepLines/>
        <w:spacing w:after="100"/>
        <w:ind w:left="115" w:right="115"/>
      </w:pPr>
      <w:r>
        <w:t>The goal is accuracy.</w:t>
      </w:r>
    </w:p>
    <w:p>
      <w:pPr>
        <w:keepNext/>
        <w:keepLines/>
        <w:spacing w:after="100"/>
        <w:ind w:left="115" w:right="115"/>
      </w:pPr>
      <w:r>
        <w:t>If the relearn column is large, that does not automatically mean no.</w:t>
      </w:r>
    </w:p>
    <w:p>
      <w:pPr>
        <w:keepNext/>
        <w:keepLines/>
        <w:spacing w:after="100"/>
        <w:ind w:left="115" w:right="115"/>
      </w:pPr>
      <w:r>
        <w:t>It tells you the size of the move.</w:t>
      </w:r>
    </w:p>
    <w:p>
      <w:pPr>
        <w:keepNext/>
        <w:keepLines/>
        <w:spacing w:after="100"/>
        <w:ind w:left="115" w:right="115"/>
      </w:pPr>
      <w:r>
        <w:t>If the proof column is weak, you know what evidence you need.</w:t>
      </w:r>
    </w:p>
    <w:p>
      <w:pPr>
        <w:keepNext w:val="0"/>
        <w:keepLines/>
        <w:spacing w:after="200"/>
        <w:ind w:left="115" w:right="115"/>
      </w:pPr>
      <w:r>
        <w:t>If the context-bound column is bigger than you expected, you know what you were relying 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An employer may still prefer someone with direct experience.</w:t>
      </w:r>
    </w:p>
    <w:p>
      <w:pPr>
        <w:keepNext/>
        <w:keepLines/>
        <w:spacing w:after="100"/>
        <w:ind w:left="115" w:right="115"/>
      </w:pPr>
      <w:r>
        <w:t>A credential may be non-negotiable.</w:t>
      </w:r>
    </w:p>
    <w:p>
      <w:pPr>
        <w:keepNext/>
        <w:keepLines/>
        <w:spacing w:after="100"/>
        <w:ind w:left="115" w:right="115"/>
      </w:pPr>
      <w:r>
        <w:t>Bias may affect how your adjacent experience is read.</w:t>
      </w:r>
    </w:p>
    <w:p>
      <w:pPr>
        <w:keepNext/>
        <w:keepLines/>
        <w:spacing w:after="100"/>
        <w:ind w:left="115" w:right="115"/>
      </w:pPr>
      <w:r>
        <w:t>Compensation may reset.</w:t>
      </w:r>
    </w:p>
    <w:p>
      <w:pPr>
        <w:keepNext w:val="0"/>
        <w:keepLines/>
        <w:spacing w:after="200"/>
        <w:ind w:left="115" w:right="115"/>
      </w:pPr>
      <w:r>
        <w:t>The market may be crowded.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None of this disappears because you can explain your capability well.</w:t>
      </w:r>
    </w:p>
    <w:p>
      <w:pPr>
        <w:keepNext w:val="0"/>
        <w:keepLines/>
        <w:spacing w:after="200"/>
        <w:ind w:left="115" w:right="115"/>
      </w:pPr>
      <w:r>
        <w:t>But you make a better decision when you know exactly what you are asking the next employer to believe.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WHY THIS IS HARDER FOR EXPERIENCED PEOPLE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The longer you stay in one context, the easier it is to confuse fluency with portability.</w:t>
      </w:r>
    </w:p>
    <w:p>
      <w:pPr>
        <w:keepNext/>
        <w:keepLines/>
        <w:spacing w:after="100"/>
        <w:ind w:left="115" w:right="115"/>
      </w:pPr>
      <w:r>
        <w:t>You know who to call.</w:t>
      </w:r>
    </w:p>
    <w:p>
      <w:pPr>
        <w:keepNext/>
        <w:keepLines/>
        <w:spacing w:after="100"/>
        <w:ind w:left="115" w:right="115"/>
      </w:pPr>
      <w:r>
        <w:t>You know which meeting matters.</w:t>
      </w:r>
    </w:p>
    <w:p>
      <w:pPr>
        <w:keepNext/>
        <w:keepLines/>
        <w:spacing w:after="100"/>
        <w:ind w:left="115" w:right="115"/>
      </w:pPr>
      <w:r>
        <w:t>You know which rule is flexible and which one is not.</w:t>
      </w:r>
    </w:p>
    <w:p>
      <w:pPr>
        <w:keepNext w:val="0"/>
        <w:keepLines/>
        <w:spacing w:after="200"/>
        <w:ind w:left="115" w:right="115"/>
      </w:pPr>
      <w:r>
        <w:t>You can move quickly because you understand the environment.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That is real expertise.</w:t>
      </w:r>
    </w:p>
    <w:p>
      <w:pPr>
        <w:keepNext/>
        <w:keepLines/>
        <w:spacing w:after="100"/>
        <w:ind w:left="115" w:right="115"/>
      </w:pPr>
      <w:r>
        <w:t>But part of that expertise may belong to the environment, not only to you.</w:t>
      </w:r>
    </w:p>
    <w:p>
      <w:pPr>
        <w:keepNext/>
        <w:keepLines/>
        <w:spacing w:after="100"/>
        <w:ind w:left="115" w:right="115"/>
      </w:pPr>
      <w:r>
        <w:t>That is why a move can feel strangely humbling even when you are very experienced.</w:t>
      </w:r>
    </w:p>
    <w:p>
      <w:pPr>
        <w:keepNext/>
        <w:keepLines/>
        <w:spacing w:after="100"/>
        <w:ind w:left="115" w:right="115"/>
      </w:pPr>
      <w:r>
        <w:t>The capability is still there.</w:t>
      </w:r>
    </w:p>
    <w:p>
      <w:pPr>
        <w:keepNext w:val="0"/>
        <w:keepLines/>
        <w:spacing w:after="200"/>
        <w:ind w:left="115" w:right="115"/>
      </w:pPr>
      <w:r>
        <w:t>The shortcuts are not.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HOW TO EXPLAIN THIS IN AN INTERVIEW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If someone asks why your experience should count in a new context, you do not need to say, "Everything I have done transfers."</w:t>
      </w:r>
    </w:p>
    <w:p>
      <w:pPr>
        <w:keepNext/>
        <w:keepLines/>
        <w:spacing w:after="100"/>
        <w:ind w:left="115" w:right="115"/>
      </w:pPr>
      <w:r>
        <w:t>Try:</w:t>
      </w:r>
    </w:p>
    <w:p>
      <w:pPr>
        <w:keepNext w:val="0"/>
        <w:keepLines/>
        <w:spacing w:after="200"/>
        <w:ind w:left="115" w:right="115"/>
      </w:pPr>
      <w:r>
        <w:t>"The part of my experience that is most relevant here is X. I have used it to solve Y kind of problem. The part I would need to build in your environment is Z."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/>
        <w:keepLines/>
        <w:spacing w:after="100"/>
        <w:ind w:left="115" w:right="115"/>
      </w:pPr>
      <w:r>
        <w:t>That answer does two things.</w:t>
      </w:r>
    </w:p>
    <w:p>
      <w:pPr>
        <w:keepNext/>
        <w:keepLines/>
        <w:spacing w:after="100"/>
        <w:ind w:left="115" w:right="115"/>
      </w:pPr>
      <w:r>
        <w:t>It makes the transfer visible.</w:t>
      </w:r>
    </w:p>
    <w:p>
      <w:pPr>
        <w:keepNext/>
        <w:keepLines/>
        <w:spacing w:after="100"/>
        <w:ind w:left="115" w:right="115"/>
      </w:pPr>
      <w:r>
        <w:t>And it shows that you understand the gap.</w:t>
      </w:r>
    </w:p>
    <w:p>
      <w:pPr>
        <w:keepNext w:val="0"/>
        <w:keepLines/>
        <w:spacing w:after="200"/>
        <w:ind w:left="115" w:right="115"/>
      </w:pPr>
      <w:r>
        <w:t>That combination is often more credible than pretending the move is smaller than it is.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24  [NOT SPOKEN]</w:t>
      </w:r>
    </w:p>
    <w:p>
      <w:pPr>
        <w:keepNext/>
        <w:keepLines/>
        <w:spacing w:after="100"/>
        <w:ind w:left="115" w:right="115"/>
      </w:pPr>
      <w:r>
        <w:t>So yes, ask what transfers.</w:t>
      </w:r>
    </w:p>
    <w:p>
      <w:pPr>
        <w:keepNext/>
        <w:keepLines/>
        <w:spacing w:after="100"/>
        <w:ind w:left="115" w:right="115"/>
      </w:pPr>
      <w:r>
        <w:t>Just do not stop there.</w:t>
      </w:r>
    </w:p>
    <w:p>
      <w:pPr>
        <w:keepNext/>
        <w:keepLines/>
        <w:spacing w:after="100"/>
        <w:ind w:left="115" w:right="115"/>
      </w:pPr>
      <w:r>
        <w:t>Ask:</w:t>
      </w:r>
    </w:p>
    <w:p>
      <w:pPr>
        <w:keepNext/>
        <w:keepLines/>
        <w:spacing w:after="100"/>
        <w:ind w:left="115" w:right="115"/>
      </w:pPr>
      <w:r>
        <w:t>What travels?</w:t>
        <w:br/>
        <w:t>What does not?</w:t>
        <w:br/>
        <w:t>What can I prove?</w:t>
        <w:br/>
        <w:t>What must I relearn?</w:t>
      </w:r>
    </w:p>
    <w:p>
      <w:pPr>
        <w:keepNext w:val="0"/>
        <w:keepLines/>
        <w:spacing w:after="200"/>
        <w:ind w:left="115" w:right="115"/>
      </w:pPr>
      <w:r>
        <w:t>That is how you change context without pretending you are either starting from zero or carrying everything with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25  [NOT SPOKEN]</w:t>
      </w:r>
    </w:p>
    <w:p>
      <w:pPr>
        <w:keepNext w:val="0"/>
        <w:keepLines/>
        <w:spacing w:after="200"/>
        <w:ind w:left="115" w:right="115"/>
      </w:pPr>
      <w:r>
        <w:t>And if you are trying to move into a different industry, watch this next. I break down how to tell which parts of your experience really travel and which parts do not.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V9 | Former V27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