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w:t>
      </w:r>
    </w:p>
    <w:p>
      <w:pPr>
        <w:spacing w:before="0" w:after="80"/>
      </w:pPr>
      <w:r>
        <w:rPr>
          <w:b/>
          <w:i w:val="0"/>
          <w:color w:val="112345"/>
          <w:sz w:val="42"/>
        </w:rPr>
        <w:t>Decode a Job Description in 10 Minutes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Thumbnail  </w:t>
      </w:r>
      <w:r>
        <w:rPr>
          <w:sz w:val="21"/>
        </w:rPr>
        <w:t>IGNORE THE TITLE</w:t>
      </w:r>
    </w:p>
    <w:p>
      <w:pPr>
        <w:spacing w:after="80"/>
      </w:pPr>
      <w:r>
        <w:rPr>
          <w:b/>
          <w:color w:val="8A6D1E"/>
          <w:sz w:val="20"/>
        </w:rPr>
        <w:t xml:space="preserve">Spoken words  </w:t>
      </w:r>
      <w:r>
        <w:rPr>
          <w:sz w:val="21"/>
        </w:rPr>
        <w:t>978 by whitespace count, 982 as supplied</w:t>
      </w:r>
    </w:p>
    <w:p>
      <w:pPr>
        <w:spacing w:after="80"/>
      </w:pPr>
      <w:r>
        <w:rPr>
          <w:b/>
          <w:color w:val="8A6D1E"/>
          <w:sz w:val="20"/>
        </w:rPr>
        <w:t xml:space="preserve">Arithmetic estimate  </w:t>
      </w:r>
      <w:r>
        <w:rPr>
          <w:sz w:val="21"/>
        </w:rPr>
        <w:t>6:45 to 7:31 at 130 to 145 words per minute</w:t>
      </w:r>
    </w:p>
    <w:p>
      <w:pPr>
        <w:spacing w:after="80"/>
      </w:pPr>
      <w:r>
        <w:rPr>
          <w:b/>
          <w:color w:val="8A6D1E"/>
          <w:sz w:val="20"/>
        </w:rPr>
        <w:t xml:space="preserve">Source  </w:t>
      </w:r>
      <w:r>
        <w:rPr>
          <w:sz w:val="21"/>
        </w:rPr>
        <w:t>Video_22_FINAL_Story_Led_Recording_Script.docx</w:t>
      </w:r>
    </w:p>
    <w:p>
      <w:pPr>
        <w:spacing w:after="80"/>
      </w:pPr>
      <w:r>
        <w:rPr>
          <w:b/>
          <w:color w:val="8A6D1E"/>
          <w:sz w:val="20"/>
        </w:rPr>
        <w:t xml:space="preserve">Source SHA-256  </w:t>
      </w:r>
      <w:r>
        <w:rPr>
          <w:sz w:val="21"/>
        </w:rPr>
        <w:t>c6732223d206e92f1bcde618112cb66a62fbc4465819af39d2f14461933971f6</w:t>
      </w:r>
    </w:p>
    <w:p>
      <w:pPr>
        <w:spacing w:after="80"/>
      </w:pPr>
      <w:r>
        <w:rPr>
          <w:b/>
          <w:color w:val="8A6D1E"/>
          <w:sz w:val="20"/>
        </w:rPr>
        <w:t xml:space="preserve">Generated  </w:t>
      </w:r>
      <w:r>
        <w:rPr>
          <w:sz w:val="21"/>
        </w:rPr>
        <w:t>Sunday, September 13, 2026 | 5:06 PM CT</w:t>
      </w:r>
    </w:p>
    <w:p>
      <w:pPr>
        <w:spacing w:before="200" w:after="200"/>
        <w:ind w:left="216"/>
        <w:pBdr>
          <w:left w:val="single" w:sz="18" w:color="9B2C10" w:space="8"/>
        </w:pBdr>
        <w:keepNext w:val="1"/>
        <w:keepLines w:val="1"/>
      </w:pPr>
      <w:r>
        <w:rPr>
          <w:b/>
          <w:color w:val="9B2C10"/>
          <w:sz w:val="21"/>
        </w:rPr>
        <w:t>Spoken words only. Every word below is in the approved script, in the approved order. Line breaks mark delivery units, not new sentences, and no editor note appears on this page.</w:t>
      </w:r>
    </w:p>
    <w:p>
      <w:pPr>
        <w:spacing w:before="360" w:after="120"/>
        <w:pBdr>
          <w:bottom w:val="single" w:sz="6" w:color="8A6D1E"/>
        </w:pBdr>
        <w:keepNext w:val="1"/>
        <w:keepLines w:val="1"/>
      </w:pPr>
      <w:r>
        <w:rPr>
          <w:b/>
          <w:color w:val="5A6B82"/>
          <w:sz w:val="18"/>
        </w:rPr>
        <w:t xml:space="preserve">1   </w:t>
      </w:r>
      <w:r>
        <w:rPr>
          <w:b/>
          <w:color w:val="112345"/>
          <w:sz w:val="22"/>
        </w:rPr>
        <w:t>HOOK</w:t>
      </w:r>
    </w:p>
    <w:p>
      <w:pPr>
        <w:spacing w:before="0" w:after="220" w:line="322" w:lineRule="auto"/>
      </w:pPr>
      <w:r>
        <w:rPr>
          <w:sz w:val="25"/>
        </w:rPr>
        <w:t>Senior Divisional Strategy Consultant, Governance.</w:t>
      </w:r>
    </w:p>
    <w:p>
      <w:pPr>
        <w:spacing w:before="0" w:after="220" w:line="322" w:lineRule="auto"/>
      </w:pPr>
      <w:r>
        <w:rPr>
          <w:sz w:val="25"/>
        </w:rPr>
        <w:t>Read that title and tell me what you think the person actually owns.</w:t>
      </w:r>
    </w:p>
    <w:p>
      <w:pPr>
        <w:spacing w:before="0" w:after="220" w:line="322" w:lineRule="auto"/>
      </w:pPr>
      <w:r>
        <w:rPr>
          <w:sz w:val="25"/>
        </w:rPr>
        <w:t>Senior. Strategy. Governance.</w:t>
      </w:r>
    </w:p>
    <w:p>
      <w:pPr>
        <w:spacing w:before="0" w:after="220" w:line="322" w:lineRule="auto"/>
      </w:pPr>
      <w:r>
        <w:rPr>
          <w:sz w:val="25"/>
        </w:rPr>
        <w:t>Now here is the part that should slow you down.</w:t>
      </w:r>
    </w:p>
    <w:p>
      <w:pPr>
        <w:spacing w:before="0" w:after="220" w:line="322" w:lineRule="auto"/>
      </w:pPr>
      <w:r>
        <w:rPr>
          <w:sz w:val="25"/>
        </w:rPr>
        <w:t>The bottom of the published range was $61,500, and one of the required qualifications was the ability to accept direction and feedback.</w:t>
      </w:r>
    </w:p>
    <w:p>
      <w:pPr>
        <w:spacing w:before="0" w:after="220" w:line="322" w:lineRule="auto"/>
      </w:pPr>
      <w:r>
        <w:rPr>
          <w:sz w:val="25"/>
        </w:rPr>
        <w:t>That is why I do not start with the title anymore.</w:t>
      </w:r>
    </w:p>
    <w:p>
      <w:pPr>
        <w:spacing w:before="0" w:after="220" w:line="322" w:lineRule="auto"/>
      </w:pPr>
      <w:r>
        <w:rPr>
          <w:sz w:val="25"/>
        </w:rPr>
        <w:t>If you are looking at a role and trying to decide whether you fit, the title can be the least useful line on the page.</w:t>
      </w:r>
    </w:p>
    <w:p>
      <w:pPr>
        <w:spacing w:before="360" w:after="120"/>
        <w:pBdr>
          <w:bottom w:val="single" w:sz="6" w:color="8A6D1E"/>
        </w:pBdr>
        <w:keepNext w:val="1"/>
        <w:keepLines w:val="1"/>
      </w:pPr>
      <w:r>
        <w:rPr>
          <w:b/>
          <w:color w:val="5A6B82"/>
          <w:sz w:val="18"/>
        </w:rPr>
        <w:t xml:space="preserve">2   </w:t>
      </w:r>
      <w:r>
        <w:rPr>
          <w:b/>
          <w:color w:val="112345"/>
          <w:sz w:val="22"/>
        </w:rPr>
        <w:t>THE PROMISE</w:t>
      </w:r>
    </w:p>
    <w:p>
      <w:pPr>
        <w:spacing w:before="0" w:after="220" w:line="322" w:lineRule="auto"/>
      </w:pPr>
      <w:r>
        <w:rPr>
          <w:sz w:val="25"/>
        </w:rPr>
        <w:t>I read 15 postings from 11 employers for this research.</w:t>
      </w:r>
    </w:p>
    <w:p>
      <w:pPr>
        <w:spacing w:before="0" w:after="220" w:line="322" w:lineRule="auto"/>
      </w:pPr>
      <w:r>
        <w:rPr>
          <w:sz w:val="25"/>
        </w:rPr>
        <w:t>I want to show you the four things I look for, and I want to do it fast enough that you can use the same read on a real posting today.</w:t>
      </w:r>
    </w:p>
    <w:p>
      <w:pPr>
        <w:spacing w:before="0" w:after="220" w:line="322" w:lineRule="auto"/>
      </w:pPr>
      <w:r>
        <w:rPr>
          <w:sz w:val="25"/>
        </w:rPr>
        <w:t>The four things are:</w:t>
      </w:r>
    </w:p>
    <w:p>
      <w:pPr>
        <w:spacing w:before="0" w:after="220" w:line="322" w:lineRule="auto"/>
      </w:pPr>
      <w:r>
        <w:rPr>
          <w:sz w:val="25"/>
        </w:rPr>
        <w:t>Problem.</w:t>
      </w:r>
    </w:p>
    <w:p>
      <w:pPr>
        <w:spacing w:before="0" w:after="220" w:line="322" w:lineRule="auto"/>
      </w:pPr>
      <w:r>
        <w:rPr>
          <w:sz w:val="25"/>
        </w:rPr>
        <w:t>Authority.</w:t>
      </w:r>
    </w:p>
    <w:p>
      <w:pPr>
        <w:spacing w:before="0" w:after="220" w:line="322" w:lineRule="auto"/>
      </w:pPr>
      <w:r>
        <w:rPr>
          <w:sz w:val="25"/>
        </w:rPr>
        <w:t>Proof.</w:t>
      </w:r>
    </w:p>
    <w:p>
      <w:pPr>
        <w:spacing w:before="0" w:after="220" w:line="322" w:lineRule="auto"/>
      </w:pPr>
      <w:r>
        <w:rPr>
          <w:sz w:val="25"/>
        </w:rPr>
        <w:t>Real gap.</w:t>
      </w:r>
    </w:p>
    <w:p>
      <w:pPr>
        <w:spacing w:before="0" w:after="220" w:line="322" w:lineRule="auto"/>
      </w:pPr>
      <w:r>
        <w:rPr>
          <w:sz w:val="25"/>
        </w:rPr>
        <w:t>By the end, you should be able to answer three different questions:</w:t>
      </w:r>
    </w:p>
    <w:p>
      <w:pPr>
        <w:spacing w:before="0" w:after="220" w:line="322" w:lineRule="auto"/>
      </w:pPr>
      <w:r>
        <w:rPr>
          <w:sz w:val="25"/>
        </w:rPr>
        <w:t>Could I do this work?</w:t>
      </w:r>
    </w:p>
    <w:p>
      <w:pPr>
        <w:spacing w:before="0" w:after="220" w:line="322" w:lineRule="auto"/>
      </w:pPr>
      <w:r>
        <w:rPr>
          <w:sz w:val="25"/>
        </w:rPr>
        <w:t>Can I prove relevant evidence?</w:t>
      </w:r>
    </w:p>
    <w:p>
      <w:pPr>
        <w:spacing w:before="0" w:after="220" w:line="322" w:lineRule="auto"/>
      </w:pPr>
      <w:r>
        <w:rPr>
          <w:sz w:val="25"/>
        </w:rPr>
        <w:t>Do I meet the stated gates?</w:t>
      </w:r>
    </w:p>
    <w:p>
      <w:pPr>
        <w:spacing w:before="0" w:after="220" w:line="322" w:lineRule="auto"/>
      </w:pPr>
      <w:r>
        <w:rPr>
          <w:sz w:val="25"/>
        </w:rPr>
        <w:t>Those are not the same question.</w:t>
      </w:r>
    </w:p>
    <w:p>
      <w:pPr>
        <w:spacing w:before="360" w:after="120"/>
        <w:pBdr>
          <w:bottom w:val="single" w:sz="6" w:color="8A6D1E"/>
        </w:pBdr>
        <w:keepNext w:val="1"/>
        <w:keepLines w:val="1"/>
      </w:pPr>
      <w:r>
        <w:rPr>
          <w:b/>
          <w:color w:val="5A6B82"/>
          <w:sz w:val="18"/>
        </w:rPr>
        <w:t xml:space="preserve">3   </w:t>
      </w:r>
      <w:r>
        <w:rPr>
          <w:b/>
          <w:color w:val="112345"/>
          <w:sz w:val="22"/>
        </w:rPr>
        <w:t>1. PROBLEM</w:t>
      </w:r>
    </w:p>
    <w:p>
      <w:pPr>
        <w:spacing w:before="0" w:after="220" w:line="322" w:lineRule="auto"/>
      </w:pPr>
      <w:r>
        <w:rPr>
          <w:sz w:val="25"/>
        </w:rPr>
        <w:t>First, ignore the title for a moment and ask:</w:t>
      </w:r>
    </w:p>
    <w:p>
      <w:pPr>
        <w:spacing w:before="0" w:after="220" w:line="322" w:lineRule="auto"/>
      </w:pPr>
      <w:r>
        <w:rPr>
          <w:sz w:val="25"/>
        </w:rPr>
        <w:t>What can this organization not do right now?</w:t>
      </w:r>
    </w:p>
    <w:p>
      <w:pPr>
        <w:spacing w:before="0" w:after="220" w:line="322" w:lineRule="auto"/>
      </w:pPr>
      <w:r>
        <w:rPr>
          <w:sz w:val="25"/>
        </w:rPr>
        <w:t>In that Senior Divisional Strategy Consultant role, the work was not "be strategic."</w:t>
      </w:r>
    </w:p>
    <w:p>
      <w:pPr>
        <w:spacing w:before="0" w:after="220" w:line="322" w:lineRule="auto"/>
      </w:pPr>
      <w:r>
        <w:rPr>
          <w:sz w:val="25"/>
        </w:rPr>
        <w:t>The division needed a consistent way to evaluate opportunities, track them, and report on them.</w:t>
      </w:r>
    </w:p>
    <w:p>
      <w:pPr>
        <w:spacing w:before="0" w:after="220" w:line="322" w:lineRule="auto"/>
      </w:pPr>
      <w:r>
        <w:rPr>
          <w:sz w:val="25"/>
        </w:rPr>
        <w:t>That tells you what the job exists to fix.</w:t>
      </w:r>
    </w:p>
    <w:p>
      <w:pPr>
        <w:spacing w:before="0" w:after="220" w:line="322" w:lineRule="auto"/>
      </w:pPr>
      <w:r>
        <w:rPr>
          <w:sz w:val="25"/>
        </w:rPr>
        <w:t>When you can name the problem, you stop matching yourself to labels and start matching yourself to work.</w:t>
      </w:r>
    </w:p>
    <w:p>
      <w:pPr>
        <w:spacing w:before="360" w:after="120"/>
        <w:pBdr>
          <w:bottom w:val="single" w:sz="6" w:color="8A6D1E"/>
        </w:pBdr>
        <w:keepNext w:val="1"/>
        <w:keepLines w:val="1"/>
      </w:pPr>
      <w:r>
        <w:rPr>
          <w:b/>
          <w:color w:val="5A6B82"/>
          <w:sz w:val="18"/>
        </w:rPr>
        <w:t xml:space="preserve">4   </w:t>
      </w:r>
      <w:r>
        <w:rPr>
          <w:b/>
          <w:color w:val="112345"/>
          <w:sz w:val="22"/>
        </w:rPr>
        <w:t>2. AUTHORITY</w:t>
      </w:r>
    </w:p>
    <w:p>
      <w:pPr>
        <w:spacing w:before="0" w:after="220" w:line="322" w:lineRule="auto"/>
      </w:pPr>
      <w:r>
        <w:rPr>
          <w:sz w:val="25"/>
        </w:rPr>
        <w:t>Next, read the verbs.</w:t>
      </w:r>
    </w:p>
    <w:p>
      <w:pPr>
        <w:spacing w:before="0" w:after="220" w:line="322" w:lineRule="auto"/>
      </w:pPr>
      <w:r>
        <w:rPr>
          <w:sz w:val="25"/>
        </w:rPr>
        <w:t>This is where job descriptions become much more honest.</w:t>
      </w:r>
    </w:p>
    <w:p>
      <w:pPr>
        <w:spacing w:before="0" w:after="220" w:line="322" w:lineRule="auto"/>
      </w:pPr>
      <w:r>
        <w:rPr>
          <w:sz w:val="25"/>
        </w:rPr>
        <w:t>Does the person govern?</w:t>
      </w:r>
    </w:p>
    <w:p>
      <w:pPr>
        <w:spacing w:before="0" w:after="220" w:line="322" w:lineRule="auto"/>
      </w:pPr>
      <w:r>
        <w:rPr>
          <w:sz w:val="25"/>
        </w:rPr>
        <w:t>Decide?</w:t>
      </w:r>
    </w:p>
    <w:p>
      <w:pPr>
        <w:spacing w:before="0" w:after="220" w:line="322" w:lineRule="auto"/>
      </w:pPr>
      <w:r>
        <w:rPr>
          <w:sz w:val="25"/>
        </w:rPr>
        <w:t>Negotiate?</w:t>
      </w:r>
    </w:p>
    <w:p>
      <w:pPr>
        <w:spacing w:before="0" w:after="220" w:line="322" w:lineRule="auto"/>
      </w:pPr>
      <w:r>
        <w:rPr>
          <w:sz w:val="25"/>
        </w:rPr>
        <w:t>Recommend?</w:t>
      </w:r>
    </w:p>
    <w:p>
      <w:pPr>
        <w:spacing w:before="0" w:after="220" w:line="322" w:lineRule="auto"/>
      </w:pPr>
      <w:r>
        <w:rPr>
          <w:sz w:val="25"/>
        </w:rPr>
        <w:t>Influence?</w:t>
      </w:r>
    </w:p>
    <w:p>
      <w:pPr>
        <w:spacing w:before="0" w:after="220" w:line="322" w:lineRule="auto"/>
      </w:pPr>
      <w:r>
        <w:rPr>
          <w:sz w:val="25"/>
        </w:rPr>
        <w:t>Support?</w:t>
      </w:r>
    </w:p>
    <w:p>
      <w:pPr>
        <w:spacing w:before="0" w:after="220" w:line="322" w:lineRule="auto"/>
      </w:pPr>
      <w:r>
        <w:rPr>
          <w:sz w:val="25"/>
        </w:rPr>
        <w:t>Execute?</w:t>
      </w:r>
    </w:p>
    <w:p>
      <w:pPr>
        <w:spacing w:before="0" w:after="220" w:line="322" w:lineRule="auto"/>
      </w:pPr>
      <w:r>
        <w:rPr>
          <w:sz w:val="25"/>
        </w:rPr>
        <w:t>In that same posting, one of the key verbs was "supporting." Supporting the development of divisional strategies.</w:t>
      </w:r>
    </w:p>
    <w:p>
      <w:pPr>
        <w:spacing w:before="0" w:after="220" w:line="322" w:lineRule="auto"/>
      </w:pPr>
      <w:r>
        <w:rPr>
          <w:sz w:val="25"/>
        </w:rPr>
        <w:t>That is different from setting the strategy.</w:t>
      </w:r>
    </w:p>
    <w:p>
      <w:pPr>
        <w:spacing w:before="0" w:after="220" w:line="322" w:lineRule="auto"/>
      </w:pPr>
      <w:r>
        <w:rPr>
          <w:sz w:val="25"/>
        </w:rPr>
        <w:t>This does not make the role unimportant. It tells you where the authority appears to sit.</w:t>
      </w:r>
    </w:p>
    <w:p>
      <w:pPr>
        <w:spacing w:before="0" w:after="220" w:line="322" w:lineRule="auto"/>
      </w:pPr>
      <w:r>
        <w:rPr>
          <w:sz w:val="25"/>
        </w:rPr>
        <w:t>Here is another example from the same employer.</w:t>
      </w:r>
    </w:p>
    <w:p>
      <w:pPr>
        <w:spacing w:before="0" w:after="220" w:line="322" w:lineRule="auto"/>
      </w:pPr>
      <w:r>
        <w:rPr>
          <w:sz w:val="25"/>
        </w:rPr>
        <w:t>Director of Enterprise Resilience. The range went to just under $248,000.</w:t>
      </w:r>
    </w:p>
    <w:p>
      <w:pPr>
        <w:spacing w:before="0" w:after="220" w:line="322" w:lineRule="auto"/>
      </w:pPr>
      <w:r>
        <w:rPr>
          <w:sz w:val="25"/>
        </w:rPr>
        <w:t>You might assume a Director at that level owns every crisis decision.</w:t>
      </w:r>
    </w:p>
    <w:p>
      <w:pPr>
        <w:spacing w:before="0" w:after="220" w:line="322" w:lineRule="auto"/>
      </w:pPr>
      <w:r>
        <w:rPr>
          <w:sz w:val="25"/>
        </w:rPr>
        <w:t>But the posting said the person would work with executive leadership to make quick decisions based on predefined decisions.</w:t>
      </w:r>
    </w:p>
    <w:p>
      <w:pPr>
        <w:spacing w:before="0" w:after="220" w:line="322" w:lineRule="auto"/>
      </w:pPr>
      <w:r>
        <w:rPr>
          <w:sz w:val="25"/>
        </w:rPr>
        <w:t>That matters.</w:t>
      </w:r>
    </w:p>
    <w:p>
      <w:pPr>
        <w:spacing w:before="0" w:after="220" w:line="322" w:lineRule="auto"/>
      </w:pPr>
      <w:r>
        <w:rPr>
          <w:sz w:val="25"/>
        </w:rPr>
        <w:t>It describes a serious role under pressure, but it also tells you that some of the most important choices have already been bounded in advance.</w:t>
      </w:r>
    </w:p>
    <w:p>
      <w:pPr>
        <w:spacing w:before="0" w:after="220" w:line="322" w:lineRule="auto"/>
      </w:pPr>
      <w:r>
        <w:rPr>
          <w:sz w:val="25"/>
        </w:rPr>
        <w:t>So do not ask only, "Is this senior?"</w:t>
      </w:r>
    </w:p>
    <w:p>
      <w:pPr>
        <w:spacing w:before="0" w:after="220" w:line="322" w:lineRule="auto"/>
      </w:pPr>
      <w:r>
        <w:rPr>
          <w:sz w:val="25"/>
        </w:rPr>
        <w:t>Ask, "What is this person actually trusted to decide?"</w:t>
      </w:r>
    </w:p>
    <w:p>
      <w:pPr>
        <w:spacing w:before="360" w:after="120"/>
        <w:pBdr>
          <w:bottom w:val="single" w:sz="6" w:color="8A6D1E"/>
        </w:pBdr>
        <w:keepNext w:val="1"/>
        <w:keepLines w:val="1"/>
      </w:pPr>
      <w:r>
        <w:rPr>
          <w:b/>
          <w:color w:val="5A6B82"/>
          <w:sz w:val="18"/>
        </w:rPr>
        <w:t xml:space="preserve">5   </w:t>
      </w:r>
      <w:r>
        <w:rPr>
          <w:b/>
          <w:color w:val="112345"/>
          <w:sz w:val="22"/>
        </w:rPr>
        <w:t>3. PROOF</w:t>
      </w:r>
    </w:p>
    <w:p>
      <w:pPr>
        <w:spacing w:before="0" w:after="220" w:line="322" w:lineRule="auto"/>
      </w:pPr>
      <w:r>
        <w:rPr>
          <w:sz w:val="25"/>
        </w:rPr>
        <w:t>Third, ask what evidence would make this employer believe you can do the work.</w:t>
      </w:r>
    </w:p>
    <w:p>
      <w:pPr>
        <w:spacing w:before="0" w:after="220" w:line="322" w:lineRule="auto"/>
      </w:pPr>
      <w:r>
        <w:rPr>
          <w:sz w:val="25"/>
        </w:rPr>
        <w:t>Not what skills you can list.</w:t>
      </w:r>
    </w:p>
    <w:p>
      <w:pPr>
        <w:spacing w:before="0" w:after="220" w:line="322" w:lineRule="auto"/>
      </w:pPr>
      <w:r>
        <w:rPr>
          <w:sz w:val="25"/>
        </w:rPr>
        <w:t>What would they need to see?</w:t>
      </w:r>
    </w:p>
    <w:p>
      <w:pPr>
        <w:spacing w:before="0" w:after="220" w:line="322" w:lineRule="auto"/>
      </w:pPr>
      <w:r>
        <w:rPr>
          <w:sz w:val="25"/>
        </w:rPr>
        <w:t>In the first posting, the evidence included strategic planning or market research, business analytics, and even Microsoft Access.</w:t>
      </w:r>
    </w:p>
    <w:p>
      <w:pPr>
        <w:spacing w:before="0" w:after="220" w:line="322" w:lineRule="auto"/>
      </w:pPr>
      <w:r>
        <w:rPr>
          <w:sz w:val="25"/>
        </w:rPr>
        <w:t>That last one matters because it tells you the role may be much more hands-on than the title suggests.</w:t>
      </w:r>
    </w:p>
    <w:p>
      <w:pPr>
        <w:spacing w:before="0" w:after="220" w:line="322" w:lineRule="auto"/>
      </w:pPr>
      <w:r>
        <w:rPr>
          <w:sz w:val="25"/>
        </w:rPr>
        <w:t>Proof is where you compare the posting with your actual record.</w:t>
      </w:r>
    </w:p>
    <w:p>
      <w:pPr>
        <w:spacing w:before="0" w:after="220" w:line="322" w:lineRule="auto"/>
      </w:pPr>
      <w:r>
        <w:rPr>
          <w:sz w:val="25"/>
        </w:rPr>
        <w:t>What have you built?</w:t>
      </w:r>
    </w:p>
    <w:p>
      <w:pPr>
        <w:spacing w:before="0" w:after="220" w:line="322" w:lineRule="auto"/>
      </w:pPr>
      <w:r>
        <w:rPr>
          <w:sz w:val="25"/>
        </w:rPr>
        <w:t>What have you decided?</w:t>
      </w:r>
    </w:p>
    <w:p>
      <w:pPr>
        <w:spacing w:before="0" w:after="220" w:line="322" w:lineRule="auto"/>
      </w:pPr>
      <w:r>
        <w:rPr>
          <w:sz w:val="25"/>
        </w:rPr>
        <w:t>What have you improved?</w:t>
      </w:r>
    </w:p>
    <w:p>
      <w:pPr>
        <w:spacing w:before="0" w:after="220" w:line="322" w:lineRule="auto"/>
      </w:pPr>
      <w:r>
        <w:rPr>
          <w:sz w:val="25"/>
        </w:rPr>
        <w:t>What can you show?</w:t>
      </w:r>
    </w:p>
    <w:p>
      <w:pPr>
        <w:spacing w:before="360" w:after="120"/>
        <w:pBdr>
          <w:bottom w:val="single" w:sz="6" w:color="8A6D1E"/>
        </w:pBdr>
        <w:keepNext w:val="1"/>
        <w:keepLines w:val="1"/>
      </w:pPr>
      <w:r>
        <w:rPr>
          <w:b/>
          <w:color w:val="5A6B82"/>
          <w:sz w:val="18"/>
        </w:rPr>
        <w:t xml:space="preserve">6   </w:t>
      </w:r>
      <w:r>
        <w:rPr>
          <w:b/>
          <w:color w:val="112345"/>
          <w:sz w:val="22"/>
        </w:rPr>
        <w:t>4. REAL GAP</w:t>
      </w:r>
    </w:p>
    <w:p>
      <w:pPr>
        <w:spacing w:before="0" w:after="220" w:line="322" w:lineRule="auto"/>
      </w:pPr>
      <w:r>
        <w:rPr>
          <w:sz w:val="25"/>
        </w:rPr>
        <w:t>Then ask the question people sometimes skip because they want the move to work:</w:t>
      </w:r>
    </w:p>
    <w:p>
      <w:pPr>
        <w:spacing w:before="0" w:after="220" w:line="322" w:lineRule="auto"/>
      </w:pPr>
      <w:r>
        <w:rPr>
          <w:sz w:val="25"/>
        </w:rPr>
        <w:t>What is the real gap?</w:t>
      </w:r>
    </w:p>
    <w:p>
      <w:pPr>
        <w:spacing w:before="0" w:after="220" w:line="322" w:lineRule="auto"/>
      </w:pPr>
      <w:r>
        <w:rPr>
          <w:sz w:val="25"/>
        </w:rPr>
        <w:t>A real gap is not just something you have not done before.</w:t>
      </w:r>
    </w:p>
    <w:p>
      <w:pPr>
        <w:spacing w:before="0" w:after="220" w:line="322" w:lineRule="auto"/>
      </w:pPr>
      <w:r>
        <w:rPr>
          <w:sz w:val="25"/>
        </w:rPr>
        <w:t>It is a requirement that is specific enough to matter in this employer's world.</w:t>
      </w:r>
    </w:p>
    <w:p>
      <w:pPr>
        <w:spacing w:before="0" w:after="220" w:line="322" w:lineRule="auto"/>
      </w:pPr>
      <w:r>
        <w:rPr>
          <w:sz w:val="25"/>
        </w:rPr>
        <w:t>One posting in the sample was unusually direct.</w:t>
      </w:r>
    </w:p>
    <w:p>
      <w:pPr>
        <w:spacing w:before="0" w:after="220" w:line="322" w:lineRule="auto"/>
      </w:pPr>
      <w:r>
        <w:rPr>
          <w:sz w:val="25"/>
        </w:rPr>
        <w:t>GiveDirectly was hiring a Director of Global Talent Acquisition and said candidates whose recruiting experience was exclusively in one geographic context were unlikely to be a strong fit.</w:t>
      </w:r>
    </w:p>
    <w:p>
      <w:pPr>
        <w:spacing w:before="0" w:after="220" w:line="322" w:lineRule="auto"/>
      </w:pPr>
      <w:r>
        <w:rPr>
          <w:sz w:val="25"/>
        </w:rPr>
        <w:t>That is a real boundary.</w:t>
      </w:r>
    </w:p>
    <w:p>
      <w:pPr>
        <w:spacing w:before="0" w:after="220" w:line="322" w:lineRule="auto"/>
      </w:pPr>
      <w:r>
        <w:rPr>
          <w:sz w:val="25"/>
        </w:rPr>
        <w:t>The same posting also required at least three hours of overlap with East Africa Time.</w:t>
      </w:r>
    </w:p>
    <w:p>
      <w:pPr>
        <w:spacing w:before="0" w:after="220" w:line="322" w:lineRule="auto"/>
      </w:pPr>
      <w:r>
        <w:rPr>
          <w:sz w:val="25"/>
        </w:rPr>
        <w:t>That is not a skill gap at all. It is an operating constraint.</w:t>
      </w:r>
    </w:p>
    <w:p>
      <w:pPr>
        <w:spacing w:before="0" w:after="220" w:line="322" w:lineRule="auto"/>
      </w:pPr>
      <w:r>
        <w:rPr>
          <w:sz w:val="25"/>
        </w:rPr>
        <w:t>You can be good at the work and still decide the role does not fit your life.</w:t>
      </w:r>
    </w:p>
    <w:p>
      <w:pPr>
        <w:spacing w:before="360" w:after="120"/>
        <w:pBdr>
          <w:bottom w:val="single" w:sz="6" w:color="8A6D1E"/>
        </w:pBdr>
        <w:keepNext w:val="1"/>
        <w:keepLines w:val="1"/>
      </w:pPr>
      <w:r>
        <w:rPr>
          <w:b/>
          <w:color w:val="5A6B82"/>
          <w:sz w:val="18"/>
        </w:rPr>
        <w:t xml:space="preserve">7   </w:t>
      </w:r>
      <w:r>
        <w:rPr>
          <w:b/>
          <w:color w:val="112345"/>
          <w:sz w:val="22"/>
        </w:rPr>
        <w:t>THE TITLE TEST</w:t>
      </w:r>
    </w:p>
    <w:p>
      <w:pPr>
        <w:spacing w:before="0" w:after="220" w:line="322" w:lineRule="auto"/>
      </w:pPr>
      <w:r>
        <w:rPr>
          <w:sz w:val="25"/>
        </w:rPr>
        <w:t>Now let me show you why I keep saying not to trust the title.</w:t>
      </w:r>
    </w:p>
    <w:p>
      <w:pPr>
        <w:spacing w:before="0" w:after="220" w:line="322" w:lineRule="auto"/>
      </w:pPr>
      <w:r>
        <w:rPr>
          <w:sz w:val="25"/>
        </w:rPr>
        <w:t>I looked at two Director roles in two different industries.</w:t>
      </w:r>
    </w:p>
    <w:p>
      <w:pPr>
        <w:spacing w:before="0" w:after="220" w:line="322" w:lineRule="auto"/>
      </w:pPr>
      <w:r>
        <w:rPr>
          <w:sz w:val="25"/>
        </w:rPr>
        <w:t>One was Director, Talent Management.</w:t>
      </w:r>
    </w:p>
    <w:p>
      <w:pPr>
        <w:spacing w:before="0" w:after="220" w:line="322" w:lineRule="auto"/>
      </w:pPr>
      <w:r>
        <w:rPr>
          <w:sz w:val="25"/>
        </w:rPr>
        <w:t>The other was Director of Strategic Initiatives.</w:t>
      </w:r>
    </w:p>
    <w:p>
      <w:pPr>
        <w:spacing w:before="0" w:after="220" w:line="322" w:lineRule="auto"/>
      </w:pPr>
      <w:r>
        <w:rPr>
          <w:sz w:val="25"/>
        </w:rPr>
        <w:t>The experience minimums were in roughly the same range.</w:t>
      </w:r>
    </w:p>
    <w:p>
      <w:pPr>
        <w:spacing w:before="0" w:after="220" w:line="322" w:lineRule="auto"/>
      </w:pPr>
      <w:r>
        <w:rPr>
          <w:sz w:val="25"/>
        </w:rPr>
        <w:t>But the jobs were not the same height, the same room, or the same kind of authority.</w:t>
      </w:r>
    </w:p>
    <w:p>
      <w:pPr>
        <w:spacing w:before="0" w:after="220" w:line="322" w:lineRule="auto"/>
      </w:pPr>
      <w:r>
        <w:rPr>
          <w:sz w:val="25"/>
        </w:rPr>
        <w:t>One focused heavily on operational execution and reported to a Senior Director.</w:t>
      </w:r>
    </w:p>
    <w:p>
      <w:pPr>
        <w:spacing w:before="0" w:after="220" w:line="322" w:lineRule="auto"/>
      </w:pPr>
      <w:r>
        <w:rPr>
          <w:sz w:val="25"/>
        </w:rPr>
        <w:t>The other ran a transformation office and partnered directly with a Chief Transformation Officer.</w:t>
      </w:r>
    </w:p>
    <w:p>
      <w:pPr>
        <w:spacing w:before="0" w:after="220" w:line="322" w:lineRule="auto"/>
      </w:pPr>
      <w:r>
        <w:rPr>
          <w:sz w:val="25"/>
        </w:rPr>
        <w:t>Same broad level word.</w:t>
      </w:r>
    </w:p>
    <w:p>
      <w:pPr>
        <w:spacing w:before="0" w:after="220" w:line="322" w:lineRule="auto"/>
      </w:pPr>
      <w:r>
        <w:rPr>
          <w:sz w:val="25"/>
        </w:rPr>
        <w:t>Different work.</w:t>
      </w:r>
    </w:p>
    <w:p>
      <w:pPr>
        <w:spacing w:before="0" w:after="220" w:line="322" w:lineRule="auto"/>
      </w:pPr>
      <w:r>
        <w:rPr>
          <w:sz w:val="25"/>
        </w:rPr>
        <w:t>Different authority.</w:t>
      </w:r>
    </w:p>
    <w:p>
      <w:pPr>
        <w:spacing w:before="0" w:after="220" w:line="322" w:lineRule="auto"/>
      </w:pPr>
      <w:r>
        <w:rPr>
          <w:sz w:val="25"/>
        </w:rPr>
        <w:t>Different context.</w:t>
      </w:r>
    </w:p>
    <w:p>
      <w:pPr>
        <w:spacing w:before="0" w:after="220" w:line="322" w:lineRule="auto"/>
      </w:pPr>
      <w:r>
        <w:rPr>
          <w:sz w:val="25"/>
        </w:rPr>
        <w:t>That is why a title can help you find a posting, but it cannot finish the read for you.</w:t>
      </w:r>
    </w:p>
    <w:p>
      <w:pPr>
        <w:spacing w:before="360" w:after="120"/>
        <w:pBdr>
          <w:bottom w:val="single" w:sz="6" w:color="8A6D1E"/>
        </w:pBdr>
        <w:keepNext w:val="1"/>
        <w:keepLines w:val="1"/>
      </w:pPr>
      <w:r>
        <w:rPr>
          <w:b/>
          <w:color w:val="5A6B82"/>
          <w:sz w:val="18"/>
        </w:rPr>
        <w:t xml:space="preserve">8   </w:t>
      </w:r>
      <w:r>
        <w:rPr>
          <w:b/>
          <w:color w:val="112345"/>
          <w:sz w:val="22"/>
        </w:rPr>
        <w:t>THE REVERSE</w:t>
      </w:r>
    </w:p>
    <w:p>
      <w:pPr>
        <w:spacing w:before="0" w:after="220" w:line="322" w:lineRule="auto"/>
      </w:pPr>
      <w:r>
        <w:rPr>
          <w:sz w:val="25"/>
        </w:rPr>
        <w:t>And sometimes the opposite happens.</w:t>
      </w:r>
    </w:p>
    <w:p>
      <w:pPr>
        <w:spacing w:before="0" w:after="220" w:line="322" w:lineRule="auto"/>
      </w:pPr>
      <w:r>
        <w:rPr>
          <w:sz w:val="25"/>
        </w:rPr>
        <w:t>A title can sound less impressive than the work.</w:t>
      </w:r>
    </w:p>
    <w:p>
      <w:pPr>
        <w:spacing w:before="0" w:after="220" w:line="322" w:lineRule="auto"/>
      </w:pPr>
      <w:r>
        <w:rPr>
          <w:sz w:val="25"/>
        </w:rPr>
        <w:t>One posting was called Member of Technical Staff, Governance Risk Compliance.</w:t>
      </w:r>
    </w:p>
    <w:p>
      <w:pPr>
        <w:spacing w:before="0" w:after="220" w:line="322" w:lineRule="auto"/>
      </w:pPr>
      <w:r>
        <w:rPr>
          <w:sz w:val="25"/>
        </w:rPr>
        <w:t>The title tells you almost nothing about seniority.</w:t>
      </w:r>
    </w:p>
    <w:p>
      <w:pPr>
        <w:spacing w:before="0" w:after="220" w:line="322" w:lineRule="auto"/>
      </w:pPr>
      <w:r>
        <w:rPr>
          <w:sz w:val="25"/>
        </w:rPr>
        <w:t>The description was full of federal compliance language and acronyms.</w:t>
      </w:r>
    </w:p>
    <w:p>
      <w:pPr>
        <w:spacing w:before="0" w:after="220" w:line="322" w:lineRule="auto"/>
      </w:pPr>
      <w:r>
        <w:rPr>
          <w:sz w:val="25"/>
        </w:rPr>
        <w:t>But underneath that, the person was expected to lead authorization work, advise leadership, coordinate across teams, and operate as a subject-matter expert.</w:t>
      </w:r>
    </w:p>
    <w:p>
      <w:pPr>
        <w:spacing w:before="0" w:after="220" w:line="322" w:lineRule="auto"/>
      </w:pPr>
      <w:r>
        <w:rPr>
          <w:sz w:val="25"/>
        </w:rPr>
        <w:t>The published range went from $180,000 to $440,000.</w:t>
      </w:r>
    </w:p>
    <w:p>
      <w:pPr>
        <w:spacing w:before="0" w:after="220" w:line="322" w:lineRule="auto"/>
      </w:pPr>
      <w:r>
        <w:rPr>
          <w:sz w:val="25"/>
        </w:rPr>
        <w:t>The least informative title in the sample sat on the highest published ceiling I found.</w:t>
      </w:r>
    </w:p>
    <w:p>
      <w:pPr>
        <w:spacing w:before="0" w:after="220" w:line="322" w:lineRule="auto"/>
      </w:pPr>
      <w:r>
        <w:rPr>
          <w:sz w:val="25"/>
        </w:rPr>
        <w:t>So if a title confuses you, do not automatically skip the job.</w:t>
      </w:r>
    </w:p>
    <w:p>
      <w:pPr>
        <w:spacing w:before="0" w:after="220" w:line="322" w:lineRule="auto"/>
      </w:pPr>
      <w:r>
        <w:rPr>
          <w:sz w:val="25"/>
        </w:rPr>
        <w:t>Read the work.</w:t>
      </w:r>
    </w:p>
    <w:p>
      <w:pPr>
        <w:spacing w:before="360" w:after="120"/>
        <w:pBdr>
          <w:bottom w:val="single" w:sz="6" w:color="8A6D1E"/>
        </w:pBdr>
        <w:keepNext w:val="1"/>
        <w:keepLines w:val="1"/>
      </w:pPr>
      <w:r>
        <w:rPr>
          <w:b/>
          <w:color w:val="5A6B82"/>
          <w:sz w:val="18"/>
        </w:rPr>
        <w:t xml:space="preserve">9   </w:t>
      </w:r>
      <w:r>
        <w:rPr>
          <w:b/>
          <w:color w:val="112345"/>
          <w:sz w:val="22"/>
        </w:rPr>
        <w:t>BOUNDARY</w:t>
      </w:r>
    </w:p>
    <w:p>
      <w:pPr>
        <w:spacing w:before="0" w:after="220" w:line="322" w:lineRule="auto"/>
      </w:pPr>
      <w:r>
        <w:rPr>
          <w:sz w:val="25"/>
        </w:rPr>
        <w:t>This method will not tell you who will get hired.</w:t>
      </w:r>
    </w:p>
    <w:p>
      <w:pPr>
        <w:spacing w:before="0" w:after="220" w:line="322" w:lineRule="auto"/>
      </w:pPr>
      <w:r>
        <w:rPr>
          <w:sz w:val="25"/>
        </w:rPr>
        <w:t>It cannot tell you whether the authority described on paper exists in practice.</w:t>
      </w:r>
    </w:p>
    <w:p>
      <w:pPr>
        <w:spacing w:before="0" w:after="220" w:line="322" w:lineRule="auto"/>
      </w:pPr>
      <w:r>
        <w:rPr>
          <w:sz w:val="25"/>
        </w:rPr>
        <w:t>It cannot tell you whether a manager would flex on a requirement, whether bias will shape the decision, or whether the team culture matches the posting.</w:t>
      </w:r>
    </w:p>
    <w:p>
      <w:pPr>
        <w:spacing w:before="0" w:after="220" w:line="322" w:lineRule="auto"/>
      </w:pPr>
      <w:r>
        <w:rPr>
          <w:sz w:val="25"/>
        </w:rPr>
        <w:t>Reading better does not guarantee a better outcome.</w:t>
      </w:r>
    </w:p>
    <w:p>
      <w:pPr>
        <w:spacing w:before="0" w:after="220" w:line="322" w:lineRule="auto"/>
      </w:pPr>
      <w:r>
        <w:rPr>
          <w:sz w:val="25"/>
        </w:rPr>
        <w:t>It gives you a cleaner read.</w:t>
      </w:r>
    </w:p>
    <w:p>
      <w:pPr>
        <w:spacing w:before="0" w:after="220" w:line="322" w:lineRule="auto"/>
      </w:pPr>
      <w:r>
        <w:rPr>
          <w:sz w:val="25"/>
        </w:rPr>
        <w:t>Problem.</w:t>
      </w:r>
    </w:p>
    <w:p>
      <w:pPr>
        <w:spacing w:before="0" w:after="220" w:line="322" w:lineRule="auto"/>
      </w:pPr>
      <w:r>
        <w:rPr>
          <w:sz w:val="25"/>
        </w:rPr>
        <w:t>Authority.</w:t>
      </w:r>
    </w:p>
    <w:p>
      <w:pPr>
        <w:spacing w:before="0" w:after="220" w:line="322" w:lineRule="auto"/>
      </w:pPr>
      <w:r>
        <w:rPr>
          <w:sz w:val="25"/>
        </w:rPr>
        <w:t>Proof.</w:t>
      </w:r>
    </w:p>
    <w:p>
      <w:pPr>
        <w:spacing w:before="0" w:after="220" w:line="322" w:lineRule="auto"/>
      </w:pPr>
      <w:r>
        <w:rPr>
          <w:sz w:val="25"/>
        </w:rPr>
        <w:t>Real gap.</w:t>
      </w:r>
    </w:p>
    <w:p>
      <w:pPr>
        <w:spacing w:before="0" w:after="220" w:line="322" w:lineRule="auto"/>
      </w:pPr>
      <w:r>
        <w:rPr>
          <w:sz w:val="25"/>
        </w:rPr>
        <w:t>That is enough to tell you what may travel, what may not, what you can prove, and what you would still need to learn.</w:t>
      </w:r>
    </w:p>
    <w:p>
      <w:pPr>
        <w:spacing w:before="360" w:after="120"/>
        <w:pBdr>
          <w:bottom w:val="single" w:sz="6" w:color="8A6D1E"/>
        </w:pBdr>
        <w:keepNext w:val="1"/>
        <w:keepLines w:val="1"/>
      </w:pPr>
      <w:r>
        <w:rPr>
          <w:b/>
          <w:color w:val="5A6B82"/>
          <w:sz w:val="18"/>
        </w:rPr>
        <w:t xml:space="preserve">10   </w:t>
      </w:r>
      <w:r>
        <w:rPr>
          <w:b/>
          <w:color w:val="112345"/>
          <w:sz w:val="22"/>
        </w:rPr>
        <w:t>CTA</w:t>
      </w:r>
    </w:p>
    <w:p>
      <w:pPr>
        <w:spacing w:before="0" w:after="220" w:line="322" w:lineRule="auto"/>
      </w:pPr>
      <w:r>
        <w:rPr>
          <w:sz w:val="25"/>
        </w:rPr>
        <w:t>Take one job description you are actually considering.</w:t>
      </w:r>
    </w:p>
    <w:p>
      <w:pPr>
        <w:spacing w:before="0" w:after="220" w:line="322" w:lineRule="auto"/>
      </w:pPr>
      <w:r>
        <w:rPr>
          <w:sz w:val="25"/>
        </w:rPr>
        <w:t>Do not start with the title.</w:t>
      </w:r>
    </w:p>
    <w:p>
      <w:pPr>
        <w:spacing w:before="0" w:after="220" w:line="322" w:lineRule="auto"/>
      </w:pPr>
      <w:r>
        <w:rPr>
          <w:sz w:val="25"/>
        </w:rPr>
        <w:t>Write four lines:</w:t>
      </w:r>
    </w:p>
    <w:p>
      <w:pPr>
        <w:spacing w:before="0" w:after="220" w:line="322" w:lineRule="auto"/>
      </w:pPr>
      <w:r>
        <w:rPr>
          <w:sz w:val="25"/>
        </w:rPr>
        <w:t>Problem.</w:t>
      </w:r>
    </w:p>
    <w:p>
      <w:pPr>
        <w:spacing w:before="0" w:after="220" w:line="322" w:lineRule="auto"/>
      </w:pPr>
      <w:r>
        <w:rPr>
          <w:sz w:val="25"/>
        </w:rPr>
        <w:t>Authority.</w:t>
      </w:r>
    </w:p>
    <w:p>
      <w:pPr>
        <w:spacing w:before="0" w:after="220" w:line="322" w:lineRule="auto"/>
      </w:pPr>
      <w:r>
        <w:rPr>
          <w:sz w:val="25"/>
        </w:rPr>
        <w:t>Proof.</w:t>
      </w:r>
    </w:p>
    <w:p>
      <w:pPr>
        <w:spacing w:before="0" w:after="220" w:line="322" w:lineRule="auto"/>
      </w:pPr>
      <w:r>
        <w:rPr>
          <w:sz w:val="25"/>
        </w:rPr>
        <w:t>Real gap.</w:t>
      </w:r>
    </w:p>
    <w:p>
      <w:pPr>
        <w:spacing w:before="0" w:after="220" w:line="322" w:lineRule="auto"/>
      </w:pPr>
      <w:r>
        <w:rPr>
          <w:sz w:val="25"/>
        </w:rPr>
        <w:t>Then find the strongest verb in the posting.</w:t>
      </w:r>
    </w:p>
    <w:p>
      <w:pPr>
        <w:spacing w:before="0" w:after="220" w:line="322" w:lineRule="auto"/>
      </w:pPr>
      <w:r>
        <w:rPr>
          <w:sz w:val="25"/>
        </w:rPr>
        <w:t>That verb may tell you more about the job than the title does.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Read the blocks, not the page. A break is a breath.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