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CAPABILITY FORMATION YOUTUBE | H.I.T. REFRESH</w:t>
      </w:r>
    </w:p>
    <w:p>
      <w:pPr>
        <w:pStyle w:val="Heading1"/>
      </w:pPr>
      <w:r>
        <w:t>Is Your Job Making You Harder to Hire?</w:t>
      </w:r>
    </w:p>
    <w:p>
      <w:r>
        <w:t>FINAL THOUGHT-BLOCK RECORDING COPY</w:t>
      </w:r>
    </w:p>
    <w:p>
      <w:r>
        <w:t>RECORDING DIRECTION [NOT SPOKEN]: Read one block silently. Look toward the lens. Deliver naturally. Stop. Reset posture/hands. Advance.</w:t>
      </w:r>
    </w:p>
    <w:p>
      <w:pPr>
        <w:pStyle w:val="Heading2"/>
      </w:pPr>
      <w:r>
        <w:t>HOOK [NOT SPOKEN]</w:t>
      </w:r>
    </w:p>
    <w:p>
      <w:pPr>
        <w:pStyle w:val="Heading2"/>
      </w:pPr>
      <w:r>
        <w:t>FEEL THE CONSEQUENCE [NOT SPOKEN]</w:t>
      </w:r>
    </w:p>
    <w:p>
      <w:r>
        <w:t>BLOCK 1 [NOT SPOKEN]</w:t>
      </w:r>
    </w:p>
    <w:p>
      <w:r>
        <w:t>Then one day you see a role outside the company that looks like something you could do.</w:t>
      </w:r>
    </w:p>
    <w:p>
      <w:r>
        <w:t>BLOCK 2 [NOT SPOKEN]</w:t>
      </w:r>
    </w:p>
    <w:p>
      <w:r>
        <w:t>You read it and think, “I have been doing this for years.”</w:t>
      </w:r>
    </w:p>
    <w:p>
      <w:r>
        <w:t>BLOCK 3 [NOT SPOKEN]</w:t>
      </w:r>
    </w:p>
    <w:p>
      <w:r>
        <w:t>But when you try to explain why, everything comes out in company language. The systems. The acronyms. The processes. The relationships.</w:t>
      </w:r>
    </w:p>
    <w:p>
      <w:r>
        <w:t>BLOCK 4 [NOT SPOKEN]</w:t>
      </w:r>
    </w:p>
    <w:p>
      <w:r>
        <w:t>You know you are good at your job. You just cannot tell how much of what makes you good there would still matter somewhere else.</w:t>
      </w:r>
    </w:p>
    <w:p>
      <w:r>
        <w:t>BLOCK 5 [NOT SPOKEN]</w:t>
      </w:r>
    </w:p>
    <w:p>
      <w:r>
        <w:t>You can be doing very well at work and quietly becoming harder to hire somewhere else.</w:t>
      </w:r>
    </w:p>
    <w:p>
      <w:r>
        <w:t>BLOCK 6 [NOT SPOKEN]</w:t>
      </w:r>
    </w:p>
    <w:p>
      <w:r>
        <w:t>Your boss trusts you. People call you when something breaks. You know the history, the relationships, the workarounds, and exactly where the system gets fragile.</w:t>
      </w:r>
    </w:p>
    <w:p>
      <w:r>
        <w:t>BLOCK 7 [NOT SPOKEN]</w:t>
      </w:r>
    </w:p>
    <w:p>
      <w:r>
        <w:t>That is real value.</w:t>
      </w:r>
    </w:p>
    <w:p>
      <w:r>
        <w:t>BLOCK 8 [NOT SPOKEN]</w:t>
      </w:r>
    </w:p>
    <w:p>
      <w:r>
        <w:t>But here is the uncomfortable question: how much of that value still makes sense when the company name disappears?</w:t>
      </w:r>
    </w:p>
    <w:p>
      <w:pPr>
        <w:pStyle w:val="Heading2"/>
      </w:pPr>
      <w:r>
        <w:t>INTRODUCTION [NOT SPOKEN]</w:t>
      </w:r>
    </w:p>
    <w:p>
      <w:pPr>
        <w:pStyle w:val="Heading2"/>
      </w:pPr>
      <w:r>
        <w:t>THE REALIZATION [NOT SPOKEN]</w:t>
      </w:r>
    </w:p>
    <w:p>
      <w:r>
        <w:t>BLOCK 9 [NOT SPOKEN]</w:t>
      </w:r>
    </w:p>
    <w:p>
      <w:r>
        <w:t>Here is the part I want you to remember:</w:t>
      </w:r>
    </w:p>
    <w:p>
      <w:r>
        <w:t>BLOCK 10 [NOT SPOKEN]</w:t>
      </w:r>
    </w:p>
    <w:p>
      <w:r>
        <w:t>Some of what makes you exceptional at your current company genuinely belongs to you. And some of it may come from knowing this environment better than almost anyone else.</w:t>
      </w:r>
    </w:p>
    <w:p>
      <w:r>
        <w:t>BLOCK 11 [NOT SPOKEN]</w:t>
      </w:r>
    </w:p>
    <w:p>
      <w:r>
        <w:t>The relationships. The history. The systems. The shortcuts. The people who already trust your judgment.</w:t>
      </w:r>
    </w:p>
    <w:p>
      <w:r>
        <w:t>BLOCK 12 [NOT SPOKEN]</w:t>
      </w:r>
    </w:p>
    <w:p>
      <w:r>
        <w:t>Those things are valuable. But they do not all leave with you.</w:t>
      </w:r>
    </w:p>
    <w:p>
      <w:r>
        <w:t>BLOCK 13 [NOT SPOKEN]</w:t>
      </w:r>
    </w:p>
    <w:p>
      <w:r>
        <w:t>I’m Temidayo. My own career has crossed different functions and industries, so I have had to learn the difference between being valuable where I am and being understandable somewhere else.</w:t>
      </w:r>
    </w:p>
    <w:p>
      <w:pPr>
        <w:pStyle w:val="Heading2"/>
      </w:pPr>
      <w:r>
        <w:t>STORY LOOP [NOT SPOKEN]</w:t>
      </w:r>
    </w:p>
    <w:p>
      <w:r>
        <w:t>BLOCK 14 [NOT SPOKEN]</w:t>
      </w:r>
    </w:p>
    <w:p>
      <w:r>
        <w:t>I want to show you one simple way to test this, because being indispensable is not always the same as becoming more marketable.</w:t>
      </w:r>
    </w:p>
    <w:p>
      <w:pPr>
        <w:pStyle w:val="Heading2"/>
      </w:pPr>
      <w:r>
        <w:t>PUT AN ARTIFACT ON THE TABLE [NOT SPOKEN]</w:t>
      </w:r>
    </w:p>
    <w:p>
      <w:r>
        <w:t>BLOCK 15 [NOT SPOKEN]</w:t>
      </w:r>
    </w:p>
    <w:p>
      <w:r>
        <w:t>Imagine this sentence on a resume:</w:t>
      </w:r>
    </w:p>
    <w:p>
      <w:r>
        <w:t>BLOCK 16 [NOT SPOKEN]</w:t>
      </w:r>
    </w:p>
    <w:p>
      <w:r>
        <w:t>“I own the QBR process for this business unit.”</w:t>
      </w:r>
    </w:p>
    <w:p>
      <w:r>
        <w:t>BLOCK 17 [NOT SPOKEN]</w:t>
      </w:r>
    </w:p>
    <w:p>
      <w:r>
        <w:t>Inside the company, that may mean a lot.</w:t>
      </w:r>
    </w:p>
    <w:p>
      <w:r>
        <w:t>BLOCK 18 [NOT SPOKEN]</w:t>
      </w:r>
    </w:p>
    <w:p>
      <w:r>
        <w:t>Outside it, I mostly hear the name of an internal process.</w:t>
      </w:r>
    </w:p>
    <w:p>
      <w:r>
        <w:t>BLOCK 19 [NOT SPOKEN]</w:t>
      </w:r>
    </w:p>
    <w:p>
      <w:r>
        <w:t>Now remove the company nouns.</w:t>
      </w:r>
    </w:p>
    <w:p>
      <w:r>
        <w:t>BLOCK 20 [NOT SPOKEN]</w:t>
      </w:r>
    </w:p>
    <w:p>
      <w:r>
        <w:t>What is the person actually doing?</w:t>
      </w:r>
    </w:p>
    <w:p>
      <w:r>
        <w:t>BLOCK 21 [NOT SPOKEN]</w:t>
      </w:r>
    </w:p>
    <w:p>
      <w:r>
        <w:t>Maybe the real work is: “I combine incomplete operating data, surface the decision leaders are avoiding, and create a shared view of what needs to happen next.”</w:t>
      </w:r>
    </w:p>
    <w:p>
      <w:r>
        <w:t>BLOCK 22 [NOT SPOKEN]</w:t>
      </w:r>
    </w:p>
    <w:p>
      <w:r>
        <w:t>Now I can hear the judgment.</w:t>
      </w:r>
    </w:p>
    <w:p>
      <w:r>
        <w:t>BLOCK 23 [NOT SPOKEN]</w:t>
      </w:r>
    </w:p>
    <w:p>
      <w:r>
        <w:t>That is a different read.</w:t>
      </w:r>
    </w:p>
    <w:p>
      <w:pPr>
        <w:pStyle w:val="Heading2"/>
      </w:pPr>
      <w:r>
        <w:t>RE-HOOK [NOT SPOKEN]</w:t>
      </w:r>
    </w:p>
    <w:p>
      <w:r>
        <w:t>BLOCK 24 [NOT SPOKEN]</w:t>
      </w:r>
    </w:p>
    <w:p>
      <w:r>
        <w:t>But translation alone is not enough either.</w:t>
      </w:r>
    </w:p>
    <w:p>
      <w:r>
        <w:t>BLOCK 25 [NOT SPOKEN]</w:t>
      </w:r>
    </w:p>
    <w:p>
      <w:r>
        <w:t>The next question is whether that judgment still works when the context changes.</w:t>
      </w:r>
    </w:p>
    <w:p>
      <w:pPr>
        <w:pStyle w:val="Heading2"/>
      </w:pPr>
      <w:r>
        <w:t>OUTSIDE-CONTEXT EVIDENCE [NOT SPOKEN]</w:t>
      </w:r>
    </w:p>
    <w:p>
      <w:r>
        <w:t>BLOCK 26 [NOT SPOKEN]</w:t>
      </w:r>
    </w:p>
    <w:p>
      <w:r>
        <w:t>Has another function used your judgment? Has a client or customer relied on it? Has a former colleague come back to you after the original context changed? Have you solved a similar problem somewhere with different people, systems or constraints?</w:t>
      </w:r>
    </w:p>
    <w:p>
      <w:r>
        <w:t>BLOCK 27 [NOT SPOKEN]</w:t>
      </w:r>
    </w:p>
    <w:p>
      <w:r>
        <w:t>You do not need a public brand or a job offer.</w:t>
      </w:r>
    </w:p>
    <w:p>
      <w:r>
        <w:t>BLOCK 28 [NOT SPOKEN]</w:t>
      </w:r>
    </w:p>
    <w:p>
      <w:r>
        <w:t>You are looking for evidence that the usefulness was not completely trapped inside one environment.</w:t>
      </w:r>
    </w:p>
    <w:p>
      <w:pPr>
        <w:pStyle w:val="Heading2"/>
      </w:pPr>
      <w:r>
        <w:t>READ THE LAST 90 DAYS [NOT SPOKEN]</w:t>
      </w:r>
    </w:p>
    <w:p>
      <w:r>
        <w:t>BLOCK 29 [NOT SPOKEN]</w:t>
      </w:r>
    </w:p>
    <w:p>
      <w:r>
        <w:t>Then look at the last 90 days of your actual work.</w:t>
      </w:r>
    </w:p>
    <w:p>
      <w:r>
        <w:t>BLOCK 30 [NOT SPOKEN]</w:t>
      </w:r>
    </w:p>
    <w:p>
      <w:r>
        <w:t>Not: was I busy?</w:t>
      </w:r>
    </w:p>
    <w:p>
      <w:r>
        <w:t>BLOCK 31 [NOT SPOKEN]</w:t>
      </w:r>
    </w:p>
    <w:p>
      <w:r>
        <w:t>Not: did I perform well?</w:t>
      </w:r>
    </w:p>
    <w:p>
      <w:r>
        <w:t>BLOCK 32 [NOT SPOKEN]</w:t>
      </w:r>
    </w:p>
    <w:p>
      <w:r>
        <w:t>Ask: what unfamiliar problem did I have to solve? What decision can I now make with less help? What new constraint, audience or context did I learn to work across?</w:t>
      </w:r>
    </w:p>
    <w:p>
      <w:r>
        <w:t>BLOCK 33 [NOT SPOKEN]</w:t>
      </w:r>
    </w:p>
    <w:p>
      <w:r>
        <w:t>Then ask one more thing: is the main change new judgment, or am I mostly doing familiar work faster?</w:t>
      </w:r>
    </w:p>
    <w:p>
      <w:r>
        <w:t>BLOCK 34 [NOT SPOKEN]</w:t>
      </w:r>
    </w:p>
    <w:p>
      <w:r>
        <w:t>Speed matters. Efficiency matters. But proficiency is not always the same as expansion.</w:t>
      </w:r>
    </w:p>
    <w:p>
      <w:pPr>
        <w:pStyle w:val="Heading2"/>
      </w:pPr>
      <w:r>
        <w:t>READ THE PATTERN [NOT SPOKEN]</w:t>
      </w:r>
    </w:p>
    <w:p>
      <w:r>
        <w:t>BLOCK 35 [NOT SPOKEN]</w:t>
      </w:r>
    </w:p>
    <w:p>
      <w:r>
        <w:t>If your judgment is growing and it remains useful across contexts, your work may be expanding your options.</w:t>
      </w:r>
    </w:p>
    <w:p>
      <w:r>
        <w:t>BLOCK 36 [NOT SPOKEN]</w:t>
      </w:r>
    </w:p>
    <w:p>
      <w:r>
        <w:t>If your judgment is growing but most of its usefulness depends on one environment, you may have real depth that still needs to be tested or made legible elsewhere.</w:t>
      </w:r>
    </w:p>
    <w:p>
      <w:r>
        <w:t>BLOCK 37 [NOT SPOKEN]</w:t>
      </w:r>
    </w:p>
    <w:p>
      <w:r>
        <w:t>If the capability travels but the job is no longer stretching you, you may be maintaining value without adding much new.</w:t>
      </w:r>
    </w:p>
    <w:p>
      <w:r>
        <w:t>BLOCK 38 [NOT SPOKEN]</w:t>
      </w:r>
    </w:p>
    <w:p>
      <w:r>
        <w:t>And if neither the judgment nor the portability is moving, I would pay attention.</w:t>
      </w:r>
    </w:p>
    <w:p>
      <w:r>
        <w:t>BLOCK 39 [NOT SPOKEN]</w:t>
      </w:r>
    </w:p>
    <w:p>
      <w:r>
        <w:t>Not because one bad quarter means leave. Because patterns matter.</w:t>
      </w:r>
    </w:p>
    <w:p>
      <w:pPr>
        <w:pStyle w:val="Heading2"/>
      </w:pPr>
      <w:r>
        <w:t>WHAT TO DO BEFORE YOU LEAVE [NOT SPOKEN]</w:t>
      </w:r>
    </w:p>
    <w:p>
      <w:r>
        <w:t>BLOCK 40 [NOT SPOKEN]</w:t>
      </w:r>
    </w:p>
    <w:p>
      <w:r>
        <w:t>Before you decide the answer is a new employer, see whether you can change what the work is building.</w:t>
      </w:r>
    </w:p>
    <w:p>
      <w:r>
        <w:t>BLOCK 41 [NOT SPOKEN]</w:t>
      </w:r>
    </w:p>
    <w:p>
      <w:r>
        <w:t>Ask for a problem that gives you new judgment, not simply more volume.</w:t>
      </w:r>
    </w:p>
    <w:p>
      <w:r>
        <w:t>BLOCK 42 [NOT SPOKEN]</w:t>
      </w:r>
    </w:p>
    <w:p>
      <w:r>
        <w:t>Work across another function.</w:t>
      </w:r>
    </w:p>
    <w:p>
      <w:r>
        <w:t>BLOCK 43 [NOT SPOKEN]</w:t>
      </w:r>
    </w:p>
    <w:p>
      <w:r>
        <w:t>Take something you know and use it in a different context.</w:t>
      </w:r>
    </w:p>
    <w:p>
      <w:r>
        <w:t>BLOCK 44 [NOT SPOKEN]</w:t>
      </w:r>
    </w:p>
    <w:p>
      <w:r>
        <w:t>Document permitted evidence that currently lives mostly in your head.</w:t>
      </w:r>
    </w:p>
    <w:p>
      <w:r>
        <w:t>BLOCK 45 [NOT SPOKEN]</w:t>
      </w:r>
    </w:p>
    <w:p>
      <w:r>
        <w:t>Pick one test and watch what changes.</w:t>
      </w:r>
    </w:p>
    <w:p>
      <w:pPr>
        <w:pStyle w:val="Heading2"/>
      </w:pPr>
      <w:r>
        <w:t>BOUNDARY [NOT SPOKEN]</w:t>
      </w:r>
    </w:p>
    <w:p>
      <w:r>
        <w:t>BLOCK 46 [NOT SPOKEN]</w:t>
      </w:r>
    </w:p>
    <w:p>
      <w:r>
        <w:t>Sometimes the organization cannot give you that opportunity. Sometimes pay, caregiving, health, timing, immigration, location or the market make staying the rational choice anyway.</w:t>
      </w:r>
    </w:p>
    <w:p>
      <w:r>
        <w:t>BLOCK 47 [NOT SPOKEN]</w:t>
      </w:r>
    </w:p>
    <w:p>
      <w:r>
        <w:t>Marketability is one part of a career decision. It is not the whole decision.</w:t>
      </w:r>
    </w:p>
    <w:p>
      <w:pPr>
        <w:pStyle w:val="Heading2"/>
      </w:pPr>
      <w:r>
        <w:t>PAYOFF [NOT SPOKEN]</w:t>
      </w:r>
    </w:p>
    <w:p>
      <w:pPr>
        <w:pStyle w:val="Heading2"/>
      </w:pPr>
      <w:r>
        <w:t>SEVEN-DAY MEMORY + ACTION [NOT SPOKEN]</w:t>
      </w:r>
    </w:p>
    <w:p>
      <w:r>
        <w:t>BLOCK 48 [NOT SPOKEN]</w:t>
      </w:r>
    </w:p>
    <w:p>
      <w:r>
        <w:t>The next time somebody says, “We cannot do this without you,” I want one question to come back to you:</w:t>
      </w:r>
    </w:p>
    <w:p>
      <w:r>
        <w:t>BLOCK 49 [NOT SPOKEN]</w:t>
      </w:r>
    </w:p>
    <w:p>
      <w:r>
        <w:t>What part of this is me, and what part is my access to this environment?</w:t>
      </w:r>
    </w:p>
    <w:p>
      <w:r>
        <w:t>BLOCK 50 [NOT SPOKEN]</w:t>
      </w:r>
    </w:p>
    <w:p>
      <w:r>
        <w:t>Tomorrow, take one thing people rely on you for and remove the company language. See if you can explain the judgment underneath it in plain English. Then ask where else that judgment has worked.</w:t>
      </w:r>
    </w:p>
    <w:p>
      <w:r>
        <w:t>BLOCK 51 [NOT SPOKEN]</w:t>
      </w:r>
    </w:p>
    <w:p>
      <w:r>
        <w:t>So the question is not, “Does my company value me?”</w:t>
      </w:r>
    </w:p>
    <w:p>
      <w:r>
        <w:t>BLOCK 52 [NOT SPOKEN]</w:t>
      </w:r>
    </w:p>
    <w:p>
      <w:r>
        <w:t>It may value you enormously.</w:t>
      </w:r>
    </w:p>
    <w:p>
      <w:r>
        <w:t>BLOCK 53 [NOT SPOKEN]</w:t>
      </w:r>
    </w:p>
    <w:p>
      <w:r>
        <w:t>The question is: if this context disappeared, could another person see and use what I know how to do?</w:t>
      </w:r>
    </w:p>
    <w:p>
      <w:r>
        <w:t>BLOCK 54 [NOT SPOKEN]</w:t>
      </w:r>
    </w:p>
    <w:p>
      <w:r>
        <w:t>That is a harder question. It is also a much more useful one.</w:t>
      </w:r>
    </w:p>
    <w:p>
      <w:pPr>
        <w:pStyle w:val="Heading2"/>
      </w:pPr>
      <w:r>
        <w:t>CTA [NOT SPOKEN]</w:t>
      </w:r>
    </w:p>
    <w:p>
      <w:r>
        <w:t>BLOCK 55 [NOT SPOKEN]</w:t>
      </w:r>
    </w:p>
    <w:p>
      <w:r>
        <w:t>If this made you realize that your evidence is still buried inside company language, start with the free Career Evidence Starter. Take one accomplishment and make the work underneath it visible. It is linked below.</w:t>
      </w:r>
    </w:p>
    <w:p>
      <w:pPr>
        <w:pStyle w:val="Heading2"/>
      </w:pPr>
      <w:r>
        <w:t>WATCH NEXT [NOT SPOKEN]</w:t>
      </w:r>
    </w:p>
    <w:p>
      <w:r>
        <w:t>BLOCK 56 [NOT SPOKEN]</w:t>
      </w:r>
    </w:p>
    <w:p>
      <w:r>
        <w:t>And if what you are seeing has you seriously thinking about leaving, do not wait until after your access disappears to reconstruct what you did.</w:t>
      </w:r>
    </w:p>
    <w:p>
      <w:r>
        <w:t>BLOCK 57 [NOT SPOKEN]</w:t>
      </w:r>
    </w:p>
    <w:p>
      <w:r>
        <w:t>Watch “Before You Quit Your Job, Save This First” next.</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