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10</w:t>
      </w:r>
    </w:p>
    <w:p>
      <w:pPr>
        <w:jc w:val="center"/>
      </w:pPr>
      <w:r>
        <w:rPr>
          <w:b/>
          <w:sz w:val="34"/>
        </w:rPr>
        <w:t>Before a Layoff, Know What You Can Still Prove</w:t>
      </w:r>
    </w:p>
    <w:p>
      <w:pPr>
        <w:jc w:val="center"/>
      </w:pPr>
      <w:r>
        <w:rPr>
          <w:b/>
          <w:sz w:val="20"/>
        </w:rPr>
        <w:t>STORY-LED CONVERSATIONAL THOUGHT-BLOCK RECORDING COPY</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BEFORE ACCESS ENDS</w:t>
            </w:r>
          </w:p>
        </w:tc>
      </w:tr>
      <w:tr>
        <w:tc>
          <w:tcPr>
            <w:tcW w:type="dxa" w:w="5112"/>
          </w:tcPr>
          <w:p>
            <w:r>
              <w:t>Editorial lens</w:t>
            </w:r>
          </w:p>
        </w:tc>
        <w:tc>
          <w:tcPr>
            <w:tcW w:type="dxa" w:w="5112"/>
          </w:tcPr>
          <w:p>
            <w:r>
              <w:t>Simple spoken English + story-led explanation + full approved teaching depth</w:t>
            </w:r>
          </w:p>
        </w:tc>
      </w:tr>
    </w:tbl>
    <w:p/>
    <w:p>
      <w:r>
        <w:rPr>
          <w:b/>
        </w:rPr>
        <w:t xml:space="preserve">Recording direction: </w:t>
      </w:r>
      <w:r>
        <w:t>Read one block silently. Look toward the lens. Deliver naturally. Stop. Reset posture and hands. Advance.</w:t>
      </w:r>
    </w:p>
    <w:p>
      <w:r>
        <w:rPr>
          <w:b/>
          <w:sz w:val="20"/>
        </w:rPr>
        <w:t>[NOT SPOKEN] HOOK | The proof can disappear before the experience does</w:t>
      </w:r>
    </w:p>
    <w:p>
      <w:r>
        <w:rPr>
          <w:b/>
          <w:sz w:val="18"/>
        </w:rPr>
        <w:t>BLOCK 1</w:t>
        <w:br/>
      </w:r>
      <w:r>
        <w:t>Imagine the job ends tomorrow.</w:t>
      </w:r>
    </w:p>
    <w:p>
      <w:r>
        <w:rPr>
          <w:b/>
          <w:sz w:val="18"/>
        </w:rPr>
        <w:t>BLOCK 2</w:t>
        <w:br/>
      </w:r>
      <w:r>
        <w:t>Your access is gone.</w:t>
      </w:r>
    </w:p>
    <w:p>
      <w:r>
        <w:rPr>
          <w:b/>
          <w:sz w:val="18"/>
        </w:rPr>
        <w:t>BLOCK 3</w:t>
        <w:br/>
      </w:r>
      <w:r>
        <w:t>Then someone asks:</w:t>
      </w:r>
    </w:p>
    <w:p>
      <w:r>
        <w:rPr>
          <w:b/>
          <w:sz w:val="18"/>
        </w:rPr>
        <w:t>BLOCK 4</w:t>
        <w:br/>
      </w:r>
      <w:r>
        <w:t>“What did you actually accomplish there?”</w:t>
      </w:r>
    </w:p>
    <w:p>
      <w:r>
        <w:rPr>
          <w:b/>
          <w:sz w:val="18"/>
        </w:rPr>
        <w:t>BLOCK 5</w:t>
        <w:br/>
      </w:r>
      <w:r>
        <w:t>You remember the projects. You remember the pressure. You remember that something changed because of work you helped do.</w:t>
      </w:r>
    </w:p>
    <w:p>
      <w:r>
        <w:rPr>
          <w:b/>
          <w:sz w:val="18"/>
        </w:rPr>
        <w:t>BLOCK 6</w:t>
        <w:br/>
      </w:r>
      <w:r>
        <w:t>But the dashboard is inside a system you cannot open anymore. The decision trail lived in meetings you no longer attend. And the details that made your contribution clear are suddenly harder to reconstruct.</w:t>
      </w:r>
    </w:p>
    <w:p>
      <w:r>
        <w:rPr>
          <w:b/>
          <w:sz w:val="18"/>
        </w:rPr>
        <w:t>BLOCK 7</w:t>
        <w:br/>
      </w:r>
      <w:r>
        <w:t>Your experience did not disappear.</w:t>
      </w:r>
    </w:p>
    <w:p>
      <w:r>
        <w:rPr>
          <w:b/>
          <w:sz w:val="18"/>
        </w:rPr>
        <w:t>BLOCK 8</w:t>
        <w:br/>
      </w:r>
      <w:r>
        <w:t>Your access to the evidence did.</w:t>
      </w:r>
    </w:p>
    <w:p>
      <w:r>
        <w:rPr>
          <w:b/>
          <w:sz w:val="18"/>
        </w:rPr>
        <w:t>BLOCK 9</w:t>
        <w:br/>
      </w:r>
      <w:r>
        <w:t>That is why you should know what you can still prove before you urgently need to explain it.</w:t>
      </w:r>
    </w:p>
    <w:p>
      <w:r>
        <w:rPr>
          <w:b/>
          <w:sz w:val="18"/>
        </w:rPr>
        <w:t>BLOCK 10</w:t>
        <w:br/>
      </w:r>
      <w:r>
        <w:t>This is not a video about predicting a layoff. And it is not a reason to take company files.</w:t>
      </w:r>
    </w:p>
    <w:p>
      <w:r>
        <w:rPr>
          <w:b/>
          <w:sz w:val="18"/>
        </w:rPr>
        <w:t>BLOCK 11</w:t>
        <w:br/>
      </w:r>
      <w:r>
        <w:t>It is a simple evidence habit:</w:t>
      </w:r>
    </w:p>
    <w:p>
      <w:r>
        <w:rPr>
          <w:b/>
          <w:sz w:val="18"/>
        </w:rPr>
        <w:t>BLOCK 12</w:t>
        <w:br/>
      </w:r>
      <w:r>
        <w:t>Capture the contribution.</w:t>
      </w:r>
    </w:p>
    <w:p>
      <w:r>
        <w:rPr>
          <w:b/>
          <w:sz w:val="18"/>
        </w:rPr>
        <w:t>BLOCK 13</w:t>
        <w:br/>
      </w:r>
      <w:r>
        <w:t>Qualify the claim.</w:t>
      </w:r>
    </w:p>
    <w:p>
      <w:r>
        <w:rPr>
          <w:b/>
          <w:sz w:val="18"/>
        </w:rPr>
        <w:t>BLOCK 14</w:t>
        <w:br/>
      </w:r>
      <w:r>
        <w:t>Make it easy to find later.</w:t>
      </w:r>
    </w:p>
    <w:p>
      <w:r>
        <w:rPr>
          <w:b/>
          <w:sz w:val="18"/>
        </w:rPr>
        <w:t>BLOCK 15</w:t>
        <w:br/>
      </w:r>
      <w:r>
        <w:t>Imagine it is Friday afternoon and you have just learned that your access is ending. The work you did for years is still yours as experience, but the dashboards, emails, project files, and internal systems that helped you remember the details are about to disappear from view.</w:t>
      </w:r>
    </w:p>
    <w:p>
      <w:r>
        <w:rPr>
          <w:b/>
          <w:sz w:val="18"/>
        </w:rPr>
        <w:t>BLOCK 16</w:t>
        <w:br/>
      </w:r>
      <w:r>
        <w:t>That is why I want you to do this before there is urgency. Not because you should live in fear of a layoff, but because evidence is much easier to capture while you are still close to the work.</w:t>
      </w:r>
    </w:p>
    <w:p>
      <w:r>
        <w:rPr>
          <w:b/>
          <w:sz w:val="20"/>
        </w:rPr>
        <w:t>[NOT SPOKEN] THE BOUNDARY | Preparation is not extraction</w:t>
      </w:r>
    </w:p>
    <w:p>
      <w:r>
        <w:rPr>
          <w:b/>
          <w:sz w:val="18"/>
        </w:rPr>
        <w:t>BLOCK 17</w:t>
        <w:br/>
      </w:r>
      <w:r>
        <w:t>Let me make one boundary clear before we build the record.</w:t>
      </w:r>
    </w:p>
    <w:p>
      <w:r>
        <w:rPr>
          <w:b/>
          <w:sz w:val="18"/>
        </w:rPr>
        <w:t>BLOCK 18</w:t>
        <w:br/>
      </w:r>
      <w:r>
        <w:t>Access to a document does not mean you are entitled to keep it. Removing a company name does not automatically make restricted material yours to retain.</w:t>
      </w:r>
    </w:p>
    <w:p>
      <w:r>
        <w:rPr>
          <w:b/>
          <w:sz w:val="18"/>
        </w:rPr>
        <w:t>BLOCK 19</w:t>
        <w:br/>
      </w:r>
      <w:r>
        <w:t>No forwarding internal emails, downloading dashboards, copying customer information, or collecting employee records.</w:t>
      </w:r>
    </w:p>
    <w:p>
      <w:r>
        <w:rPr>
          <w:b/>
          <w:sz w:val="18"/>
        </w:rPr>
        <w:t>BLOCK 20</w:t>
        <w:br/>
      </w:r>
      <w:r>
        <w:t>This exercise is about your own high-level account and information you are permitted to retain.</w:t>
      </w:r>
    </w:p>
    <w:p>
      <w:r>
        <w:rPr>
          <w:b/>
          <w:sz w:val="18"/>
        </w:rPr>
        <w:t>BLOCK 21</w:t>
        <w:br/>
      </w:r>
      <w:r>
        <w:t>If you are unsure what you can keep or disclose, leave it out and get appropriate guidance. This video does not interpret your agreement, employer policy, or legal rights.</w:t>
      </w:r>
    </w:p>
    <w:p>
      <w:r>
        <w:rPr>
          <w:b/>
          <w:sz w:val="18"/>
        </w:rPr>
        <w:t>BLOCK 22</w:t>
        <w:br/>
      </w:r>
      <w:r>
        <w:t>I’m Temidayo Afonja. I help experienced professionals make career pivots and internal moves without starting over. Being able to explain what your experience actually proves is part of that preparation.</w:t>
      </w:r>
    </w:p>
    <w:p>
      <w:r>
        <w:rPr>
          <w:b/>
          <w:sz w:val="20"/>
        </w:rPr>
        <w:t>[NOT SPOKEN] 1 | Capture the contribution, not the calendar</w:t>
      </w:r>
    </w:p>
    <w:p>
      <w:r>
        <w:rPr>
          <w:b/>
          <w:sz w:val="18"/>
        </w:rPr>
        <w:t>BLOCK 23</w:t>
        <w:br/>
      </w:r>
      <w:r>
        <w:t>Start with one piece of work.</w:t>
      </w:r>
    </w:p>
    <w:p>
      <w:r>
        <w:rPr>
          <w:b/>
          <w:sz w:val="18"/>
        </w:rPr>
        <w:t>BLOCK 24</w:t>
        <w:br/>
      </w:r>
      <w:r>
        <w:t>Not every meeting. Not your entire year.</w:t>
      </w:r>
    </w:p>
    <w:p>
      <w:r>
        <w:rPr>
          <w:b/>
          <w:sz w:val="18"/>
        </w:rPr>
        <w:t>BLOCK 25</w:t>
        <w:br/>
      </w:r>
      <w:r>
        <w:t>Ask four things:</w:t>
      </w:r>
    </w:p>
    <w:p>
      <w:r>
        <w:rPr>
          <w:b/>
          <w:sz w:val="18"/>
        </w:rPr>
        <w:t>BLOCK 26</w:t>
        <w:br/>
      </w:r>
      <w:r>
        <w:t>What was the problem?</w:t>
      </w:r>
    </w:p>
    <w:p>
      <w:r>
        <w:rPr>
          <w:b/>
          <w:sz w:val="18"/>
        </w:rPr>
        <w:t>BLOCK 27</w:t>
        <w:br/>
      </w:r>
      <w:r>
        <w:t>What was my role?</w:t>
      </w:r>
    </w:p>
    <w:p>
      <w:r>
        <w:rPr>
          <w:b/>
          <w:sz w:val="18"/>
        </w:rPr>
        <w:t>BLOCK 28</w:t>
        <w:br/>
      </w:r>
      <w:r>
        <w:t>What judgment did I contribute?</w:t>
      </w:r>
    </w:p>
    <w:p>
      <w:r>
        <w:rPr>
          <w:b/>
          <w:sz w:val="18"/>
        </w:rPr>
        <w:t>BLOCK 29</w:t>
        <w:br/>
      </w:r>
      <w:r>
        <w:t>What result am I allowed to describe?</w:t>
      </w:r>
    </w:p>
    <w:p>
      <w:r>
        <w:rPr>
          <w:b/>
          <w:sz w:val="18"/>
        </w:rPr>
        <w:t>BLOCK 30</w:t>
        <w:br/>
      </w:r>
      <w:r>
        <w:t>Suppose your note says:</w:t>
      </w:r>
    </w:p>
    <w:p>
      <w:r>
        <w:rPr>
          <w:b/>
          <w:sz w:val="18"/>
        </w:rPr>
        <w:t>BLOCK 31</w:t>
        <w:br/>
      </w:r>
      <w:r>
        <w:t>“Attended weekly implementation meetings.”</w:t>
      </w:r>
    </w:p>
    <w:p>
      <w:r>
        <w:rPr>
          <w:b/>
          <w:sz w:val="18"/>
        </w:rPr>
        <w:t>BLOCK 32</w:t>
        <w:br/>
      </w:r>
      <w:r>
        <w:t>That is a calendar entry. It tells me where you spent time, not what you contributed.</w:t>
      </w:r>
    </w:p>
    <w:p>
      <w:r>
        <w:rPr>
          <w:b/>
          <w:sz w:val="18"/>
        </w:rPr>
        <w:t>BLOCK 33</w:t>
        <w:br/>
      </w:r>
      <w:r>
        <w:t>Now suppose what you actually did was notice that two teams were using different definitions of completion, explain why that mattered, and help them agree on a common readiness check.</w:t>
      </w:r>
    </w:p>
    <w:p>
      <w:r>
        <w:rPr>
          <w:b/>
          <w:sz w:val="18"/>
        </w:rPr>
        <w:t>BLOCK 34</w:t>
        <w:br/>
      </w:r>
      <w:r>
        <w:t>Now the useful record begins:</w:t>
      </w:r>
    </w:p>
    <w:p>
      <w:r>
        <w:rPr>
          <w:b/>
          <w:sz w:val="18"/>
        </w:rPr>
        <w:t>BLOCK 35</w:t>
        <w:br/>
      </w:r>
      <w:r>
        <w:t>“I identified conflicting completion criteria and helped the teams agree what needed to be true before handoff.”</w:t>
      </w:r>
    </w:p>
    <w:p>
      <w:r>
        <w:rPr>
          <w:b/>
          <w:sz w:val="18"/>
        </w:rPr>
        <w:t>BLOCK 36</w:t>
        <w:br/>
      </w:r>
      <w:r>
        <w:t>Notice what that does not claim.</w:t>
      </w:r>
    </w:p>
    <w:p>
      <w:r>
        <w:rPr>
          <w:b/>
          <w:sz w:val="18"/>
        </w:rPr>
        <w:t>BLOCK 37</w:t>
        <w:br/>
      </w:r>
      <w:r>
        <w:t>It does not automatically claim that delays fell.</w:t>
      </w:r>
    </w:p>
    <w:p>
      <w:r>
        <w:rPr>
          <w:b/>
          <w:sz w:val="18"/>
        </w:rPr>
        <w:t>BLOCK 38</w:t>
        <w:br/>
      </w:r>
      <w:r>
        <w:t>The result comes next, if you have it.</w:t>
      </w:r>
    </w:p>
    <w:p>
      <w:r>
        <w:rPr>
          <w:b/>
          <w:sz w:val="18"/>
        </w:rPr>
        <w:t>BLOCK 39</w:t>
        <w:br/>
      </w:r>
      <w:r>
        <w:t>This is why a final number by itself is often not enough either. Somebody may ask what you did to influence it, whether other changes were happening, or which judgment was yours.</w:t>
      </w:r>
    </w:p>
    <w:p>
      <w:r>
        <w:rPr>
          <w:b/>
          <w:sz w:val="18"/>
        </w:rPr>
        <w:t>BLOCK 40</w:t>
        <w:br/>
      </w:r>
      <w:r>
        <w:t>You are not trying to reconstruct the whole company.</w:t>
      </w:r>
    </w:p>
    <w:p>
      <w:r>
        <w:rPr>
          <w:b/>
          <w:sz w:val="18"/>
        </w:rPr>
        <w:t>BLOCK 41</w:t>
        <w:br/>
      </w:r>
      <w:r>
        <w:t>You are preserving the part of the work that lets someone assess your contribution accurately.</w:t>
      </w:r>
    </w:p>
    <w:p>
      <w:r>
        <w:rPr>
          <w:b/>
          <w:sz w:val="20"/>
        </w:rPr>
        <w:t>[NOT SPOKEN] 2 | Qualify the claim</w:t>
      </w:r>
    </w:p>
    <w:p>
      <w:r>
        <w:rPr>
          <w:b/>
          <w:sz w:val="18"/>
        </w:rPr>
        <w:t>BLOCK 42</w:t>
        <w:br/>
      </w:r>
      <w:r>
        <w:t>Now put one of three labels beside the result:</w:t>
      </w:r>
    </w:p>
    <w:p>
      <w:r>
        <w:rPr>
          <w:b/>
          <w:sz w:val="18"/>
        </w:rPr>
        <w:t>BLOCK 43</w:t>
        <w:br/>
      </w:r>
      <w:r>
        <w:t>Confirmed.</w:t>
      </w:r>
    </w:p>
    <w:p>
      <w:r>
        <w:rPr>
          <w:b/>
          <w:sz w:val="18"/>
        </w:rPr>
        <w:t>BLOCK 44</w:t>
        <w:br/>
      </w:r>
      <w:r>
        <w:t>Qualified.</w:t>
      </w:r>
    </w:p>
    <w:p>
      <w:r>
        <w:rPr>
          <w:b/>
          <w:sz w:val="18"/>
        </w:rPr>
        <w:t>BLOCK 45</w:t>
        <w:br/>
      </w:r>
      <w:r>
        <w:t>Not yet verified.</w:t>
      </w:r>
    </w:p>
    <w:p>
      <w:r>
        <w:rPr>
          <w:b/>
          <w:sz w:val="18"/>
        </w:rPr>
        <w:t>BLOCK 46</w:t>
        <w:br/>
      </w:r>
      <w:r>
        <w:t>These are simple labels for your own record. Their job is to stop uncertainty from disappearing when you shorten the story later.</w:t>
      </w:r>
    </w:p>
    <w:p>
      <w:r>
        <w:rPr>
          <w:b/>
          <w:sz w:val="18"/>
        </w:rPr>
        <w:t>BLOCK 47</w:t>
        <w:br/>
      </w:r>
      <w:r>
        <w:t>Confirmed means you have a permitted basis for the statement you are making.</w:t>
      </w:r>
    </w:p>
    <w:p>
      <w:r>
        <w:rPr>
          <w:b/>
          <w:sz w:val="18"/>
        </w:rPr>
        <w:t>BLOCK 48</w:t>
        <w:br/>
      </w:r>
      <w:r>
        <w:t>Qualified means the result needs its scope attached.</w:t>
      </w:r>
    </w:p>
    <w:p>
      <w:r>
        <w:rPr>
          <w:b/>
          <w:sz w:val="18"/>
        </w:rPr>
        <w:t>BLOCK 49</w:t>
        <w:br/>
      </w:r>
      <w:r>
        <w:t>Not yet verified means you should not present it as established.</w:t>
      </w:r>
    </w:p>
    <w:p>
      <w:r>
        <w:rPr>
          <w:b/>
          <w:sz w:val="18"/>
        </w:rPr>
        <w:t>BLOCK 50</w:t>
        <w:br/>
      </w:r>
      <w:r>
        <w:t>In our example, the teams adopting a common readiness check might be confirmed.</w:t>
      </w:r>
    </w:p>
    <w:p>
      <w:r>
        <w:rPr>
          <w:b/>
          <w:sz w:val="18"/>
        </w:rPr>
        <w:t>BLOCK 51</w:t>
        <w:br/>
      </w:r>
      <w:r>
        <w:t>An improvement in delivery time might never have been measured.</w:t>
      </w:r>
    </w:p>
    <w:p>
      <w:r>
        <w:rPr>
          <w:b/>
          <w:sz w:val="18"/>
        </w:rPr>
        <w:t>BLOCK 52</w:t>
        <w:br/>
      </w:r>
      <w:r>
        <w:t>You can say the first without adding the second.</w:t>
      </w:r>
    </w:p>
    <w:p>
      <w:r>
        <w:rPr>
          <w:b/>
          <w:sz w:val="18"/>
        </w:rPr>
        <w:t>BLOCK 53</w:t>
        <w:br/>
      </w:r>
      <w:r>
        <w:t>And preserve credit.</w:t>
      </w:r>
    </w:p>
    <w:p>
      <w:r>
        <w:rPr>
          <w:b/>
          <w:sz w:val="18"/>
        </w:rPr>
        <w:t>BLOCK 54</w:t>
        <w:br/>
      </w:r>
      <w:r>
        <w:t>“We delivered the integration” and “I owned the risk analysis that informed the sequence” can both be true.</w:t>
      </w:r>
    </w:p>
    <w:p>
      <w:r>
        <w:rPr>
          <w:b/>
          <w:sz w:val="18"/>
        </w:rPr>
        <w:t>BLOCK 55</w:t>
        <w:br/>
      </w:r>
      <w:r>
        <w:t>Turning that into “I delivered everything” changes the claim.</w:t>
      </w:r>
    </w:p>
    <w:p>
      <w:r>
        <w:rPr>
          <w:b/>
          <w:sz w:val="18"/>
        </w:rPr>
        <w:t>BLOCK 56</w:t>
        <w:br/>
      </w:r>
      <w:r>
        <w:t>Keep the time window too.</w:t>
      </w:r>
    </w:p>
    <w:p>
      <w:r>
        <w:rPr>
          <w:b/>
          <w:sz w:val="18"/>
        </w:rPr>
        <w:t>BLOCK 57</w:t>
        <w:br/>
      </w:r>
      <w:r>
        <w:t>A result observed during an initial rollout is not automatically a result sustained for a year.</w:t>
      </w:r>
    </w:p>
    <w:p>
      <w:r>
        <w:rPr>
          <w:b/>
          <w:sz w:val="18"/>
        </w:rPr>
        <w:t>BLOCK 58</w:t>
        <w:br/>
      </w:r>
      <w:r>
        <w:t>Ask:</w:t>
      </w:r>
    </w:p>
    <w:p>
      <w:r>
        <w:rPr>
          <w:b/>
          <w:sz w:val="18"/>
        </w:rPr>
        <w:t>BLOCK 59</w:t>
        <w:br/>
      </w:r>
      <w:r>
        <w:t>What exactly does this example establish?</w:t>
      </w:r>
    </w:p>
    <w:p>
      <w:r>
        <w:rPr>
          <w:b/>
          <w:sz w:val="18"/>
        </w:rPr>
        <w:t>BLOCK 60</w:t>
        <w:br/>
      </w:r>
      <w:r>
        <w:t>What does it not establish?</w:t>
      </w:r>
    </w:p>
    <w:p>
      <w:r>
        <w:rPr>
          <w:b/>
          <w:sz w:val="18"/>
        </w:rPr>
        <w:t>BLOCK 61</w:t>
        <w:br/>
      </w:r>
      <w:r>
        <w:t>What could I say if someone asked, “How do you know?”</w:t>
      </w:r>
    </w:p>
    <w:p>
      <w:r>
        <w:rPr>
          <w:b/>
          <w:sz w:val="18"/>
        </w:rPr>
        <w:t>BLOCK 62</w:t>
        <w:br/>
      </w:r>
      <w:r>
        <w:t>This is not timid language.</w:t>
      </w:r>
    </w:p>
    <w:p>
      <w:r>
        <w:rPr>
          <w:b/>
          <w:sz w:val="18"/>
        </w:rPr>
        <w:t>BLOCK 63</w:t>
        <w:br/>
      </w:r>
      <w:r>
        <w:t>It is language that survives the next question.</w:t>
      </w:r>
    </w:p>
    <w:p>
      <w:r>
        <w:rPr>
          <w:b/>
          <w:sz w:val="20"/>
        </w:rPr>
        <w:t>[NOT SPOKEN] 3 | Make it retrievable</w:t>
      </w:r>
    </w:p>
    <w:p>
      <w:r>
        <w:rPr>
          <w:b/>
          <w:sz w:val="18"/>
        </w:rPr>
        <w:t>BLOCK 64</w:t>
        <w:br/>
      </w:r>
      <w:r>
        <w:t>A good record is useless if you cannot find it when the question changes.</w:t>
      </w:r>
    </w:p>
    <w:p>
      <w:r>
        <w:rPr>
          <w:b/>
          <w:sz w:val="18"/>
        </w:rPr>
        <w:t>BLOCK 65</w:t>
        <w:br/>
      </w:r>
      <w:r>
        <w:t>Give each entry a name based on the problem or contribution.</w:t>
      </w:r>
    </w:p>
    <w:p>
      <w:r>
        <w:rPr>
          <w:b/>
          <w:sz w:val="18"/>
        </w:rPr>
        <w:t>BLOCK 66</w:t>
        <w:br/>
      </w:r>
      <w:r>
        <w:t>“Conflicting handoff criteria” is more useful than “Project Alpha,” especially to somebody outside the company.</w:t>
      </w:r>
    </w:p>
    <w:p>
      <w:r>
        <w:rPr>
          <w:b/>
          <w:sz w:val="18"/>
        </w:rPr>
        <w:t>BLOCK 67</w:t>
        <w:br/>
      </w:r>
      <w:r>
        <w:t>Add the period, a few plain-language tags, and the qualification you need to preserve.</w:t>
      </w:r>
    </w:p>
    <w:p>
      <w:r>
        <w:rPr>
          <w:b/>
          <w:sz w:val="18"/>
        </w:rPr>
        <w:t>BLOCK 68</w:t>
        <w:br/>
      </w:r>
      <w:r>
        <w:t>Decision under uncertainty.</w:t>
      </w:r>
    </w:p>
    <w:p>
      <w:r>
        <w:rPr>
          <w:b/>
          <w:sz w:val="18"/>
        </w:rPr>
        <w:t>BLOCK 69</w:t>
        <w:br/>
      </w:r>
      <w:r>
        <w:t>Cross-team coordination.</w:t>
      </w:r>
    </w:p>
    <w:p>
      <w:r>
        <w:rPr>
          <w:b/>
          <w:sz w:val="18"/>
        </w:rPr>
        <w:t>BLOCK 70</w:t>
        <w:br/>
      </w:r>
      <w:r>
        <w:t>New operating context.</w:t>
      </w:r>
    </w:p>
    <w:p>
      <w:r>
        <w:rPr>
          <w:b/>
          <w:sz w:val="18"/>
        </w:rPr>
        <w:t>BLOCK 71</w:t>
        <w:br/>
      </w:r>
      <w:r>
        <w:t>Then write one short explanation in ordinary language.</w:t>
      </w:r>
    </w:p>
    <w:p>
      <w:r>
        <w:rPr>
          <w:b/>
          <w:sz w:val="18"/>
        </w:rPr>
        <w:t>BLOCK 72</w:t>
        <w:br/>
      </w:r>
      <w:r>
        <w:t>Not a polished résumé bullet for every possible future job.</w:t>
      </w:r>
    </w:p>
    <w:p>
      <w:r>
        <w:rPr>
          <w:b/>
          <w:sz w:val="18"/>
        </w:rPr>
        <w:t>BLOCK 73</w:t>
        <w:br/>
      </w:r>
      <w:r>
        <w:t>Source material you can adapt without losing the truth.</w:t>
      </w:r>
    </w:p>
    <w:p>
      <w:r>
        <w:rPr>
          <w:b/>
          <w:sz w:val="18"/>
        </w:rPr>
        <w:t>BLOCK 74</w:t>
        <w:br/>
      </w:r>
      <w:r>
        <w:t>For the illustration:</w:t>
      </w:r>
    </w:p>
    <w:p>
      <w:r>
        <w:rPr>
          <w:b/>
          <w:sz w:val="18"/>
        </w:rPr>
        <w:t>BLOCK 75</w:t>
        <w:br/>
      </w:r>
      <w:r>
        <w:t>“I identified different completion criteria across two teams and helped establish a shared readiness check. The check was adopted for the handoff. its effect on overall delivery time had not been established.”</w:t>
      </w:r>
    </w:p>
    <w:p>
      <w:r>
        <w:rPr>
          <w:b/>
          <w:sz w:val="18"/>
        </w:rPr>
        <w:t>BLOCK 76</w:t>
        <w:br/>
      </w:r>
      <w:r>
        <w:t>That gives you something you can use in a review, an internal conversation, or an interview.</w:t>
      </w:r>
    </w:p>
    <w:p>
      <w:r>
        <w:rPr>
          <w:b/>
          <w:sz w:val="18"/>
        </w:rPr>
        <w:t>BLOCK 77</w:t>
        <w:br/>
      </w:r>
      <w:r>
        <w:t>It also tells you what you still do not know.</w:t>
      </w:r>
    </w:p>
    <w:p>
      <w:r>
        <w:rPr>
          <w:b/>
          <w:sz w:val="18"/>
        </w:rPr>
        <w:t>BLOCK 78</w:t>
        <w:br/>
      </w:r>
      <w:r>
        <w:t>Keep the permitted record somewhere appropriate for you. A personal device is not a permission slip. The first question is whether the information belongs there at all.</w:t>
      </w:r>
    </w:p>
    <w:p>
      <w:r>
        <w:rPr>
          <w:b/>
          <w:sz w:val="20"/>
        </w:rPr>
        <w:t>[NOT SPOKEN] WHEN THE EVIDENCE IS THIN</w:t>
      </w:r>
    </w:p>
    <w:p>
      <w:r>
        <w:rPr>
          <w:b/>
          <w:sz w:val="18"/>
        </w:rPr>
        <w:t>BLOCK 79</w:t>
        <w:br/>
      </w:r>
      <w:r>
        <w:t>There are two very different reasons an example may be missing.</w:t>
      </w:r>
    </w:p>
    <w:p>
      <w:r>
        <w:rPr>
          <w:b/>
          <w:sz w:val="18"/>
        </w:rPr>
        <w:t>BLOCK 80</w:t>
        <w:br/>
      </w:r>
      <w:r>
        <w:t>You may have done the work and failed to capture it clearly.</w:t>
      </w:r>
    </w:p>
    <w:p>
      <w:r>
        <w:rPr>
          <w:b/>
          <w:sz w:val="18"/>
        </w:rPr>
        <w:t>BLOCK 81</w:t>
        <w:br/>
      </w:r>
      <w:r>
        <w:t>Or you may never have had the opportunity to own the decision, access the result, or build that part of your range.</w:t>
      </w:r>
    </w:p>
    <w:p>
      <w:r>
        <w:rPr>
          <w:b/>
          <w:sz w:val="18"/>
        </w:rPr>
        <w:t>BLOCK 82</w:t>
        <w:br/>
      </w:r>
      <w:r>
        <w:t>Do not solve both problems by writing a stronger sentence.</w:t>
      </w:r>
    </w:p>
    <w:p>
      <w:r>
        <w:rPr>
          <w:b/>
          <w:sz w:val="18"/>
        </w:rPr>
        <w:t>BLOCK 83</w:t>
        <w:br/>
      </w:r>
      <w:r>
        <w:t>The first needs reconstruction.</w:t>
      </w:r>
    </w:p>
    <w:p>
      <w:r>
        <w:rPr>
          <w:b/>
          <w:sz w:val="18"/>
        </w:rPr>
        <w:t>BLOCK 84</w:t>
        <w:br/>
      </w:r>
      <w:r>
        <w:t>The second needs an honest account of the experience you do and do not have.</w:t>
      </w:r>
    </w:p>
    <w:p>
      <w:r>
        <w:rPr>
          <w:b/>
          <w:sz w:val="18"/>
        </w:rPr>
        <w:t>BLOCK 85</w:t>
        <w:br/>
      </w:r>
      <w:r>
        <w:t>If a result was never shared with you, say what you can support about your contribution. Do not fill the gap with what probably happened.</w:t>
      </w:r>
    </w:p>
    <w:p>
      <w:r>
        <w:rPr>
          <w:b/>
          <w:sz w:val="18"/>
        </w:rPr>
        <w:t>BLOCK 86</w:t>
        <w:br/>
      </w:r>
      <w:r>
        <w:t>And if a layoff has already happened, do not hear this as “you missed your chance.” Start with permitted recollection, public material where relevant, and appropriate guidance on anything uncertain.</w:t>
      </w:r>
    </w:p>
    <w:p>
      <w:r>
        <w:rPr>
          <w:b/>
          <w:sz w:val="18"/>
        </w:rPr>
        <w:t>BLOCK 87</w:t>
        <w:br/>
      </w:r>
      <w:r>
        <w:t>This habit does not prevent a layoff. It does not determine severance, benefits, access rights, or hiring decisions.</w:t>
      </w:r>
    </w:p>
    <w:p>
      <w:r>
        <w:rPr>
          <w:b/>
          <w:sz w:val="18"/>
        </w:rPr>
        <w:t>BLOCK 88</w:t>
        <w:br/>
      </w:r>
      <w:r>
        <w:t>Its job is narrower:</w:t>
      </w:r>
    </w:p>
    <w:p>
      <w:r>
        <w:rPr>
          <w:b/>
          <w:sz w:val="18"/>
        </w:rPr>
        <w:t>BLOCK 89</w:t>
        <w:br/>
      </w:r>
      <w:r>
        <w:t>Make an unexpected change less likely to erase the details you are entitled to use.</w:t>
      </w:r>
    </w:p>
    <w:p>
      <w:r>
        <w:rPr>
          <w:b/>
          <w:sz w:val="18"/>
        </w:rPr>
        <w:t>BLOCK 90</w:t>
        <w:br/>
      </w:r>
      <w:r>
        <w:t>You do not need to document your entire career this weekend. Start with one piece of work you would be upset to lose the details of if your access disappeared tomorrow.</w:t>
      </w:r>
    </w:p>
    <w:p>
      <w:r>
        <w:rPr>
          <w:b/>
          <w:sz w:val="20"/>
        </w:rPr>
        <w:t>[NOT SPOKEN] ACTION AND RESOURCE</w:t>
      </w:r>
    </w:p>
    <w:p>
      <w:r>
        <w:rPr>
          <w:b/>
          <w:sz w:val="18"/>
        </w:rPr>
        <w:t>BLOCK 91</w:t>
        <w:br/>
      </w:r>
      <w:r>
        <w:t>Start with one entry.</w:t>
      </w:r>
    </w:p>
    <w:p>
      <w:r>
        <w:rPr>
          <w:b/>
          <w:sz w:val="18"/>
        </w:rPr>
        <w:t>BLOCK 92</w:t>
        <w:br/>
      </w:r>
      <w:r>
        <w:t>Capture the contribution.</w:t>
      </w:r>
    </w:p>
    <w:p>
      <w:r>
        <w:rPr>
          <w:b/>
          <w:sz w:val="18"/>
        </w:rPr>
        <w:t>BLOCK 93</w:t>
        <w:br/>
      </w:r>
      <w:r>
        <w:t>Qualify the claim.</w:t>
      </w:r>
    </w:p>
    <w:p>
      <w:r>
        <w:rPr>
          <w:b/>
          <w:sz w:val="18"/>
        </w:rPr>
        <w:t>BLOCK 94</w:t>
        <w:br/>
      </w:r>
      <w:r>
        <w:t>Make it easy to find later.</w:t>
      </w:r>
    </w:p>
    <w:p>
      <w:r>
        <w:rPr>
          <w:b/>
          <w:sz w:val="18"/>
        </w:rPr>
        <w:t>BLOCK 95</w:t>
        <w:br/>
      </w:r>
      <w:r>
        <w:t>When the entry feels vague, ask whether the missing piece is context, judgment, credit, or evidence.</w:t>
      </w:r>
    </w:p>
    <w:p>
      <w:r>
        <w:rPr>
          <w:b/>
          <w:sz w:val="18"/>
        </w:rPr>
        <w:t>BLOCK 96</w:t>
        <w:br/>
      </w:r>
      <w:r>
        <w:t>Keep the Proof is linked below. It gives you the deeper evidence system and reusable ledger. You do not need to buy anything to create the first entry from this video.</w:t>
      </w:r>
    </w:p>
    <w:p>
      <w:r>
        <w:rPr>
          <w:b/>
          <w:sz w:val="18"/>
        </w:rPr>
        <w:t>BLOCK 97</w:t>
        <w:br/>
      </w:r>
      <w:r>
        <w:t>Preparation is not predicting something bad.</w:t>
      </w:r>
    </w:p>
    <w:p>
      <w:r>
        <w:rPr>
          <w:b/>
          <w:sz w:val="18"/>
        </w:rPr>
        <w:t>BLOCK 98</w:t>
        <w:br/>
      </w:r>
      <w:r>
        <w:t>It is refusing to let your strongest work live only in a place you may not always be able to access.</w:t>
      </w:r>
    </w:p>
    <w:p>
      <w:r>
        <w:rPr>
          <w:b/>
          <w:sz w:val="20"/>
        </w:rPr>
        <w:t>[NOT SPOKEN] WATCH NEXT | Final visual</w:t>
      </w:r>
    </w:p>
    <w:p>
      <w:r>
        <w:rPr>
          <w:b/>
          <w:sz w:val="18"/>
        </w:rPr>
        <w:t>BLOCK 99</w:t>
        <w:br/>
      </w:r>
      <w:r>
        <w:t>There is another reason to look underneath the task: the task itself may be changing.</w:t>
      </w:r>
    </w:p>
    <w:p>
      <w:r>
        <w:rPr>
          <w:b/>
          <w:sz w:val="18"/>
        </w:rPr>
        <w:t>BLOCK 100</w:t>
        <w:br/>
      </w:r>
      <w:r>
        <w:t>Watch “AI Can Do the Task. What Are You Still Paid For?” next.</w:t>
      </w:r>
    </w:p>
    <w:p>
      <w:r>
        <w:rPr>
          <w:b/>
          <w:sz w:val="18"/>
        </w:rPr>
        <w:t>BLOCK 101</w:t>
        <w:br/>
      </w:r>
      <w:r>
        <w:t>Keep an account of your contribution, not a copy of your employer’s files.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