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You Must Relearn When You Change Industries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Video_21_FINAL_Story_Led_Conversational_Recording_Script.docx  ·  SHA-256 a78f0507f661cc21d98ceae2bb3515a0801b1af2775ed545ddb2044d2e3c24ec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You can still do the 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 licensing requirement is not a mindset issue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Five layers to relearn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Do not prepare for the easiest layer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Has anyone tried this before?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Some of it you read. Some of it you practice.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You can still do the work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v21_a1_the_room_is_different  ·  80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made the industry change.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made the industry change.</w:t>
      </w:r>
    </w:p>
    <w:p>
      <w:pPr>
        <w:spacing w:before="0" w:after="200" w:line="322" w:lineRule="auto"/>
      </w:pPr>
      <w:r>
        <w:rPr>
          <w:sz w:val="25"/>
        </w:rPr>
        <w:t>And the surprising part is that you can still do the work.</w:t>
      </w:r>
    </w:p>
    <w:p>
      <w:pPr>
        <w:spacing w:before="0" w:after="200" w:line="322" w:lineRule="auto"/>
      </w:pPr>
      <w:r>
        <w:rPr>
          <w:sz w:val="25"/>
        </w:rPr>
        <w:t>What keeps catching you are the things nobody thought to explain.</w:t>
      </w:r>
    </w:p>
    <w:p>
      <w:pPr>
        <w:spacing w:before="0" w:after="200" w:line="322" w:lineRule="auto"/>
      </w:pPr>
      <w:r>
        <w:rPr>
          <w:sz w:val="25"/>
        </w:rPr>
        <w:t>A meeting where everybody understands a phrase you have never heard.</w:t>
      </w:r>
    </w:p>
    <w:p>
      <w:pPr>
        <w:spacing w:before="0" w:after="200" w:line="322" w:lineRule="auto"/>
      </w:pPr>
      <w:r>
        <w:rPr>
          <w:sz w:val="25"/>
        </w:rPr>
        <w:t>A decision that goes a direction you would not have predicted.</w:t>
      </w:r>
    </w:p>
    <w:p>
      <w:pPr>
        <w:spacing w:before="0" w:after="200" w:line="322" w:lineRule="auto"/>
      </w:pPr>
      <w:r>
        <w:rPr>
          <w:sz w:val="25"/>
        </w:rPr>
        <w:t>A relationship that matters for reasons no process document mentions.</w:t>
      </w:r>
    </w:p>
    <w:p>
      <w:pPr>
        <w:spacing w:before="0" w:after="200" w:line="322" w:lineRule="auto"/>
      </w:pPr>
      <w:r>
        <w:rPr>
          <w:sz w:val="25"/>
        </w:rPr>
        <w:t>That is the part of an industry change people underestimate.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Make the inventory for one destination, not the whole industry.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What came with you, and the empty column beside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 licensing requirement is not a mindset issue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v21_a2_licensing_is_not_a_mindset  ·  88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a role requires a license, a registration, or a qualification you do not hold, adjacent experience does not erase that requirement.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a role requires a license, a registration, or a qualification you do not hold, adjacent experience does not erase that requirement.</w:t>
      </w:r>
    </w:p>
    <w:p>
      <w:pPr>
        <w:spacing w:before="0" w:after="200" w:line="322" w:lineRule="auto"/>
      </w:pPr>
      <w:r>
        <w:rPr>
          <w:sz w:val="25"/>
        </w:rPr>
        <w:t>A licensing requirement is not a mindset issue.</w:t>
      </w:r>
    </w:p>
    <w:p>
      <w:pPr>
        <w:spacing w:before="0" w:after="200" w:line="322" w:lineRule="auto"/>
      </w:pPr>
      <w:r>
        <w:rPr>
          <w:sz w:val="25"/>
        </w:rPr>
        <w:t>It is not a confidence problem and it is not something you can approach your way around.</w:t>
      </w:r>
    </w:p>
    <w:p>
      <w:pPr>
        <w:spacing w:before="0" w:after="200" w:line="322" w:lineRule="auto"/>
      </w:pPr>
      <w:r>
        <w:rPr>
          <w:sz w:val="25"/>
        </w:rPr>
        <w:t>Confirm what is binding, what is preferred, and what you need to do, from the body or the employer that actually sets the requirement.</w:t>
      </w:r>
    </w:p>
    <w:p>
      <w:pPr>
        <w:spacing w:before="0" w:after="200" w:line="322" w:lineRule="auto"/>
      </w:pPr>
      <w:r>
        <w:rPr>
          <w:sz w:val="25"/>
        </w:rPr>
        <w:t>Then plan around it, because that timeline shapes everything else.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Check the binding requirements before anything else.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line at maximum size, held in silence.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regulation and credentials.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Five layers to relearn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v21_a3_five_layers  ·  75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you change industries, sort the relearning into five layers.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you change industries, sort the relearning into five layers.</w:t>
      </w:r>
    </w:p>
    <w:p>
      <w:pPr>
        <w:spacing w:before="0" w:after="200" w:line="322" w:lineRule="auto"/>
      </w:pPr>
      <w:r>
        <w:rPr>
          <w:sz w:val="25"/>
        </w:rPr>
        <w:t>Domain knowledge. What the work is actually about here.</w:t>
      </w:r>
    </w:p>
    <w:p>
      <w:pPr>
        <w:spacing w:before="0" w:after="200" w:line="322" w:lineRule="auto"/>
      </w:pPr>
      <w:r>
        <w:rPr>
          <w:sz w:val="25"/>
        </w:rPr>
        <w:t>Regulation and credentials.</w:t>
      </w:r>
    </w:p>
    <w:p>
      <w:pPr>
        <w:spacing w:before="0" w:after="200" w:line="322" w:lineRule="auto"/>
      </w:pPr>
      <w:r>
        <w:rPr>
          <w:sz w:val="25"/>
        </w:rPr>
        <w:t>Systems and tooling.</w:t>
      </w:r>
    </w:p>
    <w:p>
      <w:pPr>
        <w:spacing w:before="0" w:after="200" w:line="322" w:lineRule="auto"/>
      </w:pPr>
      <w:r>
        <w:rPr>
          <w:sz w:val="25"/>
        </w:rPr>
        <w:t>Relationships and internal history.</w:t>
      </w:r>
    </w:p>
    <w:p>
      <w:pPr>
        <w:spacing w:before="0" w:after="200" w:line="322" w:lineRule="auto"/>
      </w:pPr>
      <w:r>
        <w:rPr>
          <w:sz w:val="25"/>
        </w:rPr>
        <w:t>And how decisions actually get made.</w:t>
      </w:r>
    </w:p>
    <w:p>
      <w:pPr>
        <w:spacing w:before="0" w:after="200" w:line="322" w:lineRule="auto"/>
      </w:pPr>
      <w:r>
        <w:rPr>
          <w:sz w:val="25"/>
        </w:rPr>
        <w:t>The order matters less than one question. Which layer will block useful contribution first in this specific role?</w:t>
      </w:r>
    </w:p>
    <w:p>
      <w:pPr>
        <w:spacing w:before="0" w:after="200" w:line="322" w:lineRule="auto"/>
      </w:pPr>
      <w:r>
        <w:rPr>
          <w:sz w:val="25"/>
        </w:rPr>
        <w:t>That is a better sequence than starting with whatever course looks easiest to buy.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Reorder your list by what blocks you first.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Five layers building downward, then the ordering question.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the five-layer inventory.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Do not prepare for the easiest layer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v21_a4_easiest_layer_trap  ·  76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Systems and tooling are often the most visible gaps, because they have names.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Systems and tooling are often the most visible gaps, because they have names.</w:t>
      </w:r>
    </w:p>
    <w:p>
      <w:pPr>
        <w:spacing w:before="0" w:after="200" w:line="322" w:lineRule="auto"/>
      </w:pPr>
      <w:r>
        <w:rPr>
          <w:sz w:val="25"/>
        </w:rPr>
        <w:t>New platforms. New internal systems. Different workflows.</w:t>
      </w:r>
    </w:p>
    <w:p>
      <w:pPr>
        <w:spacing w:before="0" w:after="200" w:line="322" w:lineRule="auto"/>
      </w:pPr>
      <w:r>
        <w:rPr>
          <w:sz w:val="25"/>
        </w:rPr>
        <w:t>Some of it can be learned relatively directly through documentation, training, or guided use.</w:t>
      </w:r>
    </w:p>
    <w:p>
      <w:pPr>
        <w:spacing w:before="0" w:after="200" w:line="322" w:lineRule="auto"/>
      </w:pPr>
      <w:r>
        <w:rPr>
          <w:sz w:val="25"/>
        </w:rPr>
        <w:t>So do not spend all your preparation time on the easiest-to-name layer while the harder context remains untouched.</w:t>
      </w:r>
    </w:p>
    <w:p>
      <w:pPr>
        <w:spacing w:before="0" w:after="200" w:line="322" w:lineRule="auto"/>
      </w:pPr>
      <w:r>
        <w:rPr>
          <w:sz w:val="25"/>
        </w:rPr>
        <w:t>Relationships, internal history, and how decisions get made are the layers that take longer and get skipped.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Give the harder layers real preparation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named layer beside the unnamed ones.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systems and tooling.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21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Has anyone tried this before?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v21_b1_has_anyone_tried_this  ·  76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There is knowledge in a new organization you cannot read your way into.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There is knowledge in a new organization you cannot read your way into.</w:t>
      </w:r>
    </w:p>
    <w:p>
      <w:pPr>
        <w:spacing w:before="0" w:after="200" w:line="322" w:lineRule="auto"/>
      </w:pPr>
      <w:r>
        <w:rPr>
          <w:sz w:val="25"/>
        </w:rPr>
        <w:t>Why a team is cautious. Why the obvious solution has already been tried. Who has to be told before a decision even when they do not formally approve it.</w:t>
      </w:r>
    </w:p>
    <w:p>
      <w:pPr>
        <w:spacing w:before="0" w:after="200" w:line="322" w:lineRule="auto"/>
      </w:pPr>
      <w:r>
        <w:rPr>
          <w:sz w:val="25"/>
        </w:rPr>
        <w:t>This is the kind of knowledge least likely to be learned from documentation.</w:t>
      </w:r>
    </w:p>
    <w:p>
      <w:pPr>
        <w:spacing w:before="0" w:after="200" w:line="322" w:lineRule="auto"/>
      </w:pPr>
      <w:r>
        <w:rPr>
          <w:sz w:val="25"/>
        </w:rPr>
        <w:t>So a useful early question is simple.</w:t>
      </w:r>
    </w:p>
    <w:p>
      <w:pPr>
        <w:spacing w:before="0" w:after="200" w:line="322" w:lineRule="auto"/>
      </w:pPr>
      <w:r>
        <w:rPr>
          <w:sz w:val="25"/>
        </w:rPr>
        <w:t>Has anyone tried this before, and what happened?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it before you propose anything.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question alone, full 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relationships and internal history.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21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Some of it you read. Some of it you practice.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v21_b2_read_or_practice  ·  77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 parts of a new industry can be read. Requirements, documentation, domain facts, formal processes.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 parts of a new industry can be read. Requirements, documentation, domain facts, formal processes.</w:t>
      </w:r>
    </w:p>
    <w:p>
      <w:pPr>
        <w:spacing w:before="0" w:after="200" w:line="322" w:lineRule="auto"/>
      </w:pPr>
      <w:r>
        <w:rPr>
          <w:sz w:val="25"/>
        </w:rPr>
        <w:t>Set aside real time for those, because it is the fastest return available.</w:t>
      </w:r>
    </w:p>
    <w:p>
      <w:pPr>
        <w:spacing w:before="0" w:after="200" w:line="322" w:lineRule="auto"/>
      </w:pPr>
      <w:r>
        <w:rPr>
          <w:sz w:val="25"/>
        </w:rPr>
        <w:t>Some parts need exposure, feedback, and practice in the actual environment.</w:t>
      </w:r>
    </w:p>
    <w:p>
      <w:pPr>
        <w:spacing w:before="0" w:after="200" w:line="322" w:lineRule="auto"/>
      </w:pPr>
      <w:r>
        <w:rPr>
          <w:sz w:val="25"/>
        </w:rPr>
        <w:t>Relationships, exception logic, and local decision-making are usually in that group.</w:t>
      </w:r>
    </w:p>
    <w:p>
      <w:pPr>
        <w:spacing w:before="0" w:after="200" w:line="322" w:lineRule="auto"/>
      </w:pPr>
      <w:r>
        <w:rPr>
          <w:sz w:val="25"/>
        </w:rPr>
        <w:t>Do not treat the second group as proof that you made the wrong move simply because it takes time to learn.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Start the readable items this week.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columns sorting the five layers by how they are learned.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read it or practice it.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21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