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39 rendered teaching and end-card states across 17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THIS FEELS STRANGE WHEN YOU ARE EXPERIENCED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48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First 90 Days in a New Job: What Really Matters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V10 uses the longer approved thumbnail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