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V4 TO V11 EDIT SYNC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Asset ledger, V4 to V11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Reuse, re-anchor, copy update, rebuild, with reasons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11:20 AM CT</w:t>
      </w:r>
    </w:p>
    <w:p>
      <w:pPr>
        <w:spacing w:after="80"/>
      </w:pPr>
      <w:r>
        <w:rPr>
          <w:b/>
          <w:color w:val="8A6D1E"/>
          <w:sz w:val="20"/>
        </w:rPr>
        <w:t xml:space="preserve">Families audited  </w:t>
      </w:r>
      <w:r>
        <w:rPr>
          <w:sz w:val="21"/>
        </w:rPr>
        <w:t>110</w:t>
      </w:r>
    </w:p>
    <w:p>
      <w:pPr>
        <w:spacing w:after="80"/>
      </w:pPr>
      <w:r>
        <w:rPr>
          <w:b/>
          <w:color w:val="8A6D1E"/>
          <w:sz w:val="20"/>
        </w:rPr>
        <w:t xml:space="preserve">Verdicts  </w:t>
      </w:r>
      <w:r>
        <w:rPr>
          <w:sz w:val="21"/>
        </w:rPr>
        <w:t>REUSE 30  RE-ANCHOR 7  COPY UPDATE 25  REBUILD 48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Two independent questions were asked of every family and never conflated. ANCHOR: does its exact trigger sentence still exist in the current script? COPY: does every word of its teaching copy still exist there? A family can keep one and lose the other, and the remedy is different.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NEW PUBLIC V4  AI TOOK THE TASK. WHO GETS THE EXPERIENCE?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0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NEW_V4_FS_01_WHO_GETS_THE_EXPERIENCE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NEW_V4_FS_02_INEFFICIENT_AND_DEVELOPMENTAL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NEW_V4_FS_03_WHAT_THE_WORK_TAUGHT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NEW_V4_FS_04_THE_REAL_QUESTION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NEW_V4_FS_05_THREE_THINGS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NEW_V4_FS_06_MOVED_OR_REMOVED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NEW_V4_FS_07_WHAT_DID_IT_TEACH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NEW_V4_FS_08_STILL_PRACTICING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NEW_V4_FS_09_NOT_ONE_OUTCOME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4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NEW_V4_FS_10_THREE_COLUMNS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NEW_V4_FS_11_TASK_IS_NOT_THE_JOB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NEW_V4_WATCH_NEXT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NEW PUBLIC V5  IF YOUR COMPANY NEEDS YOU BUT WON’T GROW YOU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0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NEW_V5_FS_01_NEEDED_NOT_GROWN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NEW_V5_FS_02_NOT_ALIGNED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NEW_V5_FS_03_WATCH_FOR_PATTERNS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NEW_V5_FS_04_THE_QUESTION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NEW_V5_FS_05_INDISPENSABLE_AND_LESS_PORTABLE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NEW_V5_FS_06_ASK_FOR_DEVELOPMENT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NEW_V5_FS_07_THE_ANSWER_MAY_BE_NO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NEW_V5_FS_08_DEPENDENCE_VS_DEVELOPMENT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NEW_V5_FS_09_REVIEW_POINT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NEW_V5_FS_10_CTA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5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NEW_V5_WATCH_NEXT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NEW PUBLIC V6  DECODE A JOB DESCRIPTION IN 10 MINUTES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0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NEW_V6_FS_01_TITLE_ONLY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NEW_V6_FS_02_THE_CONTRADICTION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NEW_V6_FS_03_THE_SAMPLE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NEW_V6_FS_05_PARP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NEW_V6_FS_04_THREE_QUESTIONS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NEW_V6_FS_06_POSTING_WALKTHROUGH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7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NEW_V6_FS_08_READ_THE_VERBS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NEW_V6_FS_09_PREDEFINED_DECISIONS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NEW_V6_FS_17_REAL_GAP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NEW_V6_FS_10_DIRECTOR_COMPARE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9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NEW_V6_FS_12_TITLE_TEST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4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NEW_V6_FS_13_ACRONYM_WALL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NEW_V6_FS_14_AUTHORITY_POSTURES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NEW_V6_FS_15_CEILING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NEW_V6_FS_16_READ_THE_WORK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NEW_V6_FS_18_WHAT_IT_WILL_NOT_DO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NEW_V6_FS_19_FOUR_THINGS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NEW_V6_FS_20_CTA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NEW_V6_WATCH_NEXT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NEW PUBLIC V7  I’VE SEEN WHO GETS THE BIGGER ROLE AND WHY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0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NEW_V7_FS_01_NOT_ALWAYS_WHO_WORKED_HARDER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NEW_V7_FS_02_TWO_QUESTIONS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NEW_V7_FS_03_USEFUL_NOT_PICTURED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NEW_V7_FS_04_FOUR_THINGS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4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NEW_V7_FS_05_NOT_MERIT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NEW_V7_FS_06_EVIDENCE_FOR_WHICH_ROLE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NEW_V7_FS_07_ASK_WHAT_KIND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NEW_V7_FS_08_CHANGES_THE_CONVERSATION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NEW_V7_FS_09_THE_BOUNDARY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NEW_V7_FS_10_SEPARATE_THREE_THINGS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NEW_V7_FS_11_READ_YOUR_OWN_SITUATION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NEW_V7_FS_12_THE_MISSING_LINE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NEW_V7_FS_13_CTA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NEW_V7_WATCH_NEXT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NEW PUBLIC V8  WHAT DISAPPEARS WHEN YOUR WORK ACCESS ENDS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0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NEW_V8_FS_01_MEMORY_NOT_PROOF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NEW_V8_FS_02_FIVE_KINDS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NEW_V8_FS_03_KEEP_THE_PROOF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NEW_V8_FS_04_NOT_THE_ARTIFACT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NEW_V8_FS_05_IN_YOUR_OWN_WORDS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NEW_V8_FS_06_THE_DETAILS_BLUR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NEW_V8_FS_07_TEN_MINUTE_HABIT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NEW_V8_FS_08_CAREER_HYGIENE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NEW_V8_FS_09_STILL_NOT_ENOUGH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NEW_V8_FS_10_NOT_ONLY_A_METRIC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NEW_V8_FS_11_A_FACTUAL_RECORD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NEW_V8_FS_12_CTA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NEW_V8_WATCH_NEXT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NEW PUBLIC V9  TRANSFERABLE SKILLS ADVICE IS MISSING SOMETHING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0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NEW_V9_FS_01_INCOMPLETE_QUESTION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NEW_V9_FS_02_WHY_THE_ADVICE_HELPS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NEW_V9_FS_03_FOUR_QUESTIONS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NEW_V9_FS_04_DEMONSTRATED_NOT_CLAIMED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NEW_V9_FS_05_TIED_TO_THE_OLD_CONTEXT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NEW_V9_FS_06_WHAT_CAN_ANOTHER_PERSON_SEE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NEW_V9_FS_07_WHAT_THE_NEW_CONTEXT_REQUIRES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 copy still traces to the script, but the cue sentence is gone: the card is fine, its placement is not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NEW_V9_FS_08_SORTING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NEW_V9_FS_09_FOUR_COLUMNS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NEW_V9_FS_10_BOUNDARY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NEW_V9_FS_11_FLUENCY_AND_PORTABILITY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NEW_V9_FS_12_THE_AUDIT_AGAIN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NEW_V9_WATCH_NEXT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NEW PUBLIC V10  YOUR FIRST 90 DAYS IN A NEW JOB: WHAT REALLY MATTERS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0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NEW_V10_FS_01_READ_TEST_PROVE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NEW_V10_FS_02_EXPERIENCED_BUT_NEW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NEW_V10_FS_03_READ_FOUR_THINGS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NEW_V10_FS_04_FORMAL_VS_REAL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3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NEW_V10_FS_05_TWO_SENTENCES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NEW_V10_FS_06_MANAGER_CONVERSATION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NEW_V10_FS_07_THE_DAY_90_QUESTION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NEW_V10_FS_08_PROVE_QUESTION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NEW_V10_FS_09_PROOF_SENTENCES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NEW_V10_FS_10_THE_REVERSAL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NEW_V10_FS_11_YOUR_EVIDENCE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NEW_V10_FS_12_NOT_AUTOMATICALLY_LEAVE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NEW_V10_FS_13_THE_TOOL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NEW_V10_FS_14_THE_PLAN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NEW_V10_WATCH_NEXT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NEW PUBLIC V11  WHAT TO DO WHEN YOUR NEW JOB ISN’T THE JOB YOU ACCEPTED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0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NEW_V11_FS_01_FOUR_QUESTIONS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NEW_V11_FS_02_WRITE_IT_DOWN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NEW_V11_FS_03_EXPECTED_VS_ACTUAL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6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NEW_V11_FS_04_THE_REAL_QUESTION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LOST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NEW_V11_FS_05_TEMPORARY_OR_NOT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NEW_V11_FS_06_FOUR_COST_LENSES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NEW_V11_FS_07_CLARIFICATION_SCRIPT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NEW_V11_FS_08_TWO_EXTREMES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NEW_V11_FS_09_THE_ROLE_DRIFT_READ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NEW_V11_FS_10_THE_BOUNDARY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NEW_V11_FS_11_YOUR_CONSTRAINTS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4 teaching lines no longer appear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NEW_V11_FS_12_NAME_THE_DIFFERENCE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HELD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NEW_V11_WATCH_NEXT</w:t>
            </w:r>
          </w:p>
        </w:tc>
        <w:tc>
          <w:tcPr>
            <w:tcW w:type="dxa" w:w="10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