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V7  |  FORMER ROADMAP V24</w:t>
      </w:r>
    </w:p>
    <w:p>
      <w:pPr>
        <w:spacing w:after="140"/>
      </w:pPr>
      <w:r>
        <w:rPr>
          <w:rFonts w:ascii="Calibri" w:hAnsi="Calibri"/>
          <w:b/>
          <w:color w:val="112345"/>
          <w:sz w:val="42"/>
        </w:rPr>
        <w:t>I’ve Seen Who Gets the Bigger Role and Why</w:t>
      </w:r>
    </w:p>
    <w:p>
      <w:pPr>
        <w:spacing w:after="120"/>
      </w:pPr>
      <w:r>
        <w:rPr>
          <w:rFonts w:ascii="Calibri" w:hAnsi="Calibri"/>
          <w:b/>
          <w:color w:val="112345"/>
          <w:sz w:val="21"/>
        </w:rPr>
        <w:t>THUMBNAIL: THEY CHOSE SOMEONE ELSE</w:t>
      </w:r>
    </w:p>
    <w:p>
      <w:pPr>
        <w:spacing w:after="60"/>
      </w:pPr>
      <w:r>
        <w:rPr>
          <w:rFonts w:ascii="Calibri" w:hAnsi="Calibri"/>
          <w:b/>
          <w:color w:val="4D5A6C"/>
          <w:sz w:val="20"/>
        </w:rPr>
        <w:t>Thought-block recording copy | exact spoken wording</w:t>
      </w:r>
    </w:p>
    <w:p>
      <w:pPr>
        <w:spacing w:after="160"/>
      </w:pPr>
      <w:r>
        <w:rPr>
          <w:rFonts w:ascii="Calibri" w:hAnsi="Calibri"/>
          <w:b w:val="0"/>
          <w:color w:val="4D5A6C"/>
          <w:sz w:val="16"/>
        </w:rPr>
        <w:t>Created Wednesday, September 16, 2026 | 10:06 AM CT (CDT, UTC-05:00)</w:t>
      </w:r>
    </w:p>
    <w:p>
      <w:pPr>
        <w:spacing w:after="80"/>
      </w:pPr>
      <w:r>
        <w:rPr>
          <w:rFonts w:ascii="Calibri" w:hAnsi="Calibri"/>
          <w:b/>
          <w:color w:val="4D5A6C"/>
          <w:sz w:val="18"/>
        </w:rPr>
        <w:t>RECORDING DIRECTION [NOT SPOKEN]</w:t>
      </w:r>
    </w:p>
    <w:p>
      <w:pPr>
        <w:spacing w:after="200"/>
      </w:pPr>
      <w:r>
        <w:rPr>
          <w:rFonts w:ascii="Calibri" w:hAnsi="Calibri"/>
          <w:b w:val="0"/>
          <w:color w:val="4D5A6C"/>
          <w:sz w:val="20"/>
        </w:rPr>
        <w:t>Read one block silently. Look toward the lens. Deliver naturally. Stop. Reset posture and hands. Advance.</w:t>
      </w:r>
    </w:p>
    <w:p>
      <w:pPr>
        <w:pStyle w:val="Heading2"/>
        <w:spacing w:after="100"/>
      </w:pPr>
      <w:r>
        <w:rPr>
          <w:rFonts w:ascii="Calibri" w:hAnsi="Calibri"/>
          <w:b/>
          <w:color w:val="112345"/>
          <w:sz w:val="20"/>
        </w:rPr>
        <w:t>HOOK [NOT SPOKEN]</w:t>
      </w:r>
    </w:p>
    <w:p>
      <w:pPr>
        <w:keepNext/>
        <w:spacing w:after="40"/>
      </w:pPr>
      <w:r>
        <w:rPr>
          <w:rFonts w:ascii="Calibri" w:hAnsi="Calibri"/>
          <w:b/>
          <w:color w:val="4D5A6C"/>
          <w:sz w:val="17"/>
        </w:rPr>
        <w:t>BLOCK 01 [NOT SPOKEN]</w:t>
      </w:r>
    </w:p>
    <w:p>
      <w:pPr>
        <w:keepLines/>
        <w:spacing w:after="180"/>
      </w:pPr>
      <w:r>
        <w:rPr>
          <w:rFonts w:ascii="Calibri" w:hAnsi="Calibri"/>
          <w:b w:val="0"/>
          <w:color w:val="25344A"/>
          <w:sz w:val="24"/>
        </w:rPr>
        <w:t>Two people can both be good at their jobs. Both dependable. Both experienced. Both working hard.</w:t>
      </w:r>
    </w:p>
    <w:p>
      <w:pPr>
        <w:keepNext/>
        <w:spacing w:after="40"/>
      </w:pPr>
      <w:r>
        <w:rPr>
          <w:rFonts w:ascii="Calibri" w:hAnsi="Calibri"/>
          <w:b/>
          <w:color w:val="4D5A6C"/>
          <w:sz w:val="17"/>
        </w:rPr>
        <w:t>BLOCK 02 [NOT SPOKEN]</w:t>
      </w:r>
    </w:p>
    <w:p>
      <w:pPr>
        <w:keepLines/>
        <w:spacing w:after="180"/>
      </w:pPr>
      <w:r>
        <w:rPr>
          <w:rFonts w:ascii="Calibri" w:hAnsi="Calibri"/>
          <w:b w:val="0"/>
          <w:color w:val="25344A"/>
          <w:sz w:val="24"/>
        </w:rPr>
        <w:t>Then a bigger opportunity opens. One person’s name comes up. The other person’s does not.</w:t>
      </w:r>
    </w:p>
    <w:p>
      <w:pPr>
        <w:keepNext/>
        <w:spacing w:after="40"/>
      </w:pPr>
      <w:r>
        <w:rPr>
          <w:rFonts w:ascii="Calibri" w:hAnsi="Calibri"/>
          <w:b/>
          <w:color w:val="4D5A6C"/>
          <w:sz w:val="17"/>
        </w:rPr>
        <w:t>BLOCK 03 [NOT SPOKEN]</w:t>
      </w:r>
    </w:p>
    <w:p>
      <w:pPr>
        <w:keepLines/>
        <w:spacing w:after="180"/>
      </w:pPr>
      <w:r>
        <w:rPr>
          <w:rFonts w:ascii="Calibri" w:hAnsi="Calibri"/>
          <w:b w:val="0"/>
          <w:color w:val="25344A"/>
          <w:sz w:val="24"/>
        </w:rPr>
        <w:t>I have seen versions of that happen inside organizations, and the difference is not always who worked harder. Sometimes the person who gets the bigger role has something the other person does not have yet: evidence people can already see at the next level.</w:t>
      </w:r>
    </w:p>
    <w:p>
      <w:pPr>
        <w:keepNext/>
        <w:spacing w:after="40"/>
      </w:pPr>
      <w:r>
        <w:rPr>
          <w:rFonts w:ascii="Calibri" w:hAnsi="Calibri"/>
          <w:b/>
          <w:color w:val="4D5A6C"/>
          <w:sz w:val="17"/>
        </w:rPr>
        <w:t>BLOCK 04 [NOT SPOKEN]</w:t>
      </w:r>
    </w:p>
    <w:p>
      <w:pPr>
        <w:keepLines/>
        <w:spacing w:after="180"/>
      </w:pPr>
      <w:r>
        <w:rPr>
          <w:rFonts w:ascii="Calibri" w:hAnsi="Calibri"/>
          <w:b w:val="0"/>
          <w:color w:val="25344A"/>
          <w:sz w:val="24"/>
        </w:rPr>
        <w:t>And sometimes the difference has nothing to do with capability at all. Access matters. Sponsorship matters. Bias and politics can matter too. So if you keep getting told you are doing great but someone else keeps getting the bigger opportunity, “work harder” may be the wrong diagnosis.</w:t>
      </w:r>
    </w:p>
    <w:p>
      <w:pPr>
        <w:pStyle w:val="Heading2"/>
        <w:spacing w:after="100"/>
      </w:pPr>
      <w:r>
        <w:rPr>
          <w:rFonts w:ascii="Calibri" w:hAnsi="Calibri"/>
          <w:b/>
          <w:color w:val="112345"/>
          <w:sz w:val="20"/>
        </w:rPr>
        <w:t>STORY LOOP [NOT SPOKEN]</w:t>
      </w:r>
    </w:p>
    <w:p>
      <w:pPr>
        <w:keepNext/>
        <w:spacing w:after="40"/>
      </w:pPr>
      <w:r>
        <w:rPr>
          <w:rFonts w:ascii="Calibri" w:hAnsi="Calibri"/>
          <w:b/>
          <w:color w:val="4D5A6C"/>
          <w:sz w:val="17"/>
        </w:rPr>
        <w:t>BLOCK 05 [NOT SPOKEN]</w:t>
      </w:r>
    </w:p>
    <w:p>
      <w:pPr>
        <w:keepLines/>
        <w:spacing w:after="180"/>
      </w:pPr>
      <w:r>
        <w:rPr>
          <w:rFonts w:ascii="Calibri" w:hAnsi="Calibri"/>
          <w:b w:val="0"/>
          <w:color w:val="25344A"/>
          <w:sz w:val="24"/>
        </w:rPr>
        <w:t>Keep one question in mind: if a bigger role opened tomorrow, what evidence would someone in that room point to for you? Not what would you say about yourself. What could they already point to?</w:t>
      </w:r>
    </w:p>
    <w:p>
      <w:pPr>
        <w:pStyle w:val="Heading2"/>
        <w:spacing w:after="100"/>
      </w:pPr>
      <w:r>
        <w:rPr>
          <w:rFonts w:ascii="Calibri" w:hAnsi="Calibri"/>
          <w:b/>
          <w:color w:val="112345"/>
          <w:sz w:val="20"/>
        </w:rPr>
        <w:t>WHAT HAPPENS BEFORE THE TITLE [NOT SPOKEN]</w:t>
      </w:r>
    </w:p>
    <w:p>
      <w:pPr>
        <w:keepNext/>
        <w:spacing w:after="40"/>
      </w:pPr>
      <w:r>
        <w:rPr>
          <w:rFonts w:ascii="Calibri" w:hAnsi="Calibri"/>
          <w:b/>
          <w:color w:val="4D5A6C"/>
          <w:sz w:val="17"/>
        </w:rPr>
        <w:t>BLOCK 06 [NOT SPOKEN]</w:t>
      </w:r>
    </w:p>
    <w:p>
      <w:pPr>
        <w:keepLines/>
        <w:spacing w:after="180"/>
      </w:pPr>
      <w:r>
        <w:rPr>
          <w:rFonts w:ascii="Calibri" w:hAnsi="Calibri"/>
          <w:b w:val="0"/>
          <w:color w:val="25344A"/>
          <w:sz w:val="24"/>
        </w:rPr>
        <w:t>A bigger assignment often comes before a bigger title. A leader needs someone to take over a messy project. A team needs a temporary owner.</w:t>
      </w:r>
    </w:p>
    <w:p>
      <w:pPr>
        <w:keepNext/>
        <w:spacing w:after="40"/>
      </w:pPr>
      <w:r>
        <w:rPr>
          <w:rFonts w:ascii="Calibri" w:hAnsi="Calibri"/>
          <w:b/>
          <w:color w:val="4D5A6C"/>
          <w:sz w:val="17"/>
        </w:rPr>
        <w:t>BLOCK 07 [NOT SPOKEN]</w:t>
      </w:r>
    </w:p>
    <w:p>
      <w:pPr>
        <w:keepLines/>
        <w:spacing w:after="180"/>
      </w:pPr>
      <w:r>
        <w:rPr>
          <w:rFonts w:ascii="Calibri" w:hAnsi="Calibri"/>
          <w:b w:val="0"/>
          <w:color w:val="25344A"/>
          <w:sz w:val="24"/>
        </w:rPr>
        <w:t>A client problem gets harder. A new program needs someone who can work without much direction.</w:t>
      </w:r>
    </w:p>
    <w:p>
      <w:pPr>
        <w:keepNext/>
        <w:spacing w:after="40"/>
      </w:pPr>
      <w:r>
        <w:rPr>
          <w:rFonts w:ascii="Calibri" w:hAnsi="Calibri"/>
          <w:b/>
          <w:color w:val="4D5A6C"/>
          <w:sz w:val="17"/>
        </w:rPr>
        <w:t>BLOCK 08 [NOT SPOKEN]</w:t>
      </w:r>
    </w:p>
    <w:p>
      <w:pPr>
        <w:keepLines/>
        <w:spacing w:after="180"/>
      </w:pPr>
      <w:r>
        <w:rPr>
          <w:rFonts w:ascii="Calibri" w:hAnsi="Calibri"/>
          <w:b w:val="0"/>
          <w:color w:val="25344A"/>
          <w:sz w:val="24"/>
        </w:rPr>
        <w:t>In that moment, people are not only asking: “Who is good?” They are also asking: “Who do I trust with this level of work?” Those are different questions.</w:t>
      </w:r>
    </w:p>
    <w:p>
      <w:pPr>
        <w:pStyle w:val="Heading2"/>
        <w:spacing w:after="100"/>
      </w:pPr>
      <w:r>
        <w:rPr>
          <w:rFonts w:ascii="Calibri" w:hAnsi="Calibri"/>
          <w:b/>
          <w:color w:val="112345"/>
          <w:sz w:val="20"/>
        </w:rPr>
        <w:t>WHAT PEOPLE OFTEN TRY [NOT SPOKEN]</w:t>
      </w:r>
    </w:p>
    <w:p>
      <w:pPr>
        <w:keepNext/>
        <w:spacing w:after="40"/>
      </w:pPr>
      <w:r>
        <w:rPr>
          <w:rFonts w:ascii="Calibri" w:hAnsi="Calibri"/>
          <w:b/>
          <w:color w:val="4D5A6C"/>
          <w:sz w:val="17"/>
        </w:rPr>
        <w:t>BLOCK 09 [NOT SPOKEN]</w:t>
      </w:r>
    </w:p>
    <w:p>
      <w:pPr>
        <w:keepLines/>
        <w:spacing w:after="180"/>
      </w:pPr>
      <w:r>
        <w:rPr>
          <w:rFonts w:ascii="Calibri" w:hAnsi="Calibri"/>
          <w:b w:val="0"/>
          <w:color w:val="25344A"/>
          <w:sz w:val="24"/>
        </w:rPr>
        <w:t>When people want the bigger role, they often work harder. They take on more. They say yes faster. They become the dependable person.</w:t>
      </w:r>
    </w:p>
    <w:p>
      <w:pPr>
        <w:keepNext/>
        <w:spacing w:after="40"/>
      </w:pPr>
      <w:r>
        <w:rPr>
          <w:rFonts w:ascii="Calibri" w:hAnsi="Calibri"/>
          <w:b/>
          <w:color w:val="4D5A6C"/>
          <w:sz w:val="17"/>
        </w:rPr>
        <w:t>BLOCK 10 [NOT SPOKEN]</w:t>
      </w:r>
    </w:p>
    <w:p>
      <w:pPr>
        <w:keepLines/>
        <w:spacing w:after="180"/>
      </w:pPr>
      <w:r>
        <w:rPr>
          <w:rFonts w:ascii="Calibri" w:hAnsi="Calibri"/>
          <w:b w:val="0"/>
          <w:color w:val="25344A"/>
          <w:sz w:val="24"/>
        </w:rPr>
        <w:t>That can help your reputation. But it does not automatically show that you are ready for the next kind of work. You can become more useful without becoming easier to picture at the next level.</w:t>
      </w:r>
    </w:p>
    <w:p>
      <w:pPr>
        <w:pStyle w:val="Heading2"/>
        <w:spacing w:after="100"/>
      </w:pPr>
      <w:r>
        <w:rPr>
          <w:rFonts w:ascii="Calibri" w:hAnsi="Calibri"/>
          <w:b/>
          <w:color w:val="112345"/>
          <w:sz w:val="20"/>
        </w:rPr>
        <w:t>FOUR THINGS I LOOK FOR [NOT SPOKEN]</w:t>
      </w:r>
    </w:p>
    <w:p>
      <w:pPr>
        <w:keepNext/>
        <w:spacing w:after="40"/>
      </w:pPr>
      <w:r>
        <w:rPr>
          <w:rFonts w:ascii="Calibri" w:hAnsi="Calibri"/>
          <w:b/>
          <w:color w:val="4D5A6C"/>
          <w:sz w:val="17"/>
        </w:rPr>
        <w:t>BLOCK 11 [NOT SPOKEN]</w:t>
      </w:r>
    </w:p>
    <w:p>
      <w:pPr>
        <w:keepLines/>
        <w:spacing w:after="180"/>
      </w:pPr>
      <w:r>
        <w:rPr>
          <w:rFonts w:ascii="Calibri" w:hAnsi="Calibri"/>
          <w:b w:val="0"/>
          <w:color w:val="25344A"/>
          <w:sz w:val="24"/>
        </w:rPr>
        <w:t>When I have seen bigger work handed out, I tend to look at four things. Not as a perfect formula. Careers do not work that neatly.</w:t>
      </w:r>
    </w:p>
    <w:p>
      <w:pPr>
        <w:keepNext/>
        <w:spacing w:after="40"/>
      </w:pPr>
      <w:r>
        <w:rPr>
          <w:rFonts w:ascii="Calibri" w:hAnsi="Calibri"/>
          <w:b/>
          <w:color w:val="4D5A6C"/>
          <w:sz w:val="17"/>
        </w:rPr>
        <w:t>BLOCK 12 [NOT SPOKEN]</w:t>
      </w:r>
    </w:p>
    <w:p>
      <w:pPr>
        <w:keepLines/>
        <w:spacing w:after="180"/>
      </w:pPr>
      <w:r>
        <w:rPr>
          <w:rFonts w:ascii="Calibri" w:hAnsi="Calibri"/>
          <w:b w:val="0"/>
          <w:color w:val="25344A"/>
          <w:sz w:val="24"/>
        </w:rPr>
        <w:t>First, visible proof. Has this person already handled a problem that looks like part of the next role?</w:t>
      </w:r>
    </w:p>
    <w:p>
      <w:pPr>
        <w:keepNext/>
        <w:spacing w:after="40"/>
      </w:pPr>
      <w:r>
        <w:rPr>
          <w:rFonts w:ascii="Calibri" w:hAnsi="Calibri"/>
          <w:b/>
          <w:color w:val="4D5A6C"/>
          <w:sz w:val="17"/>
        </w:rPr>
        <w:t>BLOCK 13 [NOT SPOKEN]</w:t>
      </w:r>
    </w:p>
    <w:p>
      <w:pPr>
        <w:keepLines/>
        <w:spacing w:after="180"/>
      </w:pPr>
      <w:r>
        <w:rPr>
          <w:rFonts w:ascii="Calibri" w:hAnsi="Calibri"/>
          <w:b w:val="0"/>
          <w:color w:val="25344A"/>
          <w:sz w:val="24"/>
        </w:rPr>
        <w:t>Second, judgment. When the answer was not clear, did they make a sound decision?</w:t>
      </w:r>
    </w:p>
    <w:p>
      <w:pPr>
        <w:keepNext/>
        <w:spacing w:after="40"/>
      </w:pPr>
      <w:r>
        <w:rPr>
          <w:rFonts w:ascii="Calibri" w:hAnsi="Calibri"/>
          <w:b/>
          <w:color w:val="4D5A6C"/>
          <w:sz w:val="17"/>
        </w:rPr>
        <w:t>BLOCK 14 [NOT SPOKEN]</w:t>
      </w:r>
    </w:p>
    <w:p>
      <w:pPr>
        <w:keepLines/>
        <w:spacing w:after="180"/>
      </w:pPr>
      <w:r>
        <w:rPr>
          <w:rFonts w:ascii="Calibri" w:hAnsi="Calibri"/>
          <w:b w:val="0"/>
          <w:color w:val="25344A"/>
          <w:sz w:val="24"/>
        </w:rPr>
        <w:t>Third, trust. Do leaders believe this person will raise a problem early, tell the truth when the news is bad, and handle the work well?</w:t>
      </w:r>
    </w:p>
    <w:p>
      <w:pPr>
        <w:keepNext/>
        <w:spacing w:after="40"/>
      </w:pPr>
      <w:r>
        <w:rPr>
          <w:rFonts w:ascii="Calibri" w:hAnsi="Calibri"/>
          <w:b/>
          <w:color w:val="4D5A6C"/>
          <w:sz w:val="17"/>
        </w:rPr>
        <w:t>BLOCK 15 [NOT SPOKEN]</w:t>
      </w:r>
    </w:p>
    <w:p>
      <w:pPr>
        <w:keepLines/>
        <w:spacing w:after="180"/>
      </w:pPr>
      <w:r>
        <w:rPr>
          <w:rFonts w:ascii="Calibri" w:hAnsi="Calibri"/>
          <w:b w:val="0"/>
          <w:color w:val="25344A"/>
          <w:sz w:val="24"/>
        </w:rPr>
        <w:t>Fourth, sponsorship and access. Is there someone in the room who can say: “I have seen them do this. Give them the chance.” That last part matters.</w:t>
      </w:r>
    </w:p>
    <w:p>
      <w:pPr>
        <w:keepNext/>
        <w:spacing w:after="40"/>
      </w:pPr>
      <w:r>
        <w:rPr>
          <w:rFonts w:ascii="Calibri" w:hAnsi="Calibri"/>
          <w:b/>
          <w:color w:val="4D5A6C"/>
          <w:sz w:val="17"/>
        </w:rPr>
        <w:t>BLOCK 16 [NOT SPOKEN]</w:t>
      </w:r>
    </w:p>
    <w:p>
      <w:pPr>
        <w:keepLines/>
        <w:spacing w:after="180"/>
      </w:pPr>
      <w:r>
        <w:rPr>
          <w:rFonts w:ascii="Calibri" w:hAnsi="Calibri"/>
          <w:b w:val="0"/>
          <w:color w:val="25344A"/>
          <w:sz w:val="24"/>
        </w:rPr>
        <w:t>Bias matters. Relationships matter. Manager support matters. Access to good assignments matters. So I do not want to pretend this is only about merit.</w:t>
      </w:r>
    </w:p>
    <w:p>
      <w:pPr>
        <w:pStyle w:val="Heading2"/>
        <w:spacing w:after="100"/>
      </w:pPr>
      <w:r>
        <w:rPr>
          <w:rFonts w:ascii="Calibri" w:hAnsi="Calibri"/>
          <w:b/>
          <w:color w:val="112345"/>
          <w:sz w:val="20"/>
        </w:rPr>
        <w:t>WHY GOOD PEOPLE CAN GET STUCK [NOT SPOKEN]</w:t>
      </w:r>
    </w:p>
    <w:p>
      <w:pPr>
        <w:keepNext/>
        <w:spacing w:after="40"/>
      </w:pPr>
      <w:r>
        <w:rPr>
          <w:rFonts w:ascii="Calibri" w:hAnsi="Calibri"/>
          <w:b/>
          <w:color w:val="4D5A6C"/>
          <w:sz w:val="17"/>
        </w:rPr>
        <w:t>BLOCK 17 [NOT SPOKEN]</w:t>
      </w:r>
    </w:p>
    <w:p>
      <w:pPr>
        <w:keepLines/>
        <w:spacing w:after="180"/>
      </w:pPr>
      <w:r>
        <w:rPr>
          <w:rFonts w:ascii="Calibri" w:hAnsi="Calibri"/>
          <w:b w:val="0"/>
          <w:color w:val="25344A"/>
          <w:sz w:val="24"/>
        </w:rPr>
        <w:t>You may be doing hard work every day. But if most of the work people see is rescue, cleanup, and execution, they may see you as very important to the role you already have.</w:t>
      </w:r>
    </w:p>
    <w:p>
      <w:pPr>
        <w:keepNext/>
        <w:spacing w:after="40"/>
      </w:pPr>
      <w:r>
        <w:rPr>
          <w:rFonts w:ascii="Calibri" w:hAnsi="Calibri"/>
          <w:b/>
          <w:color w:val="4D5A6C"/>
          <w:sz w:val="17"/>
        </w:rPr>
        <w:t>BLOCK 18 [NOT SPOKEN]</w:t>
      </w:r>
    </w:p>
    <w:p>
      <w:pPr>
        <w:keepLines/>
        <w:spacing w:after="180"/>
      </w:pPr>
      <w:r>
        <w:rPr>
          <w:rFonts w:ascii="Calibri" w:hAnsi="Calibri"/>
          <w:b w:val="0"/>
          <w:color w:val="25344A"/>
          <w:sz w:val="24"/>
        </w:rPr>
        <w:t>Your value is real. The problem may be that the evidence people see is evidence for your current role, not the next one.</w:t>
      </w:r>
    </w:p>
    <w:p>
      <w:pPr>
        <w:pStyle w:val="Heading2"/>
        <w:spacing w:after="100"/>
      </w:pPr>
      <w:r>
        <w:rPr>
          <w:rFonts w:ascii="Calibri" w:hAnsi="Calibri"/>
          <w:b/>
          <w:color w:val="112345"/>
          <w:sz w:val="20"/>
        </w:rPr>
        <w:t>ASK FOR THE RIGHT KIND OF WORK [NOT SPOKEN]</w:t>
      </w:r>
    </w:p>
    <w:p>
      <w:pPr>
        <w:keepNext/>
        <w:spacing w:after="40"/>
      </w:pPr>
      <w:r>
        <w:rPr>
          <w:rFonts w:ascii="Calibri" w:hAnsi="Calibri"/>
          <w:b/>
          <w:color w:val="4D5A6C"/>
          <w:sz w:val="17"/>
        </w:rPr>
        <w:t>BLOCK 19 [NOT SPOKEN]</w:t>
      </w:r>
    </w:p>
    <w:p>
      <w:pPr>
        <w:keepLines/>
        <w:spacing w:after="180"/>
      </w:pPr>
      <w:r>
        <w:rPr>
          <w:rFonts w:ascii="Calibri" w:hAnsi="Calibri"/>
          <w:b w:val="0"/>
          <w:color w:val="25344A"/>
          <w:sz w:val="24"/>
        </w:rPr>
        <w:t>If you want a bigger role, do not only ask for more responsibility. Ask what kind of responsibility.</w:t>
      </w:r>
    </w:p>
    <w:p>
      <w:pPr>
        <w:keepNext/>
        <w:spacing w:after="40"/>
      </w:pPr>
      <w:r>
        <w:rPr>
          <w:rFonts w:ascii="Calibri" w:hAnsi="Calibri"/>
          <w:b/>
          <w:color w:val="4D5A6C"/>
          <w:sz w:val="17"/>
        </w:rPr>
        <w:t>BLOCK 20 [NOT SPOKEN]</w:t>
      </w:r>
    </w:p>
    <w:p>
      <w:pPr>
        <w:keepLines/>
        <w:spacing w:after="180"/>
      </w:pPr>
      <w:r>
        <w:rPr>
          <w:rFonts w:ascii="Calibri" w:hAnsi="Calibri"/>
          <w:b w:val="0"/>
          <w:color w:val="25344A"/>
          <w:sz w:val="24"/>
        </w:rPr>
        <w:t>What decisions will I get to make? What problem will I own from beginning to end? What level of stakeholder will I work with? What evidence would show that I am ready for the next level?</w:t>
      </w:r>
    </w:p>
    <w:p>
      <w:pPr>
        <w:keepNext/>
        <w:spacing w:after="40"/>
      </w:pPr>
      <w:r>
        <w:rPr>
          <w:rFonts w:ascii="Calibri" w:hAnsi="Calibri"/>
          <w:b/>
          <w:color w:val="4D5A6C"/>
          <w:sz w:val="17"/>
        </w:rPr>
        <w:t>BLOCK 21 [NOT SPOKEN]</w:t>
      </w:r>
    </w:p>
    <w:p>
      <w:pPr>
        <w:keepLines/>
        <w:spacing w:after="180"/>
      </w:pPr>
      <w:r>
        <w:rPr>
          <w:rFonts w:ascii="Calibri" w:hAnsi="Calibri"/>
          <w:b w:val="0"/>
          <w:color w:val="25344A"/>
          <w:sz w:val="24"/>
        </w:rPr>
        <w:t>That changes the question from: “Can I help more?” to: “What would let me practice the next level of work?”</w:t>
      </w:r>
    </w:p>
    <w:p>
      <w:pPr>
        <w:pStyle w:val="Heading2"/>
        <w:spacing w:after="100"/>
      </w:pPr>
      <w:r>
        <w:rPr>
          <w:rFonts w:ascii="Calibri" w:hAnsi="Calibri"/>
          <w:b/>
          <w:color w:val="112345"/>
          <w:sz w:val="20"/>
        </w:rPr>
        <w:t>A CONVERSATION YOU CAN HAVE [NOT SPOKEN]</w:t>
      </w:r>
    </w:p>
    <w:p>
      <w:pPr>
        <w:keepNext/>
        <w:spacing w:after="40"/>
      </w:pPr>
      <w:r>
        <w:rPr>
          <w:rFonts w:ascii="Calibri" w:hAnsi="Calibri"/>
          <w:b/>
          <w:color w:val="4D5A6C"/>
          <w:sz w:val="17"/>
        </w:rPr>
        <w:t>BLOCK 22 [NOT SPOKEN]</w:t>
      </w:r>
    </w:p>
    <w:p>
      <w:pPr>
        <w:keepLines/>
        <w:spacing w:after="180"/>
      </w:pPr>
      <w:r>
        <w:rPr>
          <w:rFonts w:ascii="Calibri" w:hAnsi="Calibri"/>
          <w:b w:val="0"/>
          <w:color w:val="25344A"/>
          <w:sz w:val="24"/>
        </w:rPr>
        <w:t>You could say: “I want to be ready for larger scope. When you think about the next level here, what would you need to see me handle that you have not seen yet?”</w:t>
      </w:r>
    </w:p>
    <w:p>
      <w:pPr>
        <w:keepNext/>
        <w:spacing w:after="40"/>
      </w:pPr>
      <w:r>
        <w:rPr>
          <w:rFonts w:ascii="Calibri" w:hAnsi="Calibri"/>
          <w:b/>
          <w:color w:val="4D5A6C"/>
          <w:sz w:val="17"/>
        </w:rPr>
        <w:t>BLOCK 23 [NOT SPOKEN]</w:t>
      </w:r>
    </w:p>
    <w:p>
      <w:pPr>
        <w:keepLines/>
        <w:spacing w:after="180"/>
      </w:pPr>
      <w:r>
        <w:rPr>
          <w:rFonts w:ascii="Calibri" w:hAnsi="Calibri"/>
          <w:b w:val="0"/>
          <w:color w:val="25344A"/>
          <w:sz w:val="24"/>
        </w:rPr>
        <w:t>If the answer is vague, ask for an example. “What kind of decision?” “What kind of project?” “What kind of risk?” “What kind of stakeholder?”</w:t>
      </w:r>
    </w:p>
    <w:p>
      <w:pPr>
        <w:keepNext/>
        <w:spacing w:after="40"/>
      </w:pPr>
      <w:r>
        <w:rPr>
          <w:rFonts w:ascii="Calibri" w:hAnsi="Calibri"/>
          <w:b/>
          <w:color w:val="4D5A6C"/>
          <w:sz w:val="17"/>
        </w:rPr>
        <w:t>BLOCK 24 [NOT SPOKEN]</w:t>
      </w:r>
    </w:p>
    <w:p>
      <w:pPr>
        <w:keepLines/>
        <w:spacing w:after="180"/>
      </w:pPr>
      <w:r>
        <w:rPr>
          <w:rFonts w:ascii="Calibri" w:hAnsi="Calibri"/>
          <w:b w:val="0"/>
          <w:color w:val="25344A"/>
          <w:sz w:val="24"/>
        </w:rPr>
        <w:t>You are not asking for a promise. You are asking for a clearer target.</w:t>
      </w:r>
    </w:p>
    <w:p>
      <w:pPr>
        <w:pStyle w:val="Heading2"/>
        <w:spacing w:after="100"/>
      </w:pPr>
      <w:r>
        <w:rPr>
          <w:rFonts w:ascii="Calibri" w:hAnsi="Calibri"/>
          <w:b/>
          <w:color w:val="112345"/>
          <w:sz w:val="20"/>
        </w:rPr>
        <w:t>WHAT THIS CANNOT FIX [NOT SPOKEN]</w:t>
      </w:r>
    </w:p>
    <w:p>
      <w:pPr>
        <w:keepNext/>
        <w:spacing w:after="40"/>
      </w:pPr>
      <w:r>
        <w:rPr>
          <w:rFonts w:ascii="Calibri" w:hAnsi="Calibri"/>
          <w:b/>
          <w:color w:val="4D5A6C"/>
          <w:sz w:val="17"/>
        </w:rPr>
        <w:t>BLOCK 25 [NOT SPOKEN]</w:t>
      </w:r>
    </w:p>
    <w:p>
      <w:pPr>
        <w:keepLines/>
        <w:spacing w:after="180"/>
      </w:pPr>
      <w:r>
        <w:rPr>
          <w:rFonts w:ascii="Calibri" w:hAnsi="Calibri"/>
          <w:b w:val="0"/>
          <w:color w:val="25344A"/>
          <w:sz w:val="24"/>
        </w:rPr>
        <w:t>Even if you build the right evidence, you may still not get the opportunity. Organizations are not clean systems. There can be politics, bias, favoritism, bad timing, budget limits, headcount rules, or a manager who does not want to lose a strong person.</w:t>
      </w:r>
    </w:p>
    <w:p>
      <w:pPr>
        <w:keepNext/>
        <w:spacing w:after="40"/>
      </w:pPr>
      <w:r>
        <w:rPr>
          <w:rFonts w:ascii="Calibri" w:hAnsi="Calibri"/>
          <w:b/>
          <w:color w:val="4D5A6C"/>
          <w:sz w:val="17"/>
        </w:rPr>
        <w:t>BLOCK 26 [NOT SPOKEN]</w:t>
      </w:r>
    </w:p>
    <w:p>
      <w:pPr>
        <w:keepLines/>
        <w:spacing w:after="180"/>
      </w:pPr>
      <w:r>
        <w:rPr>
          <w:rFonts w:ascii="Calibri" w:hAnsi="Calibri"/>
          <w:b w:val="0"/>
          <w:color w:val="25344A"/>
          <w:sz w:val="24"/>
        </w:rPr>
        <w:t>The point is not to blame yourself for every outcome. The point is to separate: what you can build, what you can ask for, and what the organization may not be willing to give you.</w:t>
      </w:r>
    </w:p>
    <w:p>
      <w:pPr>
        <w:pStyle w:val="Heading2"/>
        <w:spacing w:after="100"/>
      </w:pPr>
      <w:r>
        <w:rPr>
          <w:rFonts w:ascii="Calibri" w:hAnsi="Calibri"/>
          <w:b/>
          <w:color w:val="112345"/>
          <w:sz w:val="20"/>
        </w:rPr>
        <w:t>READ YOUR OWN SITUATION [NOT SPOKEN]</w:t>
      </w:r>
    </w:p>
    <w:p>
      <w:pPr>
        <w:keepNext/>
        <w:spacing w:after="40"/>
      </w:pPr>
      <w:r>
        <w:rPr>
          <w:rFonts w:ascii="Calibri" w:hAnsi="Calibri"/>
          <w:b/>
          <w:color w:val="4D5A6C"/>
          <w:sz w:val="17"/>
        </w:rPr>
        <w:t>BLOCK 27 [NOT SPOKEN]</w:t>
      </w:r>
    </w:p>
    <w:p>
      <w:pPr>
        <w:keepLines/>
        <w:spacing w:after="180"/>
      </w:pPr>
      <w:r>
        <w:rPr>
          <w:rFonts w:ascii="Calibri" w:hAnsi="Calibri"/>
          <w:b w:val="0"/>
          <w:color w:val="25344A"/>
          <w:sz w:val="24"/>
        </w:rPr>
        <w:t>Write down the last three times you were trusted with something bigger than your normal role. For each one, ask:</w:t>
      </w:r>
    </w:p>
    <w:p>
      <w:pPr>
        <w:keepNext/>
        <w:spacing w:after="40"/>
      </w:pPr>
      <w:r>
        <w:rPr>
          <w:rFonts w:ascii="Calibri" w:hAnsi="Calibri"/>
          <w:b/>
          <w:color w:val="4D5A6C"/>
          <w:sz w:val="17"/>
        </w:rPr>
        <w:t>BLOCK 28 [NOT SPOKEN]</w:t>
      </w:r>
    </w:p>
    <w:p>
      <w:pPr>
        <w:keepLines/>
        <w:spacing w:after="180"/>
      </w:pPr>
      <w:r>
        <w:rPr>
          <w:rFonts w:ascii="Calibri" w:hAnsi="Calibri"/>
          <w:b w:val="0"/>
          <w:color w:val="25344A"/>
          <w:sz w:val="24"/>
        </w:rPr>
        <w:t>What problem was I trusted with? What decision was mine? Who saw me handle it? What changed because of my work?</w:t>
      </w:r>
    </w:p>
    <w:p>
      <w:pPr>
        <w:keepNext/>
        <w:spacing w:after="40"/>
      </w:pPr>
      <w:r>
        <w:rPr>
          <w:rFonts w:ascii="Calibri" w:hAnsi="Calibri"/>
          <w:b/>
          <w:color w:val="4D5A6C"/>
          <w:sz w:val="17"/>
        </w:rPr>
        <w:t>BLOCK 29 [NOT SPOKEN]</w:t>
      </w:r>
    </w:p>
    <w:p>
      <w:pPr>
        <w:keepLines/>
        <w:spacing w:after="180"/>
      </w:pPr>
      <w:r>
        <w:rPr>
          <w:rFonts w:ascii="Calibri" w:hAnsi="Calibri"/>
          <w:b w:val="0"/>
          <w:color w:val="25344A"/>
          <w:sz w:val="24"/>
        </w:rPr>
        <w:t>Then look for what is missing. Maybe you have strong proof, but nobody senior has seen it. Maybe people trust your execution, but you have not had much chance to show your judgment. Maybe you have done the work, but your title still shapes how people see you. Now you have something more useful than simply saying, “I need to work harder.”</w:t>
      </w:r>
    </w:p>
    <w:p>
      <w:pPr>
        <w:pStyle w:val="Heading2"/>
        <w:spacing w:after="100"/>
      </w:pPr>
      <w:r>
        <w:rPr>
          <w:rFonts w:ascii="Calibri" w:hAnsi="Calibri"/>
          <w:b/>
          <w:color w:val="112345"/>
          <w:sz w:val="20"/>
        </w:rPr>
        <w:t>WHAT NOT TO DO [NOT SPOKEN]</w:t>
      </w:r>
    </w:p>
    <w:p>
      <w:pPr>
        <w:keepNext/>
        <w:spacing w:after="40"/>
      </w:pPr>
      <w:r>
        <w:rPr>
          <w:rFonts w:ascii="Calibri" w:hAnsi="Calibri"/>
          <w:b/>
          <w:color w:val="4D5A6C"/>
          <w:sz w:val="17"/>
        </w:rPr>
        <w:t>BLOCK 30 [NOT SPOKEN]</w:t>
      </w:r>
    </w:p>
    <w:p>
      <w:pPr>
        <w:keepLines/>
        <w:spacing w:after="180"/>
      </w:pPr>
      <w:r>
        <w:rPr>
          <w:rFonts w:ascii="Calibri" w:hAnsi="Calibri"/>
          <w:b w:val="0"/>
          <w:color w:val="25344A"/>
          <w:sz w:val="24"/>
        </w:rPr>
        <w:t>Do not turn this into performing readiness all day. You do not need to volunteer for every broken project. You do not need to be the person who is always on.</w:t>
      </w:r>
    </w:p>
    <w:p>
      <w:pPr>
        <w:keepNext/>
        <w:spacing w:after="40"/>
      </w:pPr>
      <w:r>
        <w:rPr>
          <w:rFonts w:ascii="Calibri" w:hAnsi="Calibri"/>
          <w:b/>
          <w:color w:val="4D5A6C"/>
          <w:sz w:val="17"/>
        </w:rPr>
        <w:t>BLOCK 31 [NOT SPOKEN]</w:t>
      </w:r>
    </w:p>
    <w:p>
      <w:pPr>
        <w:keepLines/>
        <w:spacing w:after="180"/>
      </w:pPr>
      <w:r>
        <w:rPr>
          <w:rFonts w:ascii="Calibri" w:hAnsi="Calibri"/>
          <w:b w:val="0"/>
          <w:color w:val="25344A"/>
          <w:sz w:val="24"/>
        </w:rPr>
        <w:t>The goal is not endless visibility. The goal is enough useful evidence that when the bigger role appears, someone can point to your work and say: “I have seen them handle something like this.”</w:t>
      </w:r>
    </w:p>
    <w:p>
      <w:pPr>
        <w:pStyle w:val="Heading2"/>
        <w:spacing w:after="100"/>
      </w:pPr>
      <w:r>
        <w:rPr>
          <w:rFonts w:ascii="Calibri" w:hAnsi="Calibri"/>
          <w:b/>
          <w:color w:val="112345"/>
          <w:sz w:val="20"/>
        </w:rPr>
        <w:t>TAKEAWAY VALUE [NOT SPOKEN]</w:t>
      </w:r>
    </w:p>
    <w:p>
      <w:pPr>
        <w:keepNext/>
        <w:spacing w:after="40"/>
      </w:pPr>
      <w:r>
        <w:rPr>
          <w:rFonts w:ascii="Calibri" w:hAnsi="Calibri"/>
          <w:b/>
          <w:color w:val="4D5A6C"/>
          <w:sz w:val="17"/>
        </w:rPr>
        <w:t>BLOCK 32 [NOT SPOKEN]</w:t>
      </w:r>
    </w:p>
    <w:p>
      <w:pPr>
        <w:keepLines/>
        <w:spacing w:after="180"/>
      </w:pPr>
      <w:r>
        <w:rPr>
          <w:rFonts w:ascii="Calibri" w:hAnsi="Calibri"/>
          <w:b w:val="0"/>
          <w:color w:val="25344A"/>
          <w:sz w:val="24"/>
        </w:rPr>
        <w:t>Do not become louder everywhere. Pick one kind of next-level work you want to be trusted with. Ask what decision, problem, stakeholder, or risk would let you practice it where someone can see the result.</w:t>
      </w:r>
    </w:p>
    <w:p>
      <w:pPr>
        <w:pStyle w:val="Heading2"/>
        <w:spacing w:after="100"/>
      </w:pPr>
      <w:r>
        <w:rPr>
          <w:rFonts w:ascii="Calibri" w:hAnsi="Calibri"/>
          <w:b/>
          <w:color w:val="112345"/>
          <w:sz w:val="20"/>
        </w:rPr>
        <w:t>STORY LOOP PAYOFF [NOT SPOKEN]</w:t>
      </w:r>
    </w:p>
    <w:p>
      <w:pPr>
        <w:keepNext/>
        <w:spacing w:after="40"/>
      </w:pPr>
      <w:r>
        <w:rPr>
          <w:rFonts w:ascii="Calibri" w:hAnsi="Calibri"/>
          <w:b/>
          <w:color w:val="4D5A6C"/>
          <w:sz w:val="17"/>
        </w:rPr>
        <w:t>BLOCK 33 [NOT SPOKEN]</w:t>
      </w:r>
    </w:p>
    <w:p>
      <w:pPr>
        <w:keepLines/>
        <w:spacing w:after="180"/>
      </w:pPr>
      <w:r>
        <w:rPr>
          <w:rFonts w:ascii="Calibri" w:hAnsi="Calibri"/>
          <w:b w:val="0"/>
          <w:color w:val="25344A"/>
          <w:sz w:val="24"/>
        </w:rPr>
        <w:t>If the bigger role opened tomorrow, what could someone already point to? If the answer is unclear, you have a target. If the answer is strong and you are still being skipped, that tells you something about the environment too.</w:t>
      </w:r>
    </w:p>
    <w:p>
      <w:pPr>
        <w:pStyle w:val="Heading2"/>
        <w:spacing w:after="100"/>
      </w:pPr>
      <w:r>
        <w:rPr>
          <w:rFonts w:ascii="Calibri" w:hAnsi="Calibri"/>
          <w:b/>
          <w:color w:val="112345"/>
          <w:sz w:val="20"/>
        </w:rPr>
        <w:t>CLOSE [NOT SPOKEN]</w:t>
      </w:r>
    </w:p>
    <w:p>
      <w:pPr>
        <w:keepNext/>
        <w:spacing w:after="40"/>
      </w:pPr>
      <w:r>
        <w:rPr>
          <w:rFonts w:ascii="Calibri" w:hAnsi="Calibri"/>
          <w:b/>
          <w:color w:val="4D5A6C"/>
          <w:sz w:val="17"/>
        </w:rPr>
        <w:t>BLOCK 34 [NOT SPOKEN]</w:t>
      </w:r>
    </w:p>
    <w:p>
      <w:pPr>
        <w:keepLines/>
        <w:spacing w:after="180"/>
      </w:pPr>
      <w:r>
        <w:rPr>
          <w:rFonts w:ascii="Calibri" w:hAnsi="Calibri"/>
          <w:b w:val="0"/>
          <w:color w:val="25344A"/>
          <w:sz w:val="24"/>
        </w:rPr>
        <w:t>If a bigger role keeps going to someone else, do not only ask: “What do they have that I do not?” Ask:</w:t>
      </w:r>
    </w:p>
    <w:p>
      <w:pPr>
        <w:keepNext/>
        <w:spacing w:after="40"/>
      </w:pPr>
      <w:r>
        <w:rPr>
          <w:rFonts w:ascii="Calibri" w:hAnsi="Calibri"/>
          <w:b/>
          <w:color w:val="4D5A6C"/>
          <w:sz w:val="17"/>
        </w:rPr>
        <w:t>BLOCK 35 [NOT SPOKEN]</w:t>
      </w:r>
    </w:p>
    <w:p>
      <w:pPr>
        <w:keepLines/>
        <w:spacing w:after="180"/>
      </w:pPr>
      <w:r>
        <w:rPr>
          <w:rFonts w:ascii="Calibri" w:hAnsi="Calibri"/>
          <w:b w:val="0"/>
          <w:color w:val="25344A"/>
          <w:sz w:val="24"/>
        </w:rPr>
        <w:t>What proof of the next level is visible? What judgment have I already been allowed to practice? Who has seen it? And what is this organization actually rewarding?</w:t>
      </w:r>
    </w:p>
    <w:p>
      <w:pPr>
        <w:keepNext/>
        <w:spacing w:after="40"/>
      </w:pPr>
      <w:r>
        <w:rPr>
          <w:rFonts w:ascii="Calibri" w:hAnsi="Calibri"/>
          <w:b/>
          <w:color w:val="4D5A6C"/>
          <w:sz w:val="17"/>
        </w:rPr>
        <w:t>BLOCK 36 [NOT SPOKEN]</w:t>
      </w:r>
    </w:p>
    <w:p>
      <w:pPr>
        <w:keepLines/>
        <w:spacing w:after="180"/>
      </w:pPr>
      <w:r>
        <w:rPr>
          <w:rFonts w:ascii="Calibri" w:hAnsi="Calibri"/>
          <w:b w:val="0"/>
          <w:color w:val="25344A"/>
          <w:sz w:val="24"/>
        </w:rPr>
        <w:t>Sometimes the answer tells you what to build. Sometimes it tells you what to ask for. And sometimes it tells you the next opportunity may have to come from somewhere else.</w:t>
      </w:r>
    </w:p>
    <w:p>
      <w:pPr>
        <w:pStyle w:val="Heading2"/>
        <w:spacing w:after="100"/>
      </w:pPr>
      <w:r>
        <w:rPr>
          <w:rFonts w:ascii="Calibri" w:hAnsi="Calibri"/>
          <w:b/>
          <w:color w:val="112345"/>
          <w:sz w:val="20"/>
        </w:rPr>
        <w:t>CONFIDENCE / VIEWER OUTCOME [NOT SPOKEN]</w:t>
      </w:r>
    </w:p>
    <w:p>
      <w:pPr>
        <w:keepNext/>
        <w:spacing w:after="40"/>
      </w:pPr>
      <w:r>
        <w:rPr>
          <w:rFonts w:ascii="Calibri" w:hAnsi="Calibri"/>
          <w:b/>
          <w:color w:val="4D5A6C"/>
          <w:sz w:val="17"/>
        </w:rPr>
        <w:t>BLOCK 37 [NOT SPOKEN]</w:t>
      </w:r>
    </w:p>
    <w:p>
      <w:pPr>
        <w:keepLines/>
        <w:spacing w:after="180"/>
      </w:pPr>
      <w:r>
        <w:rPr>
          <w:rFonts w:ascii="Calibri" w:hAnsi="Calibri"/>
          <w:b w:val="0"/>
          <w:color w:val="25344A"/>
          <w:sz w:val="24"/>
        </w:rPr>
        <w:t>Either way, you leave with more than “work harder.” You know what to build, what to ask for, or what the organization may not be willing to give you.</w:t>
      </w:r>
    </w:p>
    <w:p>
      <w:pPr>
        <w:pStyle w:val="Heading2"/>
        <w:spacing w:after="100"/>
      </w:pPr>
      <w:r>
        <w:rPr>
          <w:rFonts w:ascii="Calibri" w:hAnsi="Calibri"/>
          <w:b/>
          <w:color w:val="112345"/>
          <w:sz w:val="20"/>
        </w:rPr>
        <w:t>WATCH NEXT [NOT SPOKEN]</w:t>
      </w:r>
    </w:p>
    <w:p>
      <w:pPr>
        <w:keepNext/>
        <w:spacing w:after="40"/>
      </w:pPr>
      <w:r>
        <w:rPr>
          <w:rFonts w:ascii="Calibri" w:hAnsi="Calibri"/>
          <w:b/>
          <w:color w:val="4D5A6C"/>
          <w:sz w:val="17"/>
        </w:rPr>
        <w:t>BLOCK 38 [NOT SPOKEN]</w:t>
      </w:r>
    </w:p>
    <w:p>
      <w:pPr>
        <w:keepLines/>
        <w:spacing w:after="180"/>
      </w:pPr>
      <w:r>
        <w:rPr>
          <w:rFonts w:ascii="Calibri" w:hAnsi="Calibri"/>
          <w:b w:val="0"/>
          <w:color w:val="25344A"/>
          <w:sz w:val="24"/>
        </w:rPr>
        <w:t>And if the frustrating part is that your work is clearly valued but you still keep getting overlooked, watch “What to Do When Your Work Is Valued but You Are Overlooked”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V7  •  Thought-block recording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V7   |   THOUGHT-BLOCK RECORDING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V7 | Thought-block recording copy | I’ve Seen Who Gets the Bigger Role and Why</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