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Transferable Skills Advice Is Missing Something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NOT EVERYTHING TRAVELS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785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5:25 to 6:02.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incomplete question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DEFAULT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why the advice helps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four questions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TRAVELS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04 demonstrated not claimed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DOES NOT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05 tied to the old context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CAN I PROVE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what can another person see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MUST I RELEARN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what the new context requires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sorting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APPLICATION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four columns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boundary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IS HARDER FOR EXPERIENCED PEOPLE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 fluency and portability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EXPLAIN THIS IN AN INTERVIEW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 the audit again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21 camera stretches against 12 full-screen cues. 675 of 785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Which Parts of Your Experience Actually Transfer to Another Industry?.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