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5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 your company.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need access to work the company has not trusted you with yet.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About six months after I returned from maternity leave in one chapter of my career, my scope expanded beyond the original box of the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mattered was not simply that I had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being trusted with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changed how I think about internal mobility.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an internal move, ask three questions: will the work change, will your judgment expand, 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 in them, what can travel and what the next context will require from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leaving is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changing employers is not the only way to reach work that expands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can give you access to a different problem, function, customer, system or level of responsibility while letting you use context and credibility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one of the real advantages of moving internally.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beginning with zero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there is another side to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internal move is not only a decision you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also a decision the organization is making about what it is willing to trust you to do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the same people who know your strengths may also know you too well inside one box.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may value you deeply in your current role and still struggle to picture you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question is not simply: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I want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also: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this organization actually willing to let me learn, decide and own?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three questions to test that.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real question is not simply whether you moved.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whether the move increased what you can carry afterward.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start with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will actually be different on an ordinary Monday.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you be close enough to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systems will become visible?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stakeholders will you have to influence?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context will you learn that you cannot see from your current seat?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meaningful internal move should usually change at least some of these: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problems.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systems.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everything has to be unfamiliar.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Part of the advantage of moving internally is that some things are already known.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understand the culture, the decision process, the history or the relationships.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existing context can become leverage while you learn something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familiarity can also hide a weak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move to another team and discover that the nouns changed but the problems did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receive a bigger title and keep solving the same problems with the same tools.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the organizational problem is not your 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recognition.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may continue interpreting you through the work they already know you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why an internal conversation should not only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“Is there an opening?”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would have to become true for people to trust you with the next kind of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are the most important problems this person will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have to learn that I do not already know?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part of the organization will I understand differently because I held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you are not yet seen as credible for the move: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would change that?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Listen for concrete work and concrete signals.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“Strategic,” “visible” and “high impact” sound attractive.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tell you what you will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move that does not change the work may still be useful for pay, flexibility, stability or manager fit.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Just do not automatically call that development.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your judgment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more responsibility can be misleading.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tasks can mean volume, coordination and absorption.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judgment means interpretation, tradeoffs and consequence.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 organization may give you more because you are dependable.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projects.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people to coordinate.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that no longer has a clear owner.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busier without making the work more developmental.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 expands when you have to work with incomplete information, weigh competing interests, recommend a direction, influence people who do not want the same thing, or own what happens after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be expected to notice that I am not expected to notice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will I make, shape or defend?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outcome will still be mine when the instructions are incomplete?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report can be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Deciding which pattern in the report matters, explaining the risk and recommending what happens next requires more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Scheduling a cross-functional meeting is a task.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Creating enough shared understanding for several functions to make a decision is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distinction is not whether the operational task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what the work is forming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clarify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role gives you accountability for an outcome but very little ability to influence the decisions that produce it, you may be receiving exposure without real ownership.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From the organization’s side, that distinction matters too.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stretch opportunity is developmental when the person is trusted with more judgment, not simply handed more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 the hiring manager: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will I make a recommendation rather than only provide information?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be trusted to carry six months from now that I am not trusted to carry today?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only answer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“You’ll have more to manage,”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investigating.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Will the evidence travel?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Internal credibility can become very powerful inside one company and surprisingly difficult to explain outside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may know you are the person who can make something happen.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another employer still needs to understand what you actually did.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three forms of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Result: what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Judgment: what did you notice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Range: what new context can you now handle?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strong internal move should leave you with something more useful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worked with a more senior team.”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want to be able to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entered a new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 trusted to make this kind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what changed because of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evidence another context can understand.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accept the opportunity, ask how success will be measured.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a strong first year allow you to point to?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outcomes would you own rather than only support?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opportunity can only be explained through internal acronyms, relationships and visibility, translate it before you decide.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explain what the role could prove, you may not yet understand what it will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put the three answers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yeses: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Strong formation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Expanded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make the role automatically right.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still need to evaluate the manager, compensation, workload, stability and the rest of your life.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developmental case is strong.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yeses: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Investigate the missing dimension.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work is new and the evidence will be visible, but decision authority is vague.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gives you something concrete to negotiate.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I own?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recommendations will be mine?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would have to happen for the scope to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Zero or one yes: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Movement may be happening without much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the move is wrong.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better manager, more flexibility, higher pay, stronger benefits or stability can legitimately make it the right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Just name the trade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call every useful move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get answers to three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will I own in the first six months?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belong to this role?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will success be measured?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questions will usually tell you far more than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notice what they also tell you about the organization.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tell you whether the opportunity is actually designed to give somebody access to new work, clearer authority and visible outcomes.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an internal move can fail even when the person is capable.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role may be poorly designed.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authority may not match the accountability.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want somebody to absorb work rather than develop into different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people may continue seeing you only through the role you already perform.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a reason to assume the organization is wrong and you are right.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 reason to get more evidence before you call the opportunity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also use exactly the same three questions on an external opportunity.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external role does not win simply because it is outside.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internal role does not win simply because it is familiar.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which option gives you meaningful access to different work, stronger judgment and clearer evidence at a cost you can responsibly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better comparison than simply: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Stay or 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also situations where an internal move will not solve the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not contain the work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new position may offer accountability without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environment itself may be unhealthy.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health or safety is at risk, or you are dealing with harassment or discrimination, you do not need to optimize an internal-mobility strategy before protecting yourself and getting appropriate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career decisions sit inside real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Pay, benefits, caregiving, location, immigration status, energy and timing can all legitimately change the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three questions help you read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do not erase the rest of the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internal conversation, write one sentence under each question.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different work will I enter?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judgment will I be trusted to carry?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could I explain a year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actively deciding whether to stay, move internally or leave, the Career Decision Evidence Check gives you a structured way to organize the evidence behind that choice.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temidayoafonja.com/career-decisions.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there is one warning underneath all of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look like growth when it is really just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we are going to test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Are You Growing—or Just Being Given More Work?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next move should increase what you can carry.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