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sz w:val="32"/>
        </w:rPr>
        <w:t>Paid Workshop — Deck / Workbook Crosswalk v1.0</w:t>
      </w:r>
    </w:p>
    <w:p>
      <w:pPr>
        <w:spacing w:after="80" w:before="0"/>
      </w:pPr>
      <w:r>
        <w:rPr>
          <w:b w:val="0"/>
          <w:i/>
          <w:color w:val="555555"/>
          <w:sz w:val="21"/>
        </w:rPr>
        <w:t>Decide Whether to Stay or Leave Your Job — The Capability Position Read</w:t>
      </w:r>
    </w:p>
    <w:p>
      <w:pPr>
        <w:spacing w:after="200" w:before="0"/>
      </w:pPr>
      <w:r>
        <w:rPr>
          <w:b w:val="0"/>
          <w:i w:val="0"/>
          <w:color w:val="555555"/>
          <w:sz w:val="19"/>
        </w:rPr>
        <w:t>Deck: v5.2.1 FINAL (frozen, participant-facing) · Workbook: Complete Session Record v1.5 FINAL (Part A: Initial Read v1.5 + Part B: Calibration and Decision v1.5, merged)</w:t>
      </w:r>
    </w:p>
    <w:p>
      <w:pPr>
        <w:spacing w:after="200" w:before="0"/>
      </w:pPr>
      <w:r>
        <w:rPr>
          <w:b w:val="0"/>
          <w:i/>
          <w:color w:val="555555"/>
          <w:sz w:val="18"/>
        </w:rPr>
        <w:t>"A: p#" = Part A / Initial Read page. "B: p#" = Part B / Calibration and Decision page. Both parts share one continuous page-number sequence in the merged Complete Session Record (see the companion Page-Reference Audit v1.0). Timing bands marked * are shared minute-range blocks spanning several consecutive slides, taken verbatim from the deck's own speaker notes — not independently re-timed in this pass.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Full 46-Slide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576"/>
          </w:tcPr>
          <w:p>
            <w:r/>
            <w:r>
              <w:rPr>
                <w:b/>
                <w:sz w:val="17"/>
              </w:rPr>
              <w:t>Slide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7"/>
              </w:rPr>
              <w:t>Title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Timing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7"/>
              </w:rPr>
              <w:t>Workbook page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7"/>
              </w:rPr>
              <w:t>Participant action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Classification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Decide Whether to Stay or Leave Your Job (title)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0:00–0:45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None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What brought you here today? (HIDDEN — not in delivered flow)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None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POLL (HIDDEN)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Why I Built the Capability Position Read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0:45–2:15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What this read will not do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2:15–3:15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p2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/ read along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What gets weighed when the doors close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3:15–4:15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The question underneath the question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4:15–5:15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How the two-hour session works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5:15–6:30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p2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/ read along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What You Will Leave With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6:30–8:00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Density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8:00–24* (concept block)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Optionality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8:00–24* (concept block)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What AI changes about this reading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8:00–24* (concept block)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p25 (appendix ref.)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/ note for later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Your initial read: statements 1 to 3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p4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Score + write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SCORE + WRITE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Your initial read: statements 4 to 6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p4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Score + write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SCORE + WRITE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________ / 30 (statements 1–6 total)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p4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Add and write total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TOTALING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Your initial read: statements 7 to 9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p5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Score + write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SCORE + WRITE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Your initial read: statements 10 to 12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p5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Score + write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SCORE + WRITE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________ / 30 (statements 7–12 total)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p5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Add and write total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TOTALING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The four states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Read this before you place yourself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p6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Read along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First placement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p7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Place self on quadrant + confidence number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WRITING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Open Part B now.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31–33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cover (staged release)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Open workbook, keep Part A available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TRANSITION / STAGED RELEASE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Now we correct the reading.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33–48*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The evidence protocol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33–48*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p9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/ read along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Scoring the intended life (Misreading One)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33–48*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(worked example)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Confusing being valued with being formed (Misreading Two)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33–48*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(worked example)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Why promotion can stop forming a high performer (application)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33–48*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p25 (appendix ref.)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(worked example)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Reading low Optionality as a verdict on ability (Misreading Three)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33–48*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Mark statements to rescore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The whole map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33–48*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p10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/ read along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Score all twelve again (Pass Two — evidentiary centre, never cut)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48–64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pp12–15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Score + write, with evidence line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SCORE + WRITE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Re-total and place again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48–64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p16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Add total, place self again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TOTALING + WRITING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When the evidence remains uncertain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48–64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p16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Read along (boundary handling)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What moved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48–64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p17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Reflect on first vs. second read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What just happened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71–77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(method credibility argument)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What your state is costing you.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p19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/ read along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What each state costs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p19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/ read along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Write your own cost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p20 and p23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Write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WRITING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Seven categories of move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84–88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The Next-Move Decision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84–88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p22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Write decision statement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WRITING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Working session (SILENT, 8 minutes, protected)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88–96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Silent individual work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SILENT WORK (PROTECTED)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Up to two of you, out loud (named cut point)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96–100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Voluntary spoken read (max 2, or 1 if behind)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DISCUSSION / SHARE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Where you go from here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100–105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(Field Kit unlock, Diagnostic distinction)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CLOSE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You have read your position.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100–105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(rescore date, close)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CLOSE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Questions and applications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105–120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Q&amp;A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DISCUSSION / SHARE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Position Exposure Signals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p26 (take-home, not a session step)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Read at home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AI and Compounding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p25 (take-home appendix ref.)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Read at home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3672"/>
          </w:tcPr>
          <w:p>
            <w:r/>
            <w:r>
              <w:rPr>
                <w:sz w:val="16"/>
              </w:rPr>
              <w:t>What translation actually means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p25 (take-home appendix ref.)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Read at home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Classification key</w:t>
      </w:r>
    </w:p>
    <w:p>
      <w:pPr>
        <w:spacing w:after="160" w:before="0"/>
      </w:pPr>
      <w:r>
        <w:rPr>
          <w:b w:val="0"/>
          <w:i w:val="0"/>
          <w:color w:val="000000"/>
          <w:sz w:val="19"/>
        </w:rPr>
        <w:t>INSTRUCTION — listening only, no workbook action required. READING — participant reads along in the workbook while the facilitator speaks; no writing. SCORE + WRITE — participant assigns a 1–5 score to a statement and records it. TOTALING — participant adds recorded scores into a stated sum. WRITING — free-text or selection response (placement, cost, decision statement). SILENT WORK (PROTECTED) — the eight-minute individual writing block that may never be shortened regardless of time pressure. DISCUSSION / SHARE — spoken, voluntary, capped. TRANSITION / STAGED RELEASE — workbook-opening mechanics, not instrument content. CLOSE — session wrap language. POLL (HIDDEN) — slide 2 remains hidden in the delivered deck and is out of the live-session flow; listed here only for completeness.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Notes on scope</w:t>
      </w:r>
    </w:p>
    <w:p>
      <w:pPr>
        <w:spacing w:after="160" w:before="0"/>
      </w:pPr>
      <w:r>
        <w:rPr>
          <w:b w:val="0"/>
          <w:i w:val="0"/>
          <w:color w:val="000000"/>
          <w:sz w:val="19"/>
        </w:rPr>
        <w:t>This crosswalk covers deck ↔ workbook references only. It does not reference a facilitator guide, producer run sheet, or participant-email asset, because none of those exist yet in this project as of Phase 2A — the Solo Facilitator Run Sheet is explicitly Phase 2B, not built in this pass. Workbook page references for slides 44–46 point to take-home appendix material ("Applying the read" / "Position Exposure Signals"), explicitly marked in the workbook itself as not a step in the two-hour session.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PAID WORKSHOP — DECK / WORKBOOK CROSSWALK v1.0</w:t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