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V6 PUBLIC ANONYMITY</w:t>
      </w:r>
    </w:p>
    <w:p>
      <w:pPr>
        <w:spacing w:before="0" w:after="160"/>
      </w:pPr>
      <w:r>
        <w:rPr>
          <w:b w:val="0"/>
          <w:i w:val="0"/>
          <w:sz w:val="21"/>
        </w:rPr>
        <w:t>Employer identities are anonymous in the spoken script, on every card, in every cutaway, in the Shorts and in the publishing materials. The named provenance is kept separately in 07_EVIDENCE/PRIVATE and is never display copy.</w:t>
      </w:r>
    </w:p>
    <w:p>
      <w:pPr>
        <w:spacing w:before="120" w:after="160"/>
      </w:pPr>
      <w:r>
        <w:rPr>
          <w:b w:val="0"/>
          <w:i w:val="0"/>
          <w:sz w:val="21"/>
        </w:rPr>
        <w:t>The sample boundary travels with every figure: 15 postings across 11 employers, captured September 12, 2026. Nothing in this package generalizes that sample to the job market.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Chicago, Illinois. Remote.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$61,500 to $136,100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ability to accept direction and feedback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Read for this research. A bounded sample, not the labor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prove relevant evidence?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I meet the stated gates?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different questions.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consistent way to evaluate opportunities, track them,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Access is unusually specific. The role may be far more 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Business analytics. Microsoft Access.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divisional strategies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strategies. Not setting th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Tracking strategic opportunities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the verbs.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where job descriptions become much more honest.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$133,400 to $247,700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Work with executive leadership to make quick decisions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real gap is not always a skill gap.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Recruiting experience exclusively in one geographic cont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or more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to 7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 of Strategic Initiatives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Director, Talent Management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4 | REAL GAP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Insurance Brokerage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Marketing Technology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Operational execution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Runs a transformation office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Two different industries.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authority.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Same broad level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FedRAMP.  ATO.  POAM.  3PAO.  STIG.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Palo Alto, California and Washington, DC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Leadership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the person was expected to do.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Of the 15 postings read for this research. Not a claim 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range on this posting, revealed after the four postu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REVERSE CAN HAPPEN TOO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will not tell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CANNOT TELL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cleaner read on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job description.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find the strongest verb in the posting.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