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Disappears When Your Work Access Ends</w:t>
      </w:r>
    </w:p>
    <w:p>
      <w:pPr>
        <w:spacing w:before="0" w:after="280"/>
      </w:pPr>
      <w:r>
        <w:rPr>
          <w:b w:val="0"/>
          <w:i w:val="0"/>
          <w:color w:val="5A6B82"/>
          <w:sz w:val="20"/>
        </w:rPr>
        <w:t>Run of show</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Thumbnail  </w:t>
      </w:r>
      <w:r>
        <w:rPr>
          <w:sz w:val="21"/>
        </w:rPr>
        <w:t>YOU CAN’T PROVE IT LATER</w:t>
      </w:r>
    </w:p>
    <w:p>
      <w:pPr>
        <w:spacing w:after="80"/>
      </w:pPr>
      <w:r>
        <w:rPr>
          <w:b/>
          <w:color w:val="8A6D1E"/>
          <w:sz w:val="20"/>
        </w:rPr>
        <w:t xml:space="preserve">Spoken words  </w:t>
      </w:r>
      <w:r>
        <w:rPr>
          <w:sz w:val="21"/>
        </w:rPr>
        <w:t>889</w:t>
      </w:r>
    </w:p>
    <w:p>
      <w:pPr>
        <w:spacing w:after="80"/>
      </w:pPr>
      <w:r>
        <w:rPr>
          <w:b/>
          <w:color w:val="8A6D1E"/>
          <w:sz w:val="20"/>
        </w:rPr>
        <w:t xml:space="preserve">Planning estimate, provisional  </w:t>
      </w:r>
      <w:r>
        <w:rPr>
          <w:sz w:val="21"/>
        </w:rPr>
        <w:t>6:07 to 6:50, arithmetic at 130 to 145 words per minute. Not a runtime.</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Camera-led does not mean camera-only. The edit begins on the first spoken line. Editorial hook text, a meaningful cutaway and a restrained sound accent may enter the first relevant beats while the voice continues. No branded pre-roll and no dead-air slide.</w:t>
      </w:r>
    </w:p>
    <w:p>
      <w:pPr>
        <w:spacing w:before="320" w:after="120"/>
        <w:keepNext w:val="1"/>
        <w:keepLines w:val="1"/>
      </w:pPr>
      <w:r>
        <w:rPr>
          <w:b/>
          <w:i w:val="0"/>
          <w:color w:val="112345"/>
          <w:sz w:val="26"/>
        </w:rPr>
        <w:t>SECTION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76"/>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SECTION</w:t>
            </w:r>
          </w:p>
        </w:tc>
        <w:tc>
          <w:tcPr>
            <w:tcW w:type="dxa" w:w="1440"/>
            <w:shd w:val="clear" w:color="auto" w:fill="F3EFE6"/>
          </w:tcPr>
          <w:p>
            <w:pPr>
              <w:spacing w:before="60" w:after="60" w:line="264" w:lineRule="auto"/>
            </w:pPr>
            <w:r/>
            <w:r>
              <w:rPr>
                <w:b/>
                <w:i w:val="0"/>
                <w:color w:val="112345"/>
                <w:sz w:val="17"/>
              </w:rPr>
              <w:t>PARAGRAPHS</w:t>
            </w:r>
          </w:p>
        </w:tc>
        <w:tc>
          <w:tcPr>
            <w:tcW w:type="dxa" w:w="1152"/>
            <w:shd w:val="clear" w:color="auto" w:fill="F3EFE6"/>
          </w:tcPr>
          <w:p>
            <w:pPr>
              <w:spacing w:before="60" w:after="60" w:line="264" w:lineRule="auto"/>
            </w:pPr>
            <w:r/>
            <w:r>
              <w:rPr>
                <w:b/>
                <w:i w:val="0"/>
                <w:color w:val="112345"/>
                <w:sz w:val="17"/>
              </w:rPr>
              <w:t>WORDS</w:t>
            </w:r>
          </w:p>
        </w:tc>
      </w:tr>
      <w:tr>
        <w:tc>
          <w:tcPr>
            <w:tcW w:type="dxa" w:w="576"/>
          </w:tcPr>
          <w:p>
            <w:pPr>
              <w:spacing w:before="60" w:after="60" w:line="264" w:lineRule="auto"/>
            </w:pPr>
            <w:r/>
            <w:r>
              <w:rPr>
                <w:b w:val="0"/>
                <w:i w:val="0"/>
                <w:sz w:val="17"/>
              </w:rPr>
              <w:t>1</w:t>
            </w:r>
          </w:p>
        </w:tc>
        <w:tc>
          <w:tcPr>
            <w:tcW w:type="dxa" w:w="4320"/>
          </w:tcPr>
          <w:p>
            <w:pPr>
              <w:spacing w:before="60" w:after="60" w:line="264" w:lineRule="auto"/>
            </w:pPr>
            <w:r/>
            <w:r>
              <w:rPr>
                <w:b w:val="0"/>
                <w:i w:val="0"/>
                <w:sz w:val="17"/>
              </w:rPr>
              <w:t>HOOK</w:t>
            </w:r>
          </w:p>
        </w:tc>
        <w:tc>
          <w:tcPr>
            <w:tcW w:type="dxa" w:w="1440"/>
          </w:tcPr>
          <w:p>
            <w:pPr>
              <w:spacing w:before="60" w:after="60" w:line="264" w:lineRule="auto"/>
            </w:pPr>
            <w:r/>
            <w:r>
              <w:rPr>
                <w:b w:val="0"/>
                <w:i w:val="0"/>
                <w:sz w:val="17"/>
              </w:rPr>
              <w:t>5</w:t>
            </w:r>
          </w:p>
        </w:tc>
        <w:tc>
          <w:tcPr>
            <w:tcW w:type="dxa" w:w="1152"/>
          </w:tcPr>
          <w:p>
            <w:pPr>
              <w:spacing w:before="60" w:after="60" w:line="264" w:lineRule="auto"/>
            </w:pPr>
            <w:r/>
            <w:r>
              <w:rPr>
                <w:b w:val="0"/>
                <w:i w:val="0"/>
                <w:sz w:val="17"/>
              </w:rPr>
              <w:t>124</w:t>
            </w:r>
          </w:p>
        </w:tc>
      </w:tr>
      <w:tr>
        <w:tc>
          <w:tcPr>
            <w:tcW w:type="dxa" w:w="576"/>
          </w:tcPr>
          <w:p>
            <w:pPr>
              <w:spacing w:before="60" w:after="60" w:line="264" w:lineRule="auto"/>
            </w:pPr>
            <w:r/>
            <w:r>
              <w:rPr>
                <w:b w:val="0"/>
                <w:i w:val="0"/>
                <w:sz w:val="17"/>
              </w:rPr>
              <w:t>2</w:t>
            </w:r>
          </w:p>
        </w:tc>
        <w:tc>
          <w:tcPr>
            <w:tcW w:type="dxa" w:w="4320"/>
          </w:tcPr>
          <w:p>
            <w:pPr>
              <w:spacing w:before="60" w:after="60" w:line="264" w:lineRule="auto"/>
            </w:pPr>
            <w:r/>
            <w:r>
              <w:rPr>
                <w:b w:val="0"/>
                <w:i w:val="0"/>
                <w:sz w:val="17"/>
              </w:rPr>
              <w:t>STORY LOOP</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40</w:t>
            </w:r>
          </w:p>
        </w:tc>
      </w:tr>
      <w:tr>
        <w:tc>
          <w:tcPr>
            <w:tcW w:type="dxa" w:w="576"/>
          </w:tcPr>
          <w:p>
            <w:pPr>
              <w:spacing w:before="60" w:after="60" w:line="264" w:lineRule="auto"/>
            </w:pPr>
            <w:r/>
            <w:r>
              <w:rPr>
                <w:b w:val="0"/>
                <w:i w:val="0"/>
                <w:sz w:val="17"/>
              </w:rPr>
              <w:t>3</w:t>
            </w:r>
          </w:p>
        </w:tc>
        <w:tc>
          <w:tcPr>
            <w:tcW w:type="dxa" w:w="4320"/>
          </w:tcPr>
          <w:p>
            <w:pPr>
              <w:spacing w:before="60" w:after="60" w:line="264" w:lineRule="auto"/>
            </w:pPr>
            <w:r/>
            <w:r>
              <w:rPr>
                <w:b w:val="0"/>
                <w:i w:val="0"/>
                <w:sz w:val="17"/>
              </w:rPr>
              <w:t>THE PROBLEM</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42</w:t>
            </w:r>
          </w:p>
        </w:tc>
      </w:tr>
      <w:tr>
        <w:tc>
          <w:tcPr>
            <w:tcW w:type="dxa" w:w="576"/>
          </w:tcPr>
          <w:p>
            <w:pPr>
              <w:spacing w:before="60" w:after="60" w:line="264" w:lineRule="auto"/>
            </w:pPr>
            <w:r/>
            <w:r>
              <w:rPr>
                <w:b w:val="0"/>
                <w:i w:val="0"/>
                <w:sz w:val="17"/>
              </w:rPr>
              <w:t>4</w:t>
            </w:r>
          </w:p>
        </w:tc>
        <w:tc>
          <w:tcPr>
            <w:tcW w:type="dxa" w:w="4320"/>
          </w:tcPr>
          <w:p>
            <w:pPr>
              <w:spacing w:before="60" w:after="60" w:line="264" w:lineRule="auto"/>
            </w:pPr>
            <w:r/>
            <w:r>
              <w:rPr>
                <w:b w:val="0"/>
                <w:i w:val="0"/>
                <w:sz w:val="17"/>
              </w:rPr>
              <w:t>FIVE THINGS THAT CAN DISAPPEAR</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65</w:t>
            </w:r>
          </w:p>
        </w:tc>
      </w:tr>
      <w:tr>
        <w:tc>
          <w:tcPr>
            <w:tcW w:type="dxa" w:w="576"/>
          </w:tcPr>
          <w:p>
            <w:pPr>
              <w:spacing w:before="60" w:after="60" w:line="264" w:lineRule="auto"/>
            </w:pPr>
            <w:r/>
            <w:r>
              <w:rPr>
                <w:b w:val="0"/>
                <w:i w:val="0"/>
                <w:sz w:val="17"/>
              </w:rPr>
              <w:t>5</w:t>
            </w:r>
          </w:p>
        </w:tc>
        <w:tc>
          <w:tcPr>
            <w:tcW w:type="dxa" w:w="4320"/>
          </w:tcPr>
          <w:p>
            <w:pPr>
              <w:spacing w:before="60" w:after="60" w:line="264" w:lineRule="auto"/>
            </w:pPr>
            <w:r/>
            <w:r>
              <w:rPr>
                <w:b w:val="0"/>
                <w:i w:val="0"/>
                <w:sz w:val="17"/>
              </w:rPr>
              <w:t>THE IMPORTANT BOUNDARY</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66</w:t>
            </w:r>
          </w:p>
        </w:tc>
      </w:tr>
      <w:tr>
        <w:tc>
          <w:tcPr>
            <w:tcW w:type="dxa" w:w="576"/>
          </w:tcPr>
          <w:p>
            <w:pPr>
              <w:spacing w:before="60" w:after="60" w:line="264" w:lineRule="auto"/>
            </w:pPr>
            <w:r/>
            <w:r>
              <w:rPr>
                <w:b w:val="0"/>
                <w:i w:val="0"/>
                <w:sz w:val="17"/>
              </w:rPr>
              <w:t>6</w:t>
            </w:r>
          </w:p>
        </w:tc>
        <w:tc>
          <w:tcPr>
            <w:tcW w:type="dxa" w:w="4320"/>
          </w:tcPr>
          <w:p>
            <w:pPr>
              <w:spacing w:before="60" w:after="60" w:line="264" w:lineRule="auto"/>
            </w:pPr>
            <w:r/>
            <w:r>
              <w:rPr>
                <w:b w:val="0"/>
                <w:i w:val="0"/>
                <w:sz w:val="17"/>
              </w:rPr>
              <w:t>WHAT TO WRITE DOWN</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64</w:t>
            </w:r>
          </w:p>
        </w:tc>
      </w:tr>
      <w:tr>
        <w:tc>
          <w:tcPr>
            <w:tcW w:type="dxa" w:w="576"/>
          </w:tcPr>
          <w:p>
            <w:pPr>
              <w:spacing w:before="60" w:after="60" w:line="264" w:lineRule="auto"/>
            </w:pPr>
            <w:r/>
            <w:r>
              <w:rPr>
                <w:b w:val="0"/>
                <w:i w:val="0"/>
                <w:sz w:val="17"/>
              </w:rPr>
              <w:t>7</w:t>
            </w:r>
          </w:p>
        </w:tc>
        <w:tc>
          <w:tcPr>
            <w:tcW w:type="dxa" w:w="4320"/>
          </w:tcPr>
          <w:p>
            <w:pPr>
              <w:spacing w:before="60" w:after="60" w:line="264" w:lineRule="auto"/>
            </w:pPr>
            <w:r/>
            <w:r>
              <w:rPr>
                <w:b w:val="0"/>
                <w:i w:val="0"/>
                <w:sz w:val="17"/>
              </w:rPr>
              <w:t>WHY MEMORY IS NOT ENOUGH</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86</w:t>
            </w:r>
          </w:p>
        </w:tc>
      </w:tr>
      <w:tr>
        <w:tc>
          <w:tcPr>
            <w:tcW w:type="dxa" w:w="576"/>
          </w:tcPr>
          <w:p>
            <w:pPr>
              <w:spacing w:before="60" w:after="60" w:line="264" w:lineRule="auto"/>
            </w:pPr>
            <w:r/>
            <w:r>
              <w:rPr>
                <w:b w:val="0"/>
                <w:i w:val="0"/>
                <w:sz w:val="17"/>
              </w:rPr>
              <w:t>8</w:t>
            </w:r>
          </w:p>
        </w:tc>
        <w:tc>
          <w:tcPr>
            <w:tcW w:type="dxa" w:w="4320"/>
          </w:tcPr>
          <w:p>
            <w:pPr>
              <w:spacing w:before="60" w:after="60" w:line="264" w:lineRule="auto"/>
            </w:pPr>
            <w:r/>
            <w:r>
              <w:rPr>
                <w:b w:val="0"/>
                <w:i w:val="0"/>
                <w:sz w:val="17"/>
              </w:rPr>
              <w:t>THE 10-MINUTE HABIT</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53</w:t>
            </w:r>
          </w:p>
        </w:tc>
      </w:tr>
      <w:tr>
        <w:tc>
          <w:tcPr>
            <w:tcW w:type="dxa" w:w="576"/>
          </w:tcPr>
          <w:p>
            <w:pPr>
              <w:spacing w:before="60" w:after="60" w:line="264" w:lineRule="auto"/>
            </w:pPr>
            <w:r/>
            <w:r>
              <w:rPr>
                <w:b w:val="0"/>
                <w:i w:val="0"/>
                <w:sz w:val="17"/>
              </w:rPr>
              <w:t>9</w:t>
            </w:r>
          </w:p>
        </w:tc>
        <w:tc>
          <w:tcPr>
            <w:tcW w:type="dxa" w:w="4320"/>
          </w:tcPr>
          <w:p>
            <w:pPr>
              <w:spacing w:before="60" w:after="60" w:line="264" w:lineRule="auto"/>
            </w:pPr>
            <w:r/>
            <w:r>
              <w:rPr>
                <w:b w:val="0"/>
                <w:i w:val="0"/>
                <w:sz w:val="17"/>
              </w:rPr>
              <w:t>WHEN THE EXIT IS SUDDEN</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49</w:t>
            </w:r>
          </w:p>
        </w:tc>
      </w:tr>
      <w:tr>
        <w:tc>
          <w:tcPr>
            <w:tcW w:type="dxa" w:w="576"/>
          </w:tcPr>
          <w:p>
            <w:pPr>
              <w:spacing w:before="60" w:after="60" w:line="264" w:lineRule="auto"/>
            </w:pPr>
            <w:r/>
            <w:r>
              <w:rPr>
                <w:b w:val="0"/>
                <w:i w:val="0"/>
                <w:sz w:val="17"/>
              </w:rPr>
              <w:t>10</w:t>
            </w:r>
          </w:p>
        </w:tc>
        <w:tc>
          <w:tcPr>
            <w:tcW w:type="dxa" w:w="4320"/>
          </w:tcPr>
          <w:p>
            <w:pPr>
              <w:spacing w:before="60" w:after="60" w:line="264" w:lineRule="auto"/>
            </w:pPr>
            <w:r/>
            <w:r>
              <w:rPr>
                <w:b w:val="0"/>
                <w:i w:val="0"/>
                <w:sz w:val="17"/>
              </w:rPr>
              <w:t>EVIDENCE DOES NOT SOLVE EVERYTHING</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69</w:t>
            </w:r>
          </w:p>
        </w:tc>
      </w:tr>
      <w:tr>
        <w:tc>
          <w:tcPr>
            <w:tcW w:type="dxa" w:w="576"/>
          </w:tcPr>
          <w:p>
            <w:pPr>
              <w:spacing w:before="60" w:after="60" w:line="264" w:lineRule="auto"/>
            </w:pPr>
            <w:r/>
            <w:r>
              <w:rPr>
                <w:b w:val="0"/>
                <w:i w:val="0"/>
                <w:sz w:val="17"/>
              </w:rPr>
              <w:t>11</w:t>
            </w:r>
          </w:p>
        </w:tc>
        <w:tc>
          <w:tcPr>
            <w:tcW w:type="dxa" w:w="4320"/>
          </w:tcPr>
          <w:p>
            <w:pPr>
              <w:spacing w:before="60" w:after="60" w:line="264" w:lineRule="auto"/>
            </w:pPr>
            <w:r/>
            <w:r>
              <w:rPr>
                <w:b w:val="0"/>
                <w:i w:val="0"/>
                <w:sz w:val="17"/>
              </w:rPr>
              <w:t>EVIDENCE IS MORE THAN A NUMBER</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77</w:t>
            </w:r>
          </w:p>
        </w:tc>
      </w:tr>
      <w:tr>
        <w:tc>
          <w:tcPr>
            <w:tcW w:type="dxa" w:w="576"/>
          </w:tcPr>
          <w:p>
            <w:pPr>
              <w:spacing w:before="60" w:after="60" w:line="264" w:lineRule="auto"/>
            </w:pPr>
            <w:r/>
            <w:r>
              <w:rPr>
                <w:b w:val="0"/>
                <w:i w:val="0"/>
                <w:sz w:val="17"/>
              </w:rPr>
              <w:t>12</w:t>
            </w:r>
          </w:p>
        </w:tc>
        <w:tc>
          <w:tcPr>
            <w:tcW w:type="dxa" w:w="4320"/>
          </w:tcPr>
          <w:p>
            <w:pPr>
              <w:spacing w:before="60" w:after="60" w:line="264" w:lineRule="auto"/>
            </w:pPr>
            <w:r/>
            <w:r>
              <w:rPr>
                <w:b w:val="0"/>
                <w:i w:val="0"/>
                <w:sz w:val="17"/>
              </w:rPr>
              <w:t>TAKEAWAY VALUE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39</w:t>
            </w:r>
          </w:p>
        </w:tc>
      </w:tr>
      <w:tr>
        <w:tc>
          <w:tcPr>
            <w:tcW w:type="dxa" w:w="576"/>
          </w:tcPr>
          <w:p>
            <w:pPr>
              <w:spacing w:before="60" w:after="60" w:line="264" w:lineRule="auto"/>
            </w:pPr>
            <w:r/>
            <w:r>
              <w:rPr>
                <w:b w:val="0"/>
                <w:i w:val="0"/>
                <w:sz w:val="17"/>
              </w:rPr>
              <w:t>13</w:t>
            </w:r>
          </w:p>
        </w:tc>
        <w:tc>
          <w:tcPr>
            <w:tcW w:type="dxa" w:w="4320"/>
          </w:tcPr>
          <w:p>
            <w:pPr>
              <w:spacing w:before="60" w:after="60" w:line="264" w:lineRule="auto"/>
            </w:pPr>
            <w:r/>
            <w:r>
              <w:rPr>
                <w:b w:val="0"/>
                <w:i w:val="0"/>
                <w:sz w:val="17"/>
              </w:rPr>
              <w:t>STORY LOOP PAYOFF</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26</w:t>
            </w:r>
          </w:p>
        </w:tc>
      </w:tr>
      <w:tr>
        <w:tc>
          <w:tcPr>
            <w:tcW w:type="dxa" w:w="576"/>
          </w:tcPr>
          <w:p>
            <w:pPr>
              <w:spacing w:before="60" w:after="60" w:line="264" w:lineRule="auto"/>
            </w:pPr>
            <w:r/>
            <w:r>
              <w:rPr>
                <w:b w:val="0"/>
                <w:i w:val="0"/>
                <w:sz w:val="17"/>
              </w:rPr>
              <w:t>14</w:t>
            </w:r>
          </w:p>
        </w:tc>
        <w:tc>
          <w:tcPr>
            <w:tcW w:type="dxa" w:w="4320"/>
          </w:tcPr>
          <w:p>
            <w:pPr>
              <w:spacing w:before="60" w:after="60" w:line="264" w:lineRule="auto"/>
            </w:pPr>
            <w:r/>
            <w:r>
              <w:rPr>
                <w:b w:val="0"/>
                <w:i w:val="0"/>
                <w:sz w:val="17"/>
              </w:rPr>
              <w:t>CLOSE</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36</w:t>
            </w:r>
          </w:p>
        </w:tc>
      </w:tr>
      <w:tr>
        <w:tc>
          <w:tcPr>
            <w:tcW w:type="dxa" w:w="576"/>
          </w:tcPr>
          <w:p>
            <w:pPr>
              <w:spacing w:before="60" w:after="60" w:line="264" w:lineRule="auto"/>
            </w:pPr>
            <w:r/>
            <w:r>
              <w:rPr>
                <w:b w:val="0"/>
                <w:i w:val="0"/>
                <w:sz w:val="17"/>
              </w:rPr>
              <w:t>15</w:t>
            </w:r>
          </w:p>
        </w:tc>
        <w:tc>
          <w:tcPr>
            <w:tcW w:type="dxa" w:w="4320"/>
          </w:tcPr>
          <w:p>
            <w:pPr>
              <w:spacing w:before="60" w:after="60" w:line="264" w:lineRule="auto"/>
            </w:pPr>
            <w:r/>
            <w:r>
              <w:rPr>
                <w:b w:val="0"/>
                <w:i w:val="0"/>
                <w:sz w:val="17"/>
              </w:rPr>
              <w:t>CONFIDENCE / VIEWER OUTCOME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23</w:t>
            </w:r>
          </w:p>
        </w:tc>
      </w:tr>
      <w:tr>
        <w:tc>
          <w:tcPr>
            <w:tcW w:type="dxa" w:w="576"/>
          </w:tcPr>
          <w:p>
            <w:pPr>
              <w:spacing w:before="60" w:after="60" w:line="264" w:lineRule="auto"/>
            </w:pPr>
            <w:r/>
            <w:r>
              <w:rPr>
                <w:b w:val="0"/>
                <w:i w:val="0"/>
                <w:sz w:val="17"/>
              </w:rPr>
              <w:t>16</w:t>
            </w:r>
          </w:p>
        </w:tc>
        <w:tc>
          <w:tcPr>
            <w:tcW w:type="dxa" w:w="4320"/>
          </w:tcPr>
          <w:p>
            <w:pPr>
              <w:spacing w:before="60" w:after="60" w:line="264" w:lineRule="auto"/>
            </w:pPr>
            <w:r/>
            <w:r>
              <w:rPr>
                <w:b w:val="0"/>
                <w:i w:val="0"/>
                <w:sz w:val="17"/>
              </w:rPr>
              <w:t>WATCH NEXT</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30</w:t>
            </w:r>
          </w:p>
        </w:tc>
      </w:tr>
    </w:tbl>
    <w:p>
      <w:pPr>
        <w:spacing w:after="120"/>
      </w:pPr>
    </w:p>
    <w:p>
      <w:pPr>
        <w:spacing w:before="320" w:after="120"/>
        <w:keepNext w:val="1"/>
        <w:keepLines w:val="1"/>
      </w:pPr>
      <w:r>
        <w:rPr>
          <w:b/>
          <w:i w:val="0"/>
          <w:color w:val="112345"/>
          <w:sz w:val="26"/>
        </w:rPr>
        <w:t>THE EVENT LIST. EVERY SHOT, IN SPOKEN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1152"/>
            <w:shd w:val="clear" w:color="auto" w:fill="F3EFE6"/>
          </w:tcPr>
          <w:p>
            <w:pPr>
              <w:spacing w:before="60" w:after="60" w:line="264" w:lineRule="auto"/>
            </w:pPr>
            <w:r/>
            <w:r>
              <w:rPr>
                <w:b/>
                <w:i w:val="0"/>
                <w:color w:val="112345"/>
                <w:sz w:val="17"/>
              </w:rPr>
              <w:t>EVENT</w:t>
            </w:r>
          </w:p>
        </w:tc>
        <w:tc>
          <w:tcPr>
            <w:tcW w:type="dxa" w:w="1296"/>
            <w:shd w:val="clear" w:color="auto" w:fill="F3EFE6"/>
          </w:tcPr>
          <w:p>
            <w:pPr>
              <w:spacing w:before="60" w:after="60" w:line="264" w:lineRule="auto"/>
            </w:pPr>
            <w:r/>
            <w:r>
              <w:rPr>
                <w:b/>
                <w:i w:val="0"/>
                <w:color w:val="112345"/>
                <w:sz w:val="17"/>
              </w:rPr>
              <w:t>MODE</w:t>
            </w:r>
          </w:p>
        </w:tc>
        <w:tc>
          <w:tcPr>
            <w:tcW w:type="dxa" w:w="2448"/>
            <w:shd w:val="clear" w:color="auto" w:fill="F3EFE6"/>
          </w:tcPr>
          <w:p>
            <w:pPr>
              <w:spacing w:before="60" w:after="60" w:line="264" w:lineRule="auto"/>
            </w:pPr>
            <w:r/>
            <w:r>
              <w:rPr>
                <w:b/>
                <w:i w:val="0"/>
                <w:color w:val="112345"/>
                <w:sz w:val="17"/>
              </w:rPr>
              <w:t>SECTION</w:t>
            </w:r>
          </w:p>
        </w:tc>
        <w:tc>
          <w:tcPr>
            <w:tcW w:type="dxa" w:w="1152"/>
            <w:shd w:val="clear" w:color="auto" w:fill="F3EFE6"/>
          </w:tcPr>
          <w:p>
            <w:pPr>
              <w:spacing w:before="60" w:after="60" w:line="264" w:lineRule="auto"/>
            </w:pPr>
            <w:r/>
            <w:r>
              <w:rPr>
                <w:b/>
                <w:i w:val="0"/>
                <w:color w:val="112345"/>
                <w:sz w:val="17"/>
              </w:rPr>
              <w:t>PARAGRAPHS</w:t>
            </w:r>
          </w:p>
        </w:tc>
        <w:tc>
          <w:tcPr>
            <w:tcW w:type="dxa" w:w="2880"/>
            <w:shd w:val="clear" w:color="auto" w:fill="F3EFE6"/>
          </w:tcPr>
          <w:p>
            <w:pPr>
              <w:spacing w:before="60" w:after="60" w:line="264" w:lineRule="auto"/>
            </w:pPr>
            <w:r/>
            <w:r>
              <w:rPr>
                <w:b/>
                <w:i w:val="0"/>
                <w:color w:val="112345"/>
                <w:sz w:val="17"/>
              </w:rPr>
              <w:t>ASSET FAMILY</w:t>
            </w:r>
          </w:p>
        </w:tc>
        <w:tc>
          <w:tcPr>
            <w:tcW w:type="dxa" w:w="720"/>
            <w:shd w:val="clear" w:color="auto" w:fill="F3EFE6"/>
          </w:tcPr>
          <w:p>
            <w:pPr>
              <w:spacing w:before="60" w:after="60" w:line="264" w:lineRule="auto"/>
            </w:pPr>
            <w:r/>
            <w:r>
              <w:rPr>
                <w:b/>
                <w:i w:val="0"/>
                <w:color w:val="112345"/>
                <w:sz w:val="17"/>
              </w:rPr>
              <w:t>STATES</w:t>
            </w:r>
          </w:p>
        </w:tc>
      </w:tr>
      <w:tr>
        <w:tc>
          <w:tcPr>
            <w:tcW w:type="dxa" w:w="1152"/>
          </w:tcPr>
          <w:p>
            <w:pPr>
              <w:spacing w:before="60" w:after="60" w:line="264" w:lineRule="auto"/>
            </w:pPr>
            <w:r/>
            <w:r>
              <w:rPr>
                <w:b w:val="0"/>
                <w:i w:val="0"/>
                <w:sz w:val="14"/>
              </w:rPr>
              <w:t>V8-O01</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V8-O02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NEW_V8_FS_00_ACCESS_UNAVAILABLE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V8-O03</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V8-O04</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NEW_V8_FS_01_MEMORY_NOT_PROOF</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V8-T02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4 FIVE THINGS THAT CAN DISAPPEAR</w:t>
            </w:r>
          </w:p>
        </w:tc>
        <w:tc>
          <w:tcPr>
            <w:tcW w:type="dxa" w:w="1152"/>
          </w:tcPr>
          <w:p>
            <w:pPr>
              <w:spacing w:before="60" w:after="60" w:line="264" w:lineRule="auto"/>
            </w:pPr>
            <w:r/>
            <w:r>
              <w:rPr>
                <w:b w:val="0"/>
                <w:i w:val="0"/>
                <w:sz w:val="14"/>
              </w:rPr>
              <w:t>1 to 3</w:t>
            </w:r>
          </w:p>
        </w:tc>
        <w:tc>
          <w:tcPr>
            <w:tcW w:type="dxa" w:w="2880"/>
          </w:tcPr>
          <w:p>
            <w:pPr>
              <w:spacing w:before="60" w:after="60" w:line="264" w:lineRule="auto"/>
            </w:pPr>
            <w:r/>
            <w:r>
              <w:rPr>
                <w:b w:val="0"/>
                <w:i w:val="0"/>
                <w:sz w:val="14"/>
              </w:rPr>
              <w:t>NEW_V8_FS_02_FIVE_KINDS</w:t>
            </w:r>
          </w:p>
        </w:tc>
        <w:tc>
          <w:tcPr>
            <w:tcW w:type="dxa" w:w="720"/>
          </w:tcPr>
          <w:p>
            <w:pPr>
              <w:spacing w:before="60" w:after="60" w:line="264" w:lineRule="auto"/>
            </w:pPr>
            <w:r/>
            <w:r>
              <w:rPr>
                <w:b w:val="0"/>
                <w:i w:val="0"/>
                <w:sz w:val="14"/>
              </w:rPr>
              <w:t>6</w:t>
            </w:r>
          </w:p>
        </w:tc>
      </w:tr>
      <w:tr>
        <w:tc>
          <w:tcPr>
            <w:tcW w:type="dxa" w:w="1152"/>
          </w:tcPr>
          <w:p>
            <w:pPr>
              <w:spacing w:before="60" w:after="60" w:line="264" w:lineRule="auto"/>
            </w:pPr>
            <w:r/>
            <w:r>
              <w:rPr>
                <w:b w:val="0"/>
                <w:i w:val="0"/>
                <w:sz w:val="14"/>
              </w:rPr>
              <w:t>V8-C08</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THE IMPORTANT BOUNDARY</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NEW_V8_FS_03_KEEP_THE_PROOF</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V8-C09</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THE IMPORTANT BOUNDARY</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NEW_V8_FS_04_NOT_THE_ARTIFACT</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V8-T03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6 WHAT TO WRITE DOWN</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NEW_V8_FS_05_IN_YOUR_OWN_WORDS</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V8-C10</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7 WHY MEMORY IS NOT ENOUGH</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NEW_V8_FS_06_THE_DETAILS_BLUR</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V8-C11</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THE 10-MINUTE HABIT</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NEW_V8_FS_07_TEN_MINUTE_HABIT</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V8-C12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WHEN THE EXIT IS SUDDEN</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NEW_V8_FS_08_CAREER_HYGIENE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V8-C13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10 EVIDENCE DOES NOT SOLVE EVERYTHING</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NEW_V8_FS_09_STILL_NOT_ENOUGH</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V8-C14</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11 EVIDENCE IS MORE THAN A NUMBER</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NEW_V8_FS_10_NOT_ONLY_A_METRIC</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V8-T05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13 STORY LOOP PAYOFF</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NEW_V8_FS_00_ACCESS_UNAVAILABLE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V8-C15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14 CLOSE</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NEW_V8_FS_12_CTA</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V8-C16</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16 WATCH NEXT</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NEW_V8_WATCH_NEXT</w:t>
            </w:r>
          </w:p>
        </w:tc>
        <w:tc>
          <w:tcPr>
            <w:tcW w:type="dxa" w:w="720"/>
          </w:tcPr>
          <w:p>
            <w:pPr>
              <w:spacing w:before="60" w:after="60" w:line="264" w:lineRule="auto"/>
            </w:pPr>
            <w:r/>
            <w:r>
              <w:rPr>
                <w:b w:val="0"/>
                <w:i w:val="0"/>
                <w:sz w:val="14"/>
              </w:rPr>
              <w:t>1</w:t>
            </w:r>
          </w:p>
        </w:tc>
      </w:tr>
    </w:tbl>
    <w:p>
      <w:pPr>
        <w:spacing w:after="120"/>
      </w:pPr>
    </w:p>
    <w:p>
      <w:pPr>
        <w:spacing w:before="100" w:after="200"/>
      </w:pPr>
      <w:r>
        <w:rPr>
          <w:b w:val="0"/>
          <w:i w:val="0"/>
          <w:color w:val="5A6B82"/>
          <w:sz w:val="19"/>
        </w:rPr>
        <w:t>One event list generates the camera map, the motion map, the sound map, the asset index and the Riverside prompt, so no two of them can disagree. An event may begin and end inside one paragraph or run across several.</w:t>
      </w:r>
    </w:p>
    <w:p>
      <w:pPr>
        <w:spacing w:before="320" w:after="120"/>
        <w:keepNext w:val="1"/>
        <w:keepLines w:val="1"/>
      </w:pPr>
      <w:r>
        <w:rPr>
          <w:b/>
          <w:i w:val="0"/>
          <w:color w:val="112345"/>
          <w:sz w:val="26"/>
        </w:rPr>
        <w:t>FAMILIES, AND WHERE EACH ONE PLAYS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456"/>
            <w:shd w:val="clear" w:color="auto" w:fill="F3EFE6"/>
          </w:tcPr>
          <w:p>
            <w:pPr>
              <w:spacing w:before="60" w:after="60" w:line="264" w:lineRule="auto"/>
            </w:pPr>
            <w:r/>
            <w:r>
              <w:rPr>
                <w:b/>
                <w:i w:val="0"/>
                <w:color w:val="112345"/>
                <w:sz w:val="17"/>
              </w:rPr>
              <w:t>ASSET FAMILY</w:t>
            </w:r>
          </w:p>
        </w:tc>
        <w:tc>
          <w:tcPr>
            <w:tcW w:type="dxa" w:w="3456"/>
            <w:shd w:val="clear" w:color="auto" w:fill="F3EFE6"/>
          </w:tcPr>
          <w:p>
            <w:pPr>
              <w:spacing w:before="60" w:after="60" w:line="264" w:lineRule="auto"/>
            </w:pPr>
            <w:r/>
            <w:r>
              <w:rPr>
                <w:b/>
                <w:i w:val="0"/>
                <w:color w:val="112345"/>
                <w:sz w:val="17"/>
              </w:rPr>
              <w:t>FIRST EVENT</w:t>
            </w:r>
          </w:p>
        </w:tc>
        <w:tc>
          <w:tcPr>
            <w:tcW w:type="dxa" w:w="1296"/>
            <w:shd w:val="clear" w:color="auto" w:fill="F3EFE6"/>
          </w:tcPr>
          <w:p>
            <w:pPr>
              <w:spacing w:before="60" w:after="60" w:line="264" w:lineRule="auto"/>
            </w:pPr>
            <w:r/>
            <w:r>
              <w:rPr>
                <w:b/>
                <w:i w:val="0"/>
                <w:color w:val="112345"/>
                <w:sz w:val="17"/>
              </w:rPr>
              <w:t>OCCURRENCES</w:t>
            </w:r>
          </w:p>
        </w:tc>
        <w:tc>
          <w:tcPr>
            <w:tcW w:type="dxa" w:w="1008"/>
            <w:shd w:val="clear" w:color="auto" w:fill="F3EFE6"/>
          </w:tcPr>
          <w:p>
            <w:pPr>
              <w:spacing w:before="60" w:after="60" w:line="264" w:lineRule="auto"/>
            </w:pPr>
            <w:r/>
            <w:r>
              <w:rPr>
                <w:b/>
                <w:i w:val="0"/>
                <w:color w:val="112345"/>
                <w:sz w:val="17"/>
              </w:rPr>
              <w:t>STATES</w:t>
            </w:r>
          </w:p>
        </w:tc>
      </w:tr>
      <w:tr>
        <w:tc>
          <w:tcPr>
            <w:tcW w:type="dxa" w:w="3456"/>
          </w:tcPr>
          <w:p>
            <w:pPr>
              <w:spacing w:before="60" w:after="60" w:line="264" w:lineRule="auto"/>
            </w:pPr>
            <w:r/>
            <w:r>
              <w:rPr>
                <w:b w:val="0"/>
                <w:i w:val="0"/>
                <w:sz w:val="15"/>
              </w:rPr>
              <w:t>NEW_V8_FS_00_ACCESS_UNAVAILABLE</w:t>
            </w:r>
          </w:p>
        </w:tc>
        <w:tc>
          <w:tcPr>
            <w:tcW w:type="dxa" w:w="3456"/>
          </w:tcPr>
          <w:p>
            <w:pPr>
              <w:spacing w:before="60" w:after="60" w:line="264" w:lineRule="auto"/>
            </w:pPr>
            <w:r/>
            <w:r>
              <w:rPr>
                <w:b w:val="0"/>
                <w:i w:val="0"/>
                <w:sz w:val="15"/>
              </w:rPr>
              <w:t>1 HOOK, para 1</w:t>
            </w:r>
          </w:p>
        </w:tc>
        <w:tc>
          <w:tcPr>
            <w:tcW w:type="dxa" w:w="1296"/>
          </w:tcPr>
          <w:p>
            <w:pPr>
              <w:spacing w:before="60" w:after="60" w:line="264" w:lineRule="auto"/>
            </w:pPr>
            <w:r/>
            <w:r>
              <w:rPr>
                <w:b w:val="0"/>
                <w:i w:val="0"/>
                <w:sz w:val="15"/>
              </w:rPr>
              <w:t>2</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NEW_V8_FS_01_MEMORY_NOT_PROOF</w:t>
            </w:r>
          </w:p>
        </w:tc>
        <w:tc>
          <w:tcPr>
            <w:tcW w:type="dxa" w:w="3456"/>
          </w:tcPr>
          <w:p>
            <w:pPr>
              <w:spacing w:before="60" w:after="60" w:line="264" w:lineRule="auto"/>
            </w:pPr>
            <w:r/>
            <w:r>
              <w:rPr>
                <w:b w:val="0"/>
                <w:i w:val="0"/>
                <w:sz w:val="15"/>
              </w:rPr>
              <w:t>1 HOOK,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NEW_V8_FS_02_FIVE_KINDS</w:t>
            </w:r>
          </w:p>
        </w:tc>
        <w:tc>
          <w:tcPr>
            <w:tcW w:type="dxa" w:w="3456"/>
          </w:tcPr>
          <w:p>
            <w:pPr>
              <w:spacing w:before="60" w:after="60" w:line="264" w:lineRule="auto"/>
            </w:pPr>
            <w:r/>
            <w:r>
              <w:rPr>
                <w:b w:val="0"/>
                <w:i w:val="0"/>
                <w:sz w:val="15"/>
              </w:rPr>
              <w:t>4 FIVE THINGS THAT CAN DISAPPEAR,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6</w:t>
            </w:r>
          </w:p>
        </w:tc>
      </w:tr>
      <w:tr>
        <w:tc>
          <w:tcPr>
            <w:tcW w:type="dxa" w:w="3456"/>
          </w:tcPr>
          <w:p>
            <w:pPr>
              <w:spacing w:before="60" w:after="60" w:line="264" w:lineRule="auto"/>
            </w:pPr>
            <w:r/>
            <w:r>
              <w:rPr>
                <w:b w:val="0"/>
                <w:i w:val="0"/>
                <w:sz w:val="15"/>
              </w:rPr>
              <w:t>NEW_V8_FS_03_KEEP_THE_PROOF</w:t>
            </w:r>
          </w:p>
        </w:tc>
        <w:tc>
          <w:tcPr>
            <w:tcW w:type="dxa" w:w="3456"/>
          </w:tcPr>
          <w:p>
            <w:pPr>
              <w:spacing w:before="60" w:after="60" w:line="264" w:lineRule="auto"/>
            </w:pPr>
            <w:r/>
            <w:r>
              <w:rPr>
                <w:b w:val="0"/>
                <w:i w:val="0"/>
                <w:sz w:val="15"/>
              </w:rPr>
              <w:t>5 THE IMPORTANT BOUNDARY,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NEW_V8_FS_04_NOT_THE_ARTIFACT</w:t>
            </w:r>
          </w:p>
        </w:tc>
        <w:tc>
          <w:tcPr>
            <w:tcW w:type="dxa" w:w="3456"/>
          </w:tcPr>
          <w:p>
            <w:pPr>
              <w:spacing w:before="60" w:after="60" w:line="264" w:lineRule="auto"/>
            </w:pPr>
            <w:r/>
            <w:r>
              <w:rPr>
                <w:b w:val="0"/>
                <w:i w:val="0"/>
                <w:sz w:val="15"/>
              </w:rPr>
              <w:t>5 THE IMPORTANT BOUNDARY,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NEW_V8_FS_05_IN_YOUR_OWN_WORDS</w:t>
            </w:r>
          </w:p>
        </w:tc>
        <w:tc>
          <w:tcPr>
            <w:tcW w:type="dxa" w:w="3456"/>
          </w:tcPr>
          <w:p>
            <w:pPr>
              <w:spacing w:before="60" w:after="60" w:line="264" w:lineRule="auto"/>
            </w:pPr>
            <w:r/>
            <w:r>
              <w:rPr>
                <w:b w:val="0"/>
                <w:i w:val="0"/>
                <w:sz w:val="15"/>
              </w:rPr>
              <w:t>6 WHAT TO WRITE DOWN,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NEW_V8_FS_06_THE_DETAILS_BLUR</w:t>
            </w:r>
          </w:p>
        </w:tc>
        <w:tc>
          <w:tcPr>
            <w:tcW w:type="dxa" w:w="3456"/>
          </w:tcPr>
          <w:p>
            <w:pPr>
              <w:spacing w:before="60" w:after="60" w:line="264" w:lineRule="auto"/>
            </w:pPr>
            <w:r/>
            <w:r>
              <w:rPr>
                <w:b w:val="0"/>
                <w:i w:val="0"/>
                <w:sz w:val="15"/>
              </w:rPr>
              <w:t>7 WHY MEMORY IS NOT ENOUGH,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NEW_V8_FS_07_TEN_MINUTE_HABIT</w:t>
            </w:r>
          </w:p>
        </w:tc>
        <w:tc>
          <w:tcPr>
            <w:tcW w:type="dxa" w:w="3456"/>
          </w:tcPr>
          <w:p>
            <w:pPr>
              <w:spacing w:before="60" w:after="60" w:line="264" w:lineRule="auto"/>
            </w:pPr>
            <w:r/>
            <w:r>
              <w:rPr>
                <w:b w:val="0"/>
                <w:i w:val="0"/>
                <w:sz w:val="15"/>
              </w:rPr>
              <w:t>8 THE 10-MINUTE HABIT,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NEW_V8_FS_08_CAREER_HYGIENE</w:t>
            </w:r>
          </w:p>
        </w:tc>
        <w:tc>
          <w:tcPr>
            <w:tcW w:type="dxa" w:w="3456"/>
          </w:tcPr>
          <w:p>
            <w:pPr>
              <w:spacing w:before="60" w:after="60" w:line="264" w:lineRule="auto"/>
            </w:pPr>
            <w:r/>
            <w:r>
              <w:rPr>
                <w:b w:val="0"/>
                <w:i w:val="0"/>
                <w:sz w:val="15"/>
              </w:rPr>
              <w:t>9 WHEN THE EXIT IS SUDDEN,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NEW_V8_FS_09_STILL_NOT_ENOUGH</w:t>
            </w:r>
          </w:p>
        </w:tc>
        <w:tc>
          <w:tcPr>
            <w:tcW w:type="dxa" w:w="3456"/>
          </w:tcPr>
          <w:p>
            <w:pPr>
              <w:spacing w:before="60" w:after="60" w:line="264" w:lineRule="auto"/>
            </w:pPr>
            <w:r/>
            <w:r>
              <w:rPr>
                <w:b w:val="0"/>
                <w:i w:val="0"/>
                <w:sz w:val="15"/>
              </w:rPr>
              <w:t>10 EVIDENCE DOES NOT SOLVE EVERYTHING,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NEW_V8_FS_10_NOT_ONLY_A_METRIC</w:t>
            </w:r>
          </w:p>
        </w:tc>
        <w:tc>
          <w:tcPr>
            <w:tcW w:type="dxa" w:w="3456"/>
          </w:tcPr>
          <w:p>
            <w:pPr>
              <w:spacing w:before="60" w:after="60" w:line="264" w:lineRule="auto"/>
            </w:pPr>
            <w:r/>
            <w:r>
              <w:rPr>
                <w:b w:val="0"/>
                <w:i w:val="0"/>
                <w:sz w:val="15"/>
              </w:rPr>
              <w:t>11 EVIDENCE IS MORE THAN A NUMBER,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NEW_V8_FS_12_CTA</w:t>
            </w:r>
          </w:p>
        </w:tc>
        <w:tc>
          <w:tcPr>
            <w:tcW w:type="dxa" w:w="3456"/>
          </w:tcPr>
          <w:p>
            <w:pPr>
              <w:spacing w:before="60" w:after="60" w:line="264" w:lineRule="auto"/>
            </w:pPr>
            <w:r/>
            <w:r>
              <w:rPr>
                <w:b w:val="0"/>
                <w:i w:val="0"/>
                <w:sz w:val="15"/>
              </w:rPr>
              <w:t>14 CLOSE,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NEW_V8_WATCH_NEXT</w:t>
            </w:r>
          </w:p>
        </w:tc>
        <w:tc>
          <w:tcPr>
            <w:tcW w:type="dxa" w:w="3456"/>
          </w:tcPr>
          <w:p>
            <w:pPr>
              <w:spacing w:before="60" w:after="60" w:line="264" w:lineRule="auto"/>
            </w:pPr>
            <w:r/>
            <w:r>
              <w:rPr>
                <w:b w:val="0"/>
                <w:i w:val="0"/>
                <w:sz w:val="15"/>
              </w:rPr>
              <w:t>16 WATCH NEXT,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bl>
    <w:p>
      <w:pPr>
        <w:spacing w:after="120"/>
      </w:pPr>
    </w:p>
    <w:p>
      <w:pPr>
        <w:spacing w:before="100" w:after="200"/>
      </w:pPr>
      <w:r>
        <w:rPr>
          <w:b w:val="0"/>
          <w:i w:val="0"/>
          <w:color w:val="5A6B82"/>
          <w:sz w:val="19"/>
        </w:rPr>
        <w:t>Every cue resolves to one section and one paragraph, and every label and trigger above is read from the reconciled script at that location. RE-ANCHORED means the card is unchanged and only its placement moved. RE-CUED means the card was cued in the wrong place and was moved to the section its own copy belongs to.</w:t>
      </w:r>
    </w:p>
    <w:p>
      <w:pPr>
        <w:spacing w:before="200" w:after="60"/>
        <w:keepNext w:val="1"/>
        <w:keepLines w:val="1"/>
      </w:pPr>
      <w:r>
        <w:rPr>
          <w:b/>
          <w:i w:val="0"/>
          <w:color w:val="8A6D1E"/>
          <w:sz w:val="17"/>
        </w:rPr>
        <w:t>RETIRED. INACTIVE. NOT CUED ANYWHERE IN THIS VIDEO.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3312"/>
            <w:shd w:val="clear" w:color="auto" w:fill="F3EFE6"/>
          </w:tcPr>
          <w:p>
            <w:pPr>
              <w:spacing w:before="60" w:after="60" w:line="264" w:lineRule="auto"/>
            </w:pPr>
            <w:r/>
            <w:r>
              <w:rPr>
                <w:b/>
                <w:i w:val="0"/>
                <w:color w:val="112345"/>
                <w:sz w:val="17"/>
              </w:rPr>
              <w:t>ASSET FAMILY</w:t>
            </w:r>
          </w:p>
        </w:tc>
        <w:tc>
          <w:tcPr>
            <w:tcW w:type="dxa" w:w="1152"/>
            <w:shd w:val="clear" w:color="auto" w:fill="F3EFE6"/>
          </w:tcPr>
          <w:p>
            <w:pPr>
              <w:spacing w:before="60" w:after="60" w:line="264" w:lineRule="auto"/>
            </w:pPr>
            <w:r/>
            <w:r>
              <w:rPr>
                <w:b/>
                <w:i w:val="0"/>
                <w:color w:val="112345"/>
                <w:sz w:val="17"/>
              </w:rPr>
              <w:t>STATUS</w:t>
            </w:r>
          </w:p>
        </w:tc>
        <w:tc>
          <w:tcPr>
            <w:tcW w:type="dxa" w:w="5184"/>
            <w:shd w:val="clear" w:color="auto" w:fill="F3EFE6"/>
          </w:tcPr>
          <w:p>
            <w:pPr>
              <w:spacing w:before="60" w:after="60" w:line="264" w:lineRule="auto"/>
            </w:pPr>
            <w:r/>
            <w:r>
              <w:rPr>
                <w:b/>
                <w:i w:val="0"/>
                <w:color w:val="112345"/>
                <w:sz w:val="17"/>
              </w:rPr>
              <w:t>WHY</w:t>
            </w:r>
          </w:p>
        </w:tc>
      </w:tr>
      <w:tr>
        <w:tc>
          <w:tcPr>
            <w:tcW w:type="dxa" w:w="3312"/>
          </w:tcPr>
          <w:p>
            <w:pPr>
              <w:spacing w:before="60" w:after="60" w:line="264" w:lineRule="auto"/>
            </w:pPr>
            <w:r/>
            <w:r>
              <w:rPr>
                <w:b w:val="0"/>
                <w:i w:val="0"/>
                <w:sz w:val="15"/>
              </w:rPr>
              <w:t>NEW_V8_FS_11_A_FACTUAL_RECORD</w:t>
            </w:r>
          </w:p>
        </w:tc>
        <w:tc>
          <w:tcPr>
            <w:tcW w:type="dxa" w:w="1152"/>
          </w:tcPr>
          <w:p>
            <w:pPr>
              <w:spacing w:before="60" w:after="60" w:line="264" w:lineRule="auto"/>
            </w:pPr>
            <w:r/>
            <w:r>
              <w:rPr>
                <w:b w:val="0"/>
                <w:i w:val="0"/>
                <w:sz w:val="15"/>
              </w:rPr>
              <w:t>RETIRED</w:t>
            </w:r>
          </w:p>
        </w:tc>
        <w:tc>
          <w:tcPr>
            <w:tcW w:type="dxa" w:w="5184"/>
          </w:tcPr>
          <w:p>
            <w:pPr>
              <w:spacing w:before="60" w:after="60" w:line="264" w:lineRule="auto"/>
            </w:pPr>
            <w:r/>
            <w:r>
              <w:rPr>
                <w:b w:val="0"/>
                <w:i w:val="0"/>
                <w:sz w:val="15"/>
              </w:rPr>
              <w:t>After the authorized copy update this card reads NOT the company's property / THIS a lawful record of your own work, which is what FS_04 already says on the same paragraph. Playing both is playing a state to retain it. The design and the update are preserved in the ledger; only the cue is withdrawn.</w:t>
            </w:r>
          </w:p>
        </w:tc>
      </w:tr>
    </w:tbl>
    <w:p>
      <w:pPr>
        <w:spacing w:after="120"/>
      </w:pPr>
    </w:p>
    <w:p>
      <w:pPr>
        <w:spacing w:before="320" w:after="120"/>
        <w:keepNext w:val="1"/>
        <w:keepLines w:val="1"/>
      </w:pPr>
      <w:r>
        <w:rPr>
          <w:b/>
          <w:i w:val="0"/>
          <w:color w:val="112345"/>
          <w:sz w:val="26"/>
        </w:rPr>
        <w:t>EARLY-EDIT BEATS FROM THE CURRENT BRIEF</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432"/>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PHASE</w:t>
            </w:r>
          </w:p>
        </w:tc>
        <w:tc>
          <w:tcPr>
            <w:tcW w:type="dxa" w:w="2880"/>
            <w:shd w:val="clear" w:color="auto" w:fill="F3EFE6"/>
          </w:tcPr>
          <w:p>
            <w:pPr>
              <w:spacing w:before="60" w:after="60" w:line="264" w:lineRule="auto"/>
            </w:pPr>
            <w:r/>
            <w:r>
              <w:rPr>
                <w:b/>
                <w:i w:val="0"/>
                <w:color w:val="112345"/>
                <w:sz w:val="17"/>
              </w:rPr>
              <w:t>TREATMENT</w:t>
            </w:r>
          </w:p>
        </w:tc>
        <w:tc>
          <w:tcPr>
            <w:tcW w:type="dxa" w:w="864"/>
            <w:shd w:val="clear" w:color="auto" w:fill="F3EFE6"/>
          </w:tcPr>
          <w:p>
            <w:pPr>
              <w:spacing w:before="60" w:after="60" w:line="264" w:lineRule="auto"/>
            </w:pPr>
            <w:r/>
            <w:r>
              <w:rPr>
                <w:b/>
                <w:i w:val="0"/>
                <w:color w:val="112345"/>
                <w:sz w:val="17"/>
              </w:rPr>
              <w:t>ACCENT</w:t>
            </w:r>
          </w:p>
        </w:tc>
        <w:tc>
          <w:tcPr>
            <w:tcW w:type="dxa" w:w="4320"/>
            <w:shd w:val="clear" w:color="auto" w:fill="F3EFE6"/>
          </w:tcPr>
          <w:p>
            <w:pPr>
              <w:spacing w:before="60" w:after="60" w:line="264" w:lineRule="auto"/>
            </w:pPr>
            <w:r/>
            <w:r>
              <w:rPr>
                <w:b/>
                <w:i w:val="0"/>
                <w:color w:val="112345"/>
                <w:sz w:val="17"/>
              </w:rPr>
              <w:t>DISPLAY COPY</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CAMERA + BRIEF EDITORIAL TEXT</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CAN YOU STILL EXPLAIN YOUR WORK?</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 xml:space="preserve">TRUE FULL-SCREEN ILLUSTRATIVE LOGIN  |  </w:t>
            </w:r>
          </w:p>
        </w:tc>
        <w:tc>
          <w:tcPr>
            <w:tcW w:type="dxa" w:w="864"/>
          </w:tcPr>
          <w:p>
            <w:pPr>
              <w:spacing w:before="60" w:after="60" w:line="264" w:lineRule="auto"/>
            </w:pPr>
            <w:r/>
            <w:r>
              <w:rPr>
                <w:b w:val="0"/>
                <w:i w:val="0"/>
                <w:sz w:val="15"/>
              </w:rPr>
              <w:t>S1</w:t>
            </w:r>
          </w:p>
        </w:tc>
        <w:tc>
          <w:tcPr>
            <w:tcW w:type="dxa" w:w="4320"/>
          </w:tcPr>
          <w:p>
            <w:pPr>
              <w:spacing w:before="60" w:after="60" w:line="264" w:lineRule="auto"/>
            </w:pPr>
            <w:r/>
            <w:r>
              <w:rPr>
                <w:b w:val="0"/>
                <w:i w:val="0"/>
                <w:sz w:val="15"/>
              </w:rPr>
              <w:t>ACCESS UNAVAILABLE</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RETURN TO CAMERA, THEN BRIEF QUESTION CA</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WHAT CHANGED BECAUSE OF YOUR WORK?</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FIVE THINGS THAT CAN DISAPPEAR  |  S2</w:t>
            </w:r>
          </w:p>
        </w:tc>
        <w:tc>
          <w:tcPr>
            <w:tcW w:type="dxa" w:w="864"/>
          </w:tcPr>
          <w:p>
            <w:pPr>
              <w:spacing w:before="60" w:after="60" w:line="264" w:lineRule="auto"/>
            </w:pPr>
            <w:r/>
            <w:r>
              <w:rPr>
                <w:b w:val="0"/>
                <w:i w:val="0"/>
                <w:sz w:val="15"/>
              </w:rPr>
              <w:t>S2</w:t>
            </w:r>
          </w:p>
        </w:tc>
        <w:tc>
          <w:tcPr>
            <w:tcW w:type="dxa" w:w="4320"/>
          </w:tcPr>
          <w:p>
            <w:pPr>
              <w:spacing w:before="60" w:after="60" w:line="264" w:lineRule="auto"/>
            </w:pPr>
            <w:r/>
            <w:r>
              <w:rPr>
                <w:b w:val="0"/>
                <w:i w:val="0"/>
                <w:sz w:val="15"/>
              </w:rPr>
              <w:t>TRUE FULL-SCREEN NOTE  |  BASELINE / SCOPE / DECISIO</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THE IMPORTANT BOUNDARY  |  S3</w:t>
            </w:r>
          </w:p>
        </w:tc>
        <w:tc>
          <w:tcPr>
            <w:tcW w:type="dxa" w:w="864"/>
          </w:tcPr>
          <w:p>
            <w:pPr>
              <w:spacing w:before="60" w:after="60" w:line="264" w:lineRule="auto"/>
            </w:pPr>
            <w:r/>
            <w:r>
              <w:rPr>
                <w:b w:val="0"/>
                <w:i w:val="0"/>
                <w:sz w:val="15"/>
              </w:rPr>
              <w:t>S3</w:t>
            </w:r>
          </w:p>
        </w:tc>
        <w:tc>
          <w:tcPr>
            <w:tcW w:type="dxa" w:w="4320"/>
          </w:tcPr>
          <w:p>
            <w:pPr>
              <w:spacing w:before="60" w:after="60" w:line="264" w:lineRule="auto"/>
            </w:pPr>
            <w:r/>
            <w:r>
              <w:rPr>
                <w:b w:val="0"/>
                <w:i w:val="0"/>
                <w:sz w:val="15"/>
              </w:rPr>
              <w:t xml:space="preserve">CAMERA, THEN TRUE FULL-SCREEN BOUNDARY  |  KEEP THE </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WHAT TO WRITE DOWN  |  S4</w:t>
            </w:r>
          </w:p>
        </w:tc>
        <w:tc>
          <w:tcPr>
            <w:tcW w:type="dxa" w:w="864"/>
          </w:tcPr>
          <w:p>
            <w:pPr>
              <w:spacing w:before="60" w:after="60" w:line="264" w:lineRule="auto"/>
            </w:pPr>
            <w:r/>
            <w:r>
              <w:rPr>
                <w:b w:val="0"/>
                <w:i w:val="0"/>
                <w:sz w:val="15"/>
              </w:rPr>
              <w:t>S4</w:t>
            </w:r>
          </w:p>
        </w:tc>
        <w:tc>
          <w:tcPr>
            <w:tcW w:type="dxa" w:w="4320"/>
          </w:tcPr>
          <w:p>
            <w:pPr>
              <w:spacing w:before="60" w:after="60" w:line="264" w:lineRule="auto"/>
            </w:pPr>
            <w:r/>
            <w:r>
              <w:rPr>
                <w:b w:val="0"/>
                <w:i w:val="0"/>
                <w:sz w:val="15"/>
              </w:rPr>
              <w:t>TRUE FULL-SCREEN EXAMPLE NOTE  |  MY DECISION: Y / B</w:t>
            </w:r>
          </w:p>
        </w:tc>
      </w:tr>
      <w:tr>
        <w:tc>
          <w:tcPr>
            <w:tcW w:type="dxa" w:w="432"/>
          </w:tcPr>
          <w:p>
            <w:pPr>
              <w:spacing w:before="60" w:after="60" w:line="264" w:lineRule="auto"/>
            </w:pPr>
            <w:r/>
            <w:r>
              <w:rPr>
                <w:b w:val="0"/>
                <w:i w:val="0"/>
                <w:sz w:val="15"/>
              </w:rPr>
              <w:t>4</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STORY LOOP PAYOFF  |  S5</w:t>
            </w:r>
          </w:p>
        </w:tc>
        <w:tc>
          <w:tcPr>
            <w:tcW w:type="dxa" w:w="864"/>
          </w:tcPr>
          <w:p>
            <w:pPr>
              <w:spacing w:before="60" w:after="60" w:line="264" w:lineRule="auto"/>
            </w:pPr>
            <w:r/>
            <w:r>
              <w:rPr>
                <w:b w:val="0"/>
                <w:i w:val="0"/>
                <w:sz w:val="15"/>
              </w:rPr>
              <w:t>S5</w:t>
            </w:r>
          </w:p>
        </w:tc>
        <w:tc>
          <w:tcPr>
            <w:tcW w:type="dxa" w:w="4320"/>
          </w:tcPr>
          <w:p>
            <w:pPr>
              <w:spacing w:before="60" w:after="60" w:line="264" w:lineRule="auto"/>
            </w:pPr>
            <w:r/>
            <w:r>
              <w:rPr>
                <w:b w:val="0"/>
                <w:i w:val="0"/>
                <w:sz w:val="15"/>
              </w:rPr>
              <w:t>TRUE FULL-SCREEN CALLBACK, THEN CAMERA  |  ACCESS MA</w:t>
            </w:r>
          </w:p>
        </w:tc>
      </w:tr>
    </w:tbl>
    <w:p>
      <w:pPr>
        <w:spacing w:after="120"/>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Chapters and SRT are produced from the finished export. No timecode in this package is measured.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