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NEW PUBLIC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to Do When Your New Job Isn’t the Job You Accepted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Three candidate Shorts, built from the script's own words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V11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None. This is a new concept.</w:t>
      </w:r>
    </w:p>
    <w:p>
      <w:pPr>
        <w:spacing w:after="80"/>
      </w:pPr>
      <w:r>
        <w:rPr>
          <w:b/>
          <w:color w:val="8A6D1E"/>
          <w:sz w:val="20"/>
        </w:rPr>
        <w:t xml:space="preserve">Count  </w:t>
      </w:r>
      <w:r>
        <w:rPr>
          <w:sz w:val="21"/>
        </w:rPr>
        <w:t>Three. This is the current selection bank and was not expanded.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8:40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Neither FINAL script carries a Shorts section, so nothing here was invented to fill one. Every line below is a whole sentence lifted verbatim from this video's spoken script, checked against it rather than assumed. Three means three: the bank was not expanded to six, and not all three have to be published. Each must stand alone without the long-form video.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51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AT 165 WPM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THIS ISN'T THE JOB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76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0:28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EXPECTED VS ACTUAL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85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0:31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IS THE COST OF ROLE DRIFT?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110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0:40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Lengths are arithmetic, not measured.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1  |  THIS ISN'T THE JOB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76 words, about 0:28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You accepted one job. Then you started doing another.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Maybe the title is the same.</w:t>
      </w:r>
    </w:p>
    <w:p>
      <w:pPr>
        <w:spacing w:before="0" w:after="80"/>
      </w:pPr>
      <w:r>
        <w:rPr>
          <w:b w:val="0"/>
          <w:i w:val="0"/>
          <w:sz w:val="22"/>
        </w:rPr>
        <w:t>Maybe the salary is the same.</w:t>
      </w:r>
    </w:p>
    <w:p>
      <w:pPr>
        <w:spacing w:before="0" w:after="80"/>
      </w:pPr>
      <w:r>
        <w:rPr>
          <w:b w:val="0"/>
          <w:i w:val="0"/>
          <w:sz w:val="22"/>
        </w:rPr>
        <w:t>But three or six weeks in, the work itself feels materially different from what you thought you were saying yes to.</w:t>
      </w:r>
    </w:p>
    <w:p>
      <w:pPr>
        <w:spacing w:before="0" w:after="80"/>
      </w:pPr>
      <w:r>
        <w:rPr>
          <w:b w:val="0"/>
          <w:i w:val="0"/>
          <w:sz w:val="22"/>
        </w:rPr>
        <w:t>Before you call it a bait-and-switch, I want you to slow the read down.</w:t>
      </w:r>
    </w:p>
    <w:p>
      <w:pPr>
        <w:spacing w:before="0" w:after="80"/>
      </w:pPr>
      <w:r>
        <w:rPr>
          <w:b w:val="0"/>
          <w:i w:val="0"/>
          <w:sz w:val="22"/>
        </w:rPr>
        <w:t>Roles change. Priorities move. Managers inherit new problems. Organizations reorganize.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I use four questions for that: EXPECTED. ACTUAL. COST. CHOICE.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parent video's spoken script. No Short wording was invented and no claim was added to strengthen the hook.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The employer and the manager are never the villain. A Short may not use bait-and-switch as a blanket label, may not imply that drift always means leaving, and may not drop the legitimate reasons a role changes or the real constraints that shape what is possible.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EXPECTED against ACTUAL comparison and the clarification script card. If a Short shows one cost lens, the other three appear at least once before the ask, so no single lens reads as the whole test.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2  |  EXPECTED VS ACTUAL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85 words, about 0:31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Start with EXPECTED. What did you reasonably believe you were accepting?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Then write ACTUAL. What is the job asking from you now?</w:t>
      </w:r>
    </w:p>
    <w:p>
      <w:pPr>
        <w:spacing w:before="0" w:after="80"/>
      </w:pPr>
      <w:r>
        <w:rPr>
          <w:b w:val="0"/>
          <w:i w:val="0"/>
          <w:sz w:val="22"/>
        </w:rPr>
        <w:t>Do not judge it from one bad week. Look for the recurring pattern.</w:t>
      </w:r>
    </w:p>
    <w:p>
      <w:pPr>
        <w:spacing w:before="0" w:after="80"/>
      </w:pPr>
      <w:r>
        <w:rPr>
          <w:b w:val="0"/>
          <w:i w:val="0"/>
          <w:sz w:val="22"/>
        </w:rPr>
        <w:t>Sometimes the actual role is better than the one you expected.</w:t>
      </w:r>
    </w:p>
    <w:p>
      <w:pPr>
        <w:spacing w:before="0" w:after="80"/>
      </w:pPr>
      <w:r>
        <w:rPr>
          <w:b w:val="0"/>
          <w:i w:val="0"/>
          <w:sz w:val="22"/>
        </w:rPr>
        <w:t>And sometimes the actual role is narrower.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The question is not, “Is this exactly what was written?” The question is, “Is the actual role still close enough to the role I agreed to build my life and career around?”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parent video's spoken script. No Short wording was invented and no claim was added to strengthen the hook.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The employer and the manager are never the villain. A Short may not use bait-and-switch as a blanket label, may not imply that drift always means leaving, and may not drop the legitimate reasons a role changes or the real constraints that shape what is possible.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EXPECTED against ACTUAL comparison and the clarification script card. If a Short shows one cost lens, the other three appear at least once before the ask, so no single lens reads as the whole test.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3  |  WHAT IS THE COST OF ROLE DRIFT?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110 words, about 0:40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Then ask COST. What does the difference actually cost you?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Not every mismatch deserves the same response.</w:t>
      </w:r>
    </w:p>
    <w:p>
      <w:pPr>
        <w:spacing w:before="0" w:after="80"/>
      </w:pPr>
      <w:r>
        <w:rPr>
          <w:b w:val="0"/>
          <w:i w:val="0"/>
          <w:sz w:val="22"/>
        </w:rPr>
        <w:t>I would look at four costs.</w:t>
      </w:r>
    </w:p>
    <w:p>
      <w:pPr>
        <w:spacing w:before="0" w:after="80"/>
      </w:pPr>
      <w:r>
        <w:rPr>
          <w:b w:val="0"/>
          <w:i w:val="0"/>
          <w:sz w:val="22"/>
        </w:rPr>
        <w:t>CAPABILITY. Is this role building judgment, scope, and experience you want to carry forward?</w:t>
      </w:r>
    </w:p>
    <w:p>
      <w:pPr>
        <w:spacing w:before="0" w:after="80"/>
      </w:pPr>
      <w:r>
        <w:rPr>
          <w:b w:val="0"/>
          <w:i w:val="0"/>
          <w:sz w:val="22"/>
        </w:rPr>
        <w:t>EVIDENCE. Will you be able to prove meaningful work from this version of the job?</w:t>
      </w:r>
    </w:p>
    <w:p>
      <w:pPr>
        <w:spacing w:before="0" w:after="80"/>
      </w:pPr>
      <w:r>
        <w:rPr>
          <w:b w:val="0"/>
          <w:i w:val="0"/>
          <w:sz w:val="22"/>
        </w:rPr>
        <w:t>COMPENSATION. Has the scope changed enough that the pay, level, or agreement needs to be revisited?</w:t>
      </w:r>
    </w:p>
    <w:p>
      <w:pPr>
        <w:spacing w:before="0" w:after="80"/>
      </w:pPr>
      <w:r>
        <w:rPr>
          <w:b w:val="0"/>
          <w:i w:val="0"/>
          <w:sz w:val="22"/>
        </w:rPr>
        <w:t>LIFE. Did the practical cost change: travel, hours, location, caregiving, health, or something else that mattered when you accepted?</w:t>
      </w:r>
    </w:p>
    <w:p>
      <w:pPr>
        <w:spacing w:before="0" w:after="80"/>
      </w:pPr>
      <w:r>
        <w:rPr>
          <w:b w:val="0"/>
          <w:i w:val="0"/>
          <w:sz w:val="22"/>
        </w:rPr>
        <w:t>A mismatch can be manageable in one category and unacceptable in another.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You need to know which one you are actually reacting to.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parent video's spoken script. No Short wording was invented and no claim was added to strengthen the hook.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The employer and the manager are never the villain. A Short may not use bait-and-switch as a blanket label, may not imply that drift always means leaving, and may not drop the legitimate reasons a role changes or the real constraints that shape what is possible.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EXPECTED against ACTUAL comparison and the clarification script card. If a Short shows one cost lens, the other three appear at least once before the ask, so no single lens reads as the whole test.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