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2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CAR Test in 45 Seconds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COMPLEXITY. AUTHORITY.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your job gets bigger, run the CAR test.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your job gets bigger, run the CAR test.</w:t>
      </w:r>
    </w:p>
    <w:p>
      <w:pPr>
        <w:spacing w:before="0" w:after="180"/>
      </w:pPr>
      <w:r>
        <w:rPr>
          <w:b w:val="0"/>
          <w:i w:val="0"/>
          <w:sz w:val="24"/>
        </w:rPr>
        <w:t>C is for Complexity. Did the problem become harder, or did the volume simply increase?</w:t>
      </w:r>
    </w:p>
    <w:p>
      <w:pPr>
        <w:spacing w:before="0" w:after="180"/>
      </w:pPr>
      <w:r>
        <w:rPr>
          <w:b w:val="0"/>
          <w:i w:val="0"/>
          <w:sz w:val="24"/>
        </w:rPr>
        <w:t>A is for Authority. Did your ability to influence or decide expand with the responsibility?</w:t>
      </w:r>
    </w:p>
    <w:p>
      <w:pPr>
        <w:spacing w:before="0" w:after="180"/>
      </w:pPr>
      <w:r>
        <w:rPr>
          <w:b w:val="0"/>
          <w:i w:val="0"/>
          <w:sz w:val="24"/>
        </w:rPr>
        <w:t>R is for Return. What did the extra work return to your capability, your evidence, or your recognition?</w:t>
      </w:r>
    </w:p>
    <w:p>
      <w:pPr>
        <w:spacing w:before="0" w:after="180"/>
      </w:pPr>
      <w:r>
        <w:rPr>
          <w:b w:val="0"/>
          <w:i w:val="0"/>
          <w:sz w:val="24"/>
        </w:rPr>
        <w:t>If all three are expanding, you probably have a real growth case. The work may still be demanding, but the career case is visible.</w:t>
      </w:r>
    </w:p>
    <w:p>
      <w:pPr>
        <w:spacing w:before="0" w:after="180"/>
      </w:pPr>
      <w:r>
        <w:rPr>
          <w:b w:val="0"/>
          <w:i w:val="0"/>
          <w:sz w:val="24"/>
        </w:rPr>
        <w:t>If the volume grew and those three did not, the role may have expanded mainly as workload.</w:t>
      </w:r>
    </w:p>
    <w:p>
      <w:pPr>
        <w:spacing w:before="0" w:after="180"/>
      </w:pPr>
      <w:r>
        <w:rPr>
          <w:b w:val="0"/>
          <w:i w:val="0"/>
          <w:sz w:val="24"/>
        </w:rPr>
        <w:t>That can be fine for a short season. Just give the season a boundary.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Just give the season a boundary.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framework is the visual. Full-screen 9:16 with C, A and R revealing one at a time, camera hidden, very large. This is the saveable frame. Cut back to her for the reading.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letter, then a resolve on the set.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extended with the boundary line, which is the v2.0 master's non-exploitation guardrail.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