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7  ·  SHORT 4  ·  PRIORITY B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Volume Is Not Complexity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Are You Growing, or Just Being Given More Work?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38 to 44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VOLUME IS NOT COMPLEXITY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If you managed three nearly identical projects last year and now you manage eight, that is not automatically growth.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If you managed three nearly identical projects last year and now you manage eight, that is not automatically growth.</w:t>
      </w:r>
    </w:p>
    <w:p>
      <w:pPr>
        <w:spacing w:before="0" w:after="180"/>
      </w:pPr>
      <w:r>
        <w:rPr>
          <w:b w:val="0"/>
          <w:i w:val="0"/>
          <w:sz w:val="24"/>
        </w:rPr>
        <w:t>Your capacity is being used more heavily. You may be getting faster and more organized. Those are useful.</w:t>
      </w:r>
    </w:p>
    <w:p>
      <w:pPr>
        <w:spacing w:before="0" w:after="180"/>
      </w:pPr>
      <w:r>
        <w:rPr>
          <w:b w:val="0"/>
          <w:i w:val="0"/>
          <w:sz w:val="24"/>
        </w:rPr>
        <w:t>But complexity changes when the variables change. A new customer. A new regulation. A new operating model. Stakeholders with different incentives. Incomplete instructions. Two priorities that conflict.</w:t>
      </w:r>
    </w:p>
    <w:p>
      <w:pPr>
        <w:spacing w:before="0" w:after="180"/>
      </w:pPr>
      <w:r>
        <w:rPr>
          <w:b w:val="0"/>
          <w:i w:val="0"/>
          <w:sz w:val="24"/>
        </w:rPr>
        <w:t>Think about the difference between answering more recurring requests and being asked to understand why the requests keep recurring. One is additional volume. The other requires diagnosis and influence.</w:t>
      </w:r>
    </w:p>
    <w:p>
      <w:pPr>
        <w:spacing w:before="0" w:after="180"/>
      </w:pPr>
      <w:r>
        <w:rPr>
          <w:b w:val="0"/>
          <w:i w:val="0"/>
          <w:sz w:val="24"/>
        </w:rPr>
        <w:t>If the only answer is, I can do more of the same thing, call that capacity use. Do not automatically call it growth.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Do not automatically call it growth.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Hook on camera with a punch-in on eight. Full-screen comparison on more units of the same problem versus new variables, camera hidden, right side carrying more weight.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restrained accent as the right side arrives.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Carried from v1.0 and aligned to the v2.0 wording.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